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760F5760"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1A2B20">
              <w:rPr>
                <w:b/>
                <w:caps/>
                <w:color w:val="auto"/>
              </w:rPr>
              <w:t>Šiaulių kaimiškojoje</w:t>
            </w:r>
            <w:r w:rsidR="00F02DE5">
              <w:rPr>
                <w:b/>
                <w:caps/>
                <w:color w:val="auto"/>
              </w:rPr>
              <w:t xml:space="preserve"> SENIŪNIJOJE, </w:t>
            </w:r>
          </w:p>
          <w:p w14:paraId="2CA73C0B" w14:textId="6D762799" w:rsidR="00FE30B4" w:rsidRDefault="001A2B20" w:rsidP="00FE30B4">
            <w:pPr>
              <w:pStyle w:val="Antrat1"/>
              <w:tabs>
                <w:tab w:val="left" w:pos="318"/>
              </w:tabs>
              <w:ind w:right="-265"/>
              <w:jc w:val="center"/>
              <w:rPr>
                <w:b/>
                <w:caps/>
                <w:color w:val="auto"/>
              </w:rPr>
            </w:pPr>
            <w:r>
              <w:rPr>
                <w:b/>
                <w:caps/>
                <w:color w:val="auto"/>
              </w:rPr>
              <w:t>dainų</w:t>
            </w:r>
            <w:r w:rsidR="00D2563D">
              <w:rPr>
                <w:b/>
                <w:caps/>
                <w:color w:val="auto"/>
              </w:rPr>
              <w:t xml:space="preserve"> </w:t>
            </w:r>
            <w:r w:rsidR="00452D19">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64240187" w:rsidR="004A60A3" w:rsidRPr="00F41B33" w:rsidRDefault="00681D9B" w:rsidP="004357CB">
            <w:pPr>
              <w:tabs>
                <w:tab w:val="left" w:pos="318"/>
              </w:tabs>
              <w:jc w:val="center"/>
              <w:rPr>
                <w:color w:val="auto"/>
                <w:sz w:val="24"/>
              </w:rPr>
            </w:pPr>
            <w:r w:rsidRPr="00F41B33">
              <w:rPr>
                <w:color w:val="auto"/>
                <w:sz w:val="24"/>
              </w:rPr>
              <w:t>202</w:t>
            </w:r>
            <w:r w:rsidR="001A2B20">
              <w:rPr>
                <w:color w:val="auto"/>
                <w:sz w:val="24"/>
              </w:rPr>
              <w:t>3</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1A2B20">
              <w:rPr>
                <w:color w:val="auto"/>
                <w:sz w:val="24"/>
              </w:rPr>
              <w:t>sausio</w:t>
            </w:r>
            <w:r w:rsidR="008813C2">
              <w:rPr>
                <w:color w:val="auto"/>
                <w:sz w:val="24"/>
              </w:rPr>
              <w:t xml:space="preserve"> </w:t>
            </w:r>
            <w:r w:rsidR="006C659F">
              <w:rPr>
                <w:color w:val="auto"/>
                <w:sz w:val="24"/>
              </w:rPr>
              <w:t>03</w:t>
            </w:r>
            <w:r w:rsidR="00A5742E">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6C659F">
              <w:rPr>
                <w:color w:val="auto"/>
                <w:sz w:val="24"/>
              </w:rPr>
              <w:t>A-7</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3AADDABA" w:rsidR="00564256" w:rsidRPr="00F41B33" w:rsidRDefault="00A32D43" w:rsidP="00C339DC">
      <w:pPr>
        <w:pStyle w:val="Pagrindiniotekstotrauka"/>
        <w:ind w:firstLine="720"/>
        <w:jc w:val="both"/>
        <w:rPr>
          <w:color w:val="auto"/>
          <w:szCs w:val="24"/>
        </w:rPr>
      </w:pPr>
      <w:r>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C339DC">
        <w:rPr>
          <w:color w:val="auto"/>
          <w:szCs w:val="24"/>
        </w:rPr>
        <w:t xml:space="preserve"> gruodžio </w:t>
      </w:r>
      <w:r w:rsidR="007F302E">
        <w:rPr>
          <w:color w:val="auto"/>
          <w:szCs w:val="24"/>
        </w:rPr>
        <w:t>19</w:t>
      </w:r>
      <w:r w:rsidR="008B1F96">
        <w:rPr>
          <w:color w:val="auto"/>
          <w:szCs w:val="24"/>
        </w:rPr>
        <w:t xml:space="preserve"> </w:t>
      </w:r>
      <w:r w:rsidR="00573BAC">
        <w:rPr>
          <w:color w:val="auto"/>
          <w:szCs w:val="24"/>
        </w:rPr>
        <w:t>d. protokolą Nr. KO-</w:t>
      </w:r>
      <w:r w:rsidR="00C339DC">
        <w:rPr>
          <w:color w:val="auto"/>
          <w:szCs w:val="24"/>
        </w:rPr>
        <w:t>2</w:t>
      </w:r>
      <w:r w:rsidR="007F302E">
        <w:rPr>
          <w:color w:val="auto"/>
          <w:szCs w:val="24"/>
        </w:rPr>
        <w:t>50</w:t>
      </w:r>
      <w:r w:rsidR="00573BAC">
        <w:rPr>
          <w:color w:val="auto"/>
          <w:szCs w:val="24"/>
        </w:rPr>
        <w:t xml:space="preserve"> (3.48</w:t>
      </w:r>
      <w:r w:rsidR="004E100F">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9130EC">
        <w:rPr>
          <w:color w:val="auto"/>
          <w:szCs w:val="24"/>
        </w:rPr>
        <w:t xml:space="preserve"> </w:t>
      </w:r>
      <w:proofErr w:type="spellStart"/>
      <w:r w:rsidR="006C659F">
        <w:rPr>
          <w:color w:val="auto"/>
          <w:szCs w:val="24"/>
        </w:rPr>
        <w:t>xxxxxx</w:t>
      </w:r>
      <w:proofErr w:type="spellEnd"/>
      <w:r w:rsidR="006C659F">
        <w:rPr>
          <w:color w:val="auto"/>
          <w:szCs w:val="24"/>
        </w:rPr>
        <w:t xml:space="preserve"> </w:t>
      </w:r>
      <w:proofErr w:type="spellStart"/>
      <w:r w:rsidR="006C659F">
        <w:rPr>
          <w:color w:val="auto"/>
          <w:szCs w:val="24"/>
        </w:rPr>
        <w:t>xxxxxxx</w:t>
      </w:r>
      <w:proofErr w:type="spellEnd"/>
      <w:r w:rsidR="001A2B20">
        <w:rPr>
          <w:color w:val="auto"/>
          <w:szCs w:val="24"/>
        </w:rPr>
        <w:t>,</w:t>
      </w:r>
      <w:r w:rsidR="006C659F">
        <w:rPr>
          <w:color w:val="auto"/>
          <w:szCs w:val="24"/>
        </w:rPr>
        <w:t xml:space="preserve"> </w:t>
      </w:r>
      <w:proofErr w:type="spellStart"/>
      <w:r w:rsidR="006C659F">
        <w:rPr>
          <w:color w:val="auto"/>
          <w:szCs w:val="24"/>
        </w:rPr>
        <w:t>xxxxxxxxx</w:t>
      </w:r>
      <w:proofErr w:type="spellEnd"/>
      <w:r w:rsidR="006C659F">
        <w:rPr>
          <w:color w:val="auto"/>
          <w:szCs w:val="24"/>
        </w:rPr>
        <w:t xml:space="preserve"> xxxxxxx</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7F302E">
        <w:rPr>
          <w:color w:val="auto"/>
          <w:szCs w:val="24"/>
        </w:rPr>
        <w:t>gruodžio</w:t>
      </w:r>
      <w:r w:rsidR="001A2B20">
        <w:rPr>
          <w:color w:val="auto"/>
          <w:szCs w:val="24"/>
        </w:rPr>
        <w:t xml:space="preserve"> </w:t>
      </w:r>
      <w:r w:rsidR="007F302E">
        <w:rPr>
          <w:color w:val="auto"/>
          <w:szCs w:val="24"/>
        </w:rPr>
        <w:t>1</w:t>
      </w:r>
      <w:r w:rsidR="001A2B20">
        <w:rPr>
          <w:color w:val="auto"/>
          <w:szCs w:val="24"/>
        </w:rPr>
        <w:t>3</w:t>
      </w:r>
      <w:r w:rsidR="00664232">
        <w:rPr>
          <w:color w:val="auto"/>
          <w:szCs w:val="24"/>
        </w:rPr>
        <w:t xml:space="preserve"> </w:t>
      </w:r>
      <w:r w:rsidR="00564256" w:rsidRPr="000C6F05">
        <w:rPr>
          <w:color w:val="auto"/>
          <w:szCs w:val="24"/>
        </w:rPr>
        <w:t>d. prašymą,</w:t>
      </w:r>
    </w:p>
    <w:p w14:paraId="2C00BF92" w14:textId="05D82DD6"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23246">
        <w:rPr>
          <w:color w:val="auto"/>
          <w:szCs w:val="24"/>
        </w:rPr>
        <w:t>0</w:t>
      </w:r>
      <w:r w:rsidR="00AB35FF">
        <w:rPr>
          <w:color w:val="auto"/>
          <w:szCs w:val="24"/>
        </w:rPr>
        <w:t>,</w:t>
      </w:r>
      <w:r w:rsidR="001A2B20">
        <w:rPr>
          <w:color w:val="auto"/>
          <w:szCs w:val="24"/>
        </w:rPr>
        <w:t>5087</w:t>
      </w:r>
      <w:r w:rsidRPr="00F41B33">
        <w:rPr>
          <w:color w:val="auto"/>
          <w:szCs w:val="24"/>
        </w:rPr>
        <w:t xml:space="preserve"> ha ploto žemės sklypo, kurio kadastro Nr.</w:t>
      </w:r>
      <w:r w:rsidR="00AE4228">
        <w:rPr>
          <w:color w:val="auto"/>
          <w:szCs w:val="24"/>
        </w:rPr>
        <w:t xml:space="preserve"> 91</w:t>
      </w:r>
      <w:r w:rsidR="001A2B20">
        <w:rPr>
          <w:color w:val="auto"/>
          <w:szCs w:val="24"/>
        </w:rPr>
        <w:t>32</w:t>
      </w:r>
      <w:r w:rsidR="007D0C83">
        <w:rPr>
          <w:color w:val="auto"/>
          <w:szCs w:val="24"/>
        </w:rPr>
        <w:t>/00</w:t>
      </w:r>
      <w:r w:rsidR="001A2B20">
        <w:rPr>
          <w:color w:val="auto"/>
          <w:szCs w:val="24"/>
        </w:rPr>
        <w:t>07</w:t>
      </w:r>
      <w:r w:rsidR="007D0C83">
        <w:rPr>
          <w:color w:val="auto"/>
          <w:szCs w:val="24"/>
        </w:rPr>
        <w:t>:</w:t>
      </w:r>
      <w:r w:rsidR="001A2B20">
        <w:rPr>
          <w:color w:val="auto"/>
          <w:szCs w:val="24"/>
        </w:rPr>
        <w:t>8</w:t>
      </w:r>
      <w:r w:rsidR="007975A0">
        <w:rPr>
          <w:color w:val="auto"/>
          <w:szCs w:val="24"/>
        </w:rPr>
        <w:t>88</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9775C2">
        <w:rPr>
          <w:color w:val="auto"/>
          <w:szCs w:val="24"/>
        </w:rPr>
        <w:t xml:space="preserve"> </w:t>
      </w:r>
      <w:r w:rsidR="001A2B20">
        <w:rPr>
          <w:color w:val="auto"/>
          <w:szCs w:val="24"/>
        </w:rPr>
        <w:t>Šiaulių kaimiškojoje</w:t>
      </w:r>
      <w:r w:rsidRPr="00F41B33">
        <w:rPr>
          <w:color w:val="auto"/>
          <w:szCs w:val="24"/>
        </w:rPr>
        <w:t xml:space="preserve"> seniūnijoje,</w:t>
      </w:r>
      <w:r w:rsidR="009775C2">
        <w:rPr>
          <w:color w:val="auto"/>
          <w:szCs w:val="24"/>
        </w:rPr>
        <w:t xml:space="preserve"> </w:t>
      </w:r>
      <w:r w:rsidR="001A2B20">
        <w:rPr>
          <w:color w:val="auto"/>
          <w:szCs w:val="24"/>
        </w:rPr>
        <w:t>Dainų</w:t>
      </w:r>
      <w:r w:rsidR="009775C2">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C339DC"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C339DC" w:rsidRPr="00F41B33" w:rsidRDefault="00C339DC" w:rsidP="00C339DC">
            <w:pPr>
              <w:pStyle w:val="Pagrindiniotekstotrauka"/>
              <w:snapToGrid w:val="0"/>
              <w:rPr>
                <w:color w:val="auto"/>
                <w:szCs w:val="24"/>
              </w:rPr>
            </w:pPr>
            <w:r w:rsidRPr="00F41B33">
              <w:rPr>
                <w:color w:val="auto"/>
                <w:szCs w:val="24"/>
              </w:rPr>
              <w:t>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75768F3B" w:rsidR="00C339DC" w:rsidRPr="00F41B33" w:rsidRDefault="00C339DC" w:rsidP="00C339DC">
            <w:pPr>
              <w:pStyle w:val="Pagrindiniotekstotrauka"/>
              <w:snapToGrid w:val="0"/>
              <w:jc w:val="both"/>
              <w:rPr>
                <w:color w:val="auto"/>
                <w:szCs w:val="24"/>
              </w:rPr>
            </w:pPr>
            <w:r>
              <w:rPr>
                <w:color w:val="auto"/>
                <w:szCs w:val="24"/>
              </w:rPr>
              <w:t>žemės ūkio, kiti žemės ūkio paskirties sklypai.</w:t>
            </w:r>
          </w:p>
        </w:tc>
      </w:tr>
      <w:tr w:rsidR="00C339DC"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C339DC" w:rsidRPr="00F41B33" w:rsidRDefault="00C339DC" w:rsidP="00C339DC">
            <w:pPr>
              <w:pStyle w:val="Pagrindiniotekstotrauka"/>
              <w:snapToGrid w:val="0"/>
              <w:rPr>
                <w:color w:val="auto"/>
                <w:szCs w:val="24"/>
              </w:rPr>
            </w:pPr>
            <w:r w:rsidRPr="00F41B33">
              <w:rPr>
                <w:color w:val="auto"/>
                <w:szCs w:val="24"/>
              </w:rPr>
              <w:t>Žemės sklypų pagrindinė žemės naudojimo paskirtis ir būdas į kurį keičiama 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0E5F2858" w:rsidR="00C339DC" w:rsidRPr="00F41B33" w:rsidRDefault="00C339DC" w:rsidP="00C339DC">
            <w:pPr>
              <w:pStyle w:val="Pagrindiniotekstotrauka"/>
              <w:snapToGrid w:val="0"/>
              <w:jc w:val="both"/>
              <w:rPr>
                <w:color w:val="auto"/>
                <w:szCs w:val="24"/>
              </w:rPr>
            </w:pPr>
            <w:r w:rsidRPr="00F41B33">
              <w:rPr>
                <w:color w:val="auto"/>
                <w:szCs w:val="24"/>
              </w:rPr>
              <w:t>į kitos paskirties žemė,</w:t>
            </w:r>
            <w:r>
              <w:rPr>
                <w:color w:val="auto"/>
                <w:szCs w:val="24"/>
              </w:rPr>
              <w:t xml:space="preserve"> </w:t>
            </w:r>
            <w:r w:rsidRPr="00F41B33">
              <w:rPr>
                <w:color w:val="auto"/>
                <w:szCs w:val="24"/>
              </w:rPr>
              <w:t xml:space="preserve">naudojimo būdas – </w:t>
            </w:r>
            <w:r w:rsidR="001A2B20">
              <w:rPr>
                <w:color w:val="auto"/>
                <w:szCs w:val="24"/>
              </w:rPr>
              <w:t>susisiekimo ir inžinerinių komunikacijų aptarnavimo objektų</w:t>
            </w:r>
            <w:r>
              <w:rPr>
                <w:color w:val="auto"/>
                <w:szCs w:val="24"/>
              </w:rPr>
              <w:t xml:space="preserve"> teritorijos.</w:t>
            </w:r>
            <w:r w:rsidRPr="00F41B33">
              <w:rPr>
                <w:color w:val="auto"/>
                <w:szCs w:val="24"/>
              </w:rPr>
              <w:t xml:space="preserve"> </w:t>
            </w:r>
          </w:p>
        </w:tc>
      </w:tr>
      <w:tr w:rsidR="00023B4D"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023B4D" w:rsidRPr="00F41B33" w:rsidRDefault="00023B4D" w:rsidP="00023B4D">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BB9A271" w14:textId="5A2C2C03" w:rsidR="00680A51" w:rsidRDefault="00680A51" w:rsidP="00680A51">
            <w:pPr>
              <w:pStyle w:val="Pagrindiniotekstotrauka"/>
              <w:snapToGrid w:val="0"/>
              <w:rPr>
                <w:color w:val="auto"/>
                <w:szCs w:val="24"/>
              </w:rPr>
            </w:pPr>
            <w:r>
              <w:rPr>
                <w:color w:val="auto"/>
                <w:szCs w:val="24"/>
              </w:rPr>
              <w:t>yra bendrojo naudojimo melioracijos statiniai, rengiant techninį projektą ir / arba vykdant statybos darbus būtina užtikrinti melioracijos sistemų veikimą, jei reikalinga – atlikti jų pertvarkymą, nurašymą ir visais atvejais užtikrinti trečiųjų asmenų teises.</w:t>
            </w:r>
          </w:p>
          <w:p w14:paraId="265F2672" w14:textId="0575CC46" w:rsidR="00023B4D" w:rsidRPr="007975A0" w:rsidRDefault="00023B4D" w:rsidP="007975A0">
            <w:pPr>
              <w:rPr>
                <w:color w:val="auto"/>
                <w:sz w:val="24"/>
                <w:szCs w:val="24"/>
              </w:rPr>
            </w:pPr>
          </w:p>
        </w:tc>
      </w:tr>
      <w:tr w:rsidR="00023B4D"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023B4D" w:rsidRPr="00F41B33" w:rsidRDefault="00023B4D" w:rsidP="00023B4D">
            <w:pPr>
              <w:pStyle w:val="Pagrindiniotekstotrauka"/>
              <w:snapToGrid w:val="0"/>
              <w:jc w:val="both"/>
              <w:rPr>
                <w:color w:val="auto"/>
                <w:szCs w:val="24"/>
              </w:rPr>
            </w:pPr>
            <w:r w:rsidRPr="00F41B33">
              <w:rPr>
                <w:color w:val="auto"/>
                <w:szCs w:val="24"/>
              </w:rPr>
              <w:t xml:space="preserve">Pagrindinės žemės naudojimo paskirties ir būdo keitimo sąlygos, įskaitant miško kirtimo ir medienos naudojimo tvarką, pažeistos žemės rekultivavimo, melioracijos statinių </w:t>
            </w:r>
            <w:r w:rsidRPr="00F41B33">
              <w:rPr>
                <w:color w:val="auto"/>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023B4D" w:rsidRPr="00D86B82" w:rsidRDefault="00023B4D" w:rsidP="00023B4D">
            <w:pPr>
              <w:pStyle w:val="Pagrindiniotekstotrauka"/>
              <w:ind w:hanging="100"/>
              <w:jc w:val="both"/>
              <w:rPr>
                <w:color w:val="auto"/>
                <w:szCs w:val="24"/>
              </w:rPr>
            </w:pPr>
            <w:r w:rsidRPr="00D86B82">
              <w:rPr>
                <w:color w:val="auto"/>
                <w:szCs w:val="24"/>
              </w:rPr>
              <w:lastRenderedPageBreak/>
              <w:t>1. žemės savininkas privalo laikytis žemės sklypui nustatytų specialiųjų žemės naudojimo sąlygų;</w:t>
            </w:r>
          </w:p>
          <w:p w14:paraId="4AD30925" w14:textId="77777777" w:rsidR="00023B4D" w:rsidRPr="00D86B82" w:rsidRDefault="00023B4D" w:rsidP="00023B4D">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023B4D" w:rsidRPr="00D86B82" w:rsidRDefault="00023B4D" w:rsidP="00023B4D">
            <w:pPr>
              <w:pStyle w:val="Pagrindiniotekstotrauka"/>
              <w:ind w:hanging="100"/>
              <w:jc w:val="both"/>
              <w:rPr>
                <w:color w:val="auto"/>
                <w:szCs w:val="24"/>
              </w:rPr>
            </w:pPr>
            <w:r w:rsidRPr="00D86B82">
              <w:rPr>
                <w:color w:val="auto"/>
                <w:szCs w:val="24"/>
              </w:rPr>
              <w:lastRenderedPageBreak/>
              <w:t>3. nepažeisti  gretimų žemės sklypų savininkų ar naudotojų ir gyventojų teisių ir įstatymų saugomų interesų;</w:t>
            </w:r>
          </w:p>
          <w:p w14:paraId="6EDC4C2E" w14:textId="77777777" w:rsidR="00023B4D" w:rsidRPr="00D86B82" w:rsidRDefault="00023B4D" w:rsidP="00023B4D">
            <w:pPr>
              <w:pStyle w:val="Pagrindiniotekstotrauka"/>
              <w:ind w:hanging="100"/>
              <w:jc w:val="both"/>
              <w:rPr>
                <w:color w:val="auto"/>
                <w:szCs w:val="24"/>
              </w:rPr>
            </w:pPr>
            <w:r w:rsidRPr="00D86B82">
              <w:rPr>
                <w:color w:val="auto"/>
                <w:szCs w:val="24"/>
              </w:rPr>
              <w:t>4. statiniai turi būti išdėstomi sklype taip, kad nebūtų pažeisti gretimų sklypų savininkų ar naudotojų pagrįsti interesai ir jų paskirtis atitiktų žemės naudojimo paskirtį;</w:t>
            </w:r>
          </w:p>
          <w:p w14:paraId="14637D8B" w14:textId="77777777" w:rsidR="00023B4D" w:rsidRPr="00D86B82" w:rsidRDefault="00023B4D" w:rsidP="00023B4D">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023B4D" w:rsidRPr="00F41B33" w:rsidRDefault="00023B4D" w:rsidP="00023B4D">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023B4D" w:rsidRPr="00F41B33" w:rsidRDefault="00023B4D" w:rsidP="00023B4D">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4723D" w14:textId="77777777" w:rsidR="00B746CE" w:rsidRDefault="00B746CE" w:rsidP="00886BF4">
      <w:r>
        <w:separator/>
      </w:r>
    </w:p>
  </w:endnote>
  <w:endnote w:type="continuationSeparator" w:id="0">
    <w:p w14:paraId="7FCBBB21" w14:textId="77777777" w:rsidR="00B746CE" w:rsidRDefault="00B746CE" w:rsidP="00886BF4">
      <w:r>
        <w:continuationSeparator/>
      </w:r>
    </w:p>
  </w:endnote>
  <w:endnote w:type="continuationNotice" w:id="1">
    <w:p w14:paraId="6124F421" w14:textId="77777777" w:rsidR="00B746CE" w:rsidRDefault="00B74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12FD" w14:textId="77777777" w:rsidR="00B746CE" w:rsidRDefault="00B746CE" w:rsidP="00886BF4">
      <w:r>
        <w:separator/>
      </w:r>
    </w:p>
  </w:footnote>
  <w:footnote w:type="continuationSeparator" w:id="0">
    <w:p w14:paraId="2302D8E7" w14:textId="77777777" w:rsidR="00B746CE" w:rsidRDefault="00B746CE" w:rsidP="00886BF4">
      <w:r>
        <w:continuationSeparator/>
      </w:r>
    </w:p>
  </w:footnote>
  <w:footnote w:type="continuationNotice" w:id="1">
    <w:p w14:paraId="438C90C1" w14:textId="77777777" w:rsidR="00B746CE" w:rsidRDefault="00B746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0047933">
    <w:abstractNumId w:val="1"/>
  </w:num>
  <w:num w:numId="2" w16cid:durableId="1291863141">
    <w:abstractNumId w:val="2"/>
  </w:num>
  <w:num w:numId="3" w16cid:durableId="1823156499">
    <w:abstractNumId w:val="3"/>
  </w:num>
  <w:num w:numId="4" w16cid:durableId="1311909682">
    <w:abstractNumId w:val="5"/>
  </w:num>
  <w:num w:numId="5" w16cid:durableId="1149371199">
    <w:abstractNumId w:val="4"/>
  </w:num>
  <w:num w:numId="6" w16cid:durableId="45575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4BA"/>
    <w:rsid w:val="00007BCE"/>
    <w:rsid w:val="00012B5B"/>
    <w:rsid w:val="00013940"/>
    <w:rsid w:val="000218D6"/>
    <w:rsid w:val="00023B4D"/>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740CC"/>
    <w:rsid w:val="00175C44"/>
    <w:rsid w:val="00175D73"/>
    <w:rsid w:val="00177A4A"/>
    <w:rsid w:val="0018450E"/>
    <w:rsid w:val="00184DF0"/>
    <w:rsid w:val="00190678"/>
    <w:rsid w:val="001A0093"/>
    <w:rsid w:val="001A10B0"/>
    <w:rsid w:val="001A2B20"/>
    <w:rsid w:val="001A3647"/>
    <w:rsid w:val="001A712B"/>
    <w:rsid w:val="001B0FC3"/>
    <w:rsid w:val="001B4BB7"/>
    <w:rsid w:val="001B5799"/>
    <w:rsid w:val="001B6061"/>
    <w:rsid w:val="001B75F4"/>
    <w:rsid w:val="001B7C52"/>
    <w:rsid w:val="001C4ABB"/>
    <w:rsid w:val="001C7E2B"/>
    <w:rsid w:val="001D4100"/>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606"/>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2E53"/>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100F"/>
    <w:rsid w:val="004E2250"/>
    <w:rsid w:val="004E2AED"/>
    <w:rsid w:val="004E616A"/>
    <w:rsid w:val="004E6DC3"/>
    <w:rsid w:val="004F2EDF"/>
    <w:rsid w:val="004F41CA"/>
    <w:rsid w:val="004F514A"/>
    <w:rsid w:val="004F73A8"/>
    <w:rsid w:val="0050637E"/>
    <w:rsid w:val="00507B7E"/>
    <w:rsid w:val="00511952"/>
    <w:rsid w:val="0051332C"/>
    <w:rsid w:val="00515742"/>
    <w:rsid w:val="00516644"/>
    <w:rsid w:val="00520085"/>
    <w:rsid w:val="005203BF"/>
    <w:rsid w:val="00521C77"/>
    <w:rsid w:val="00521F6D"/>
    <w:rsid w:val="005245C4"/>
    <w:rsid w:val="00537A31"/>
    <w:rsid w:val="005410F3"/>
    <w:rsid w:val="0054548A"/>
    <w:rsid w:val="00551E7A"/>
    <w:rsid w:val="00552B1F"/>
    <w:rsid w:val="00554226"/>
    <w:rsid w:val="00556555"/>
    <w:rsid w:val="005569DF"/>
    <w:rsid w:val="00557EC9"/>
    <w:rsid w:val="00564256"/>
    <w:rsid w:val="00564A7E"/>
    <w:rsid w:val="0057178A"/>
    <w:rsid w:val="00571FBC"/>
    <w:rsid w:val="00573260"/>
    <w:rsid w:val="00573BAC"/>
    <w:rsid w:val="005761E0"/>
    <w:rsid w:val="00576CD9"/>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37D8"/>
    <w:rsid w:val="006063B3"/>
    <w:rsid w:val="006109EE"/>
    <w:rsid w:val="006225B8"/>
    <w:rsid w:val="00623D8D"/>
    <w:rsid w:val="006263B1"/>
    <w:rsid w:val="00632C45"/>
    <w:rsid w:val="006335E0"/>
    <w:rsid w:val="00641708"/>
    <w:rsid w:val="00647561"/>
    <w:rsid w:val="00650E8C"/>
    <w:rsid w:val="00650FBC"/>
    <w:rsid w:val="006536BD"/>
    <w:rsid w:val="006571E1"/>
    <w:rsid w:val="0066000D"/>
    <w:rsid w:val="00660CF1"/>
    <w:rsid w:val="00662AA3"/>
    <w:rsid w:val="00664232"/>
    <w:rsid w:val="00670706"/>
    <w:rsid w:val="00675572"/>
    <w:rsid w:val="006774B0"/>
    <w:rsid w:val="00677BFB"/>
    <w:rsid w:val="00680A51"/>
    <w:rsid w:val="00681D9B"/>
    <w:rsid w:val="006833A9"/>
    <w:rsid w:val="006859A6"/>
    <w:rsid w:val="00692D01"/>
    <w:rsid w:val="0069735F"/>
    <w:rsid w:val="006A0A26"/>
    <w:rsid w:val="006A179F"/>
    <w:rsid w:val="006A6AED"/>
    <w:rsid w:val="006A702B"/>
    <w:rsid w:val="006B472F"/>
    <w:rsid w:val="006C1EBC"/>
    <w:rsid w:val="006C4A31"/>
    <w:rsid w:val="006C659F"/>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975A0"/>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02E"/>
    <w:rsid w:val="007F39CC"/>
    <w:rsid w:val="007F7973"/>
    <w:rsid w:val="007F7A00"/>
    <w:rsid w:val="008011C5"/>
    <w:rsid w:val="00803673"/>
    <w:rsid w:val="0080386E"/>
    <w:rsid w:val="0080666D"/>
    <w:rsid w:val="00810550"/>
    <w:rsid w:val="00814F9D"/>
    <w:rsid w:val="00815758"/>
    <w:rsid w:val="008162D0"/>
    <w:rsid w:val="00817140"/>
    <w:rsid w:val="00817EC7"/>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218E"/>
    <w:rsid w:val="00895130"/>
    <w:rsid w:val="008953DA"/>
    <w:rsid w:val="0089738E"/>
    <w:rsid w:val="008A1DDA"/>
    <w:rsid w:val="008A2996"/>
    <w:rsid w:val="008A2F9D"/>
    <w:rsid w:val="008B000F"/>
    <w:rsid w:val="008B1E89"/>
    <w:rsid w:val="008B1EBA"/>
    <w:rsid w:val="008B1F96"/>
    <w:rsid w:val="008B2C2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130EC"/>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5727"/>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4B6F"/>
    <w:rsid w:val="009F523D"/>
    <w:rsid w:val="009F525C"/>
    <w:rsid w:val="009F76F7"/>
    <w:rsid w:val="00A0002F"/>
    <w:rsid w:val="00A01841"/>
    <w:rsid w:val="00A01ECB"/>
    <w:rsid w:val="00A044E7"/>
    <w:rsid w:val="00A04A41"/>
    <w:rsid w:val="00A073B7"/>
    <w:rsid w:val="00A1092C"/>
    <w:rsid w:val="00A113A6"/>
    <w:rsid w:val="00A12241"/>
    <w:rsid w:val="00A12A6B"/>
    <w:rsid w:val="00A133CB"/>
    <w:rsid w:val="00A1403C"/>
    <w:rsid w:val="00A16060"/>
    <w:rsid w:val="00A17130"/>
    <w:rsid w:val="00A22DA0"/>
    <w:rsid w:val="00A2513F"/>
    <w:rsid w:val="00A25ADE"/>
    <w:rsid w:val="00A30E7E"/>
    <w:rsid w:val="00A32D43"/>
    <w:rsid w:val="00A33593"/>
    <w:rsid w:val="00A37097"/>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46CE"/>
    <w:rsid w:val="00B76BA8"/>
    <w:rsid w:val="00B76D75"/>
    <w:rsid w:val="00B77D49"/>
    <w:rsid w:val="00B825F4"/>
    <w:rsid w:val="00B86E86"/>
    <w:rsid w:val="00B878B5"/>
    <w:rsid w:val="00B90377"/>
    <w:rsid w:val="00B905C0"/>
    <w:rsid w:val="00B92E1A"/>
    <w:rsid w:val="00B93505"/>
    <w:rsid w:val="00B97AFD"/>
    <w:rsid w:val="00BA453B"/>
    <w:rsid w:val="00BA5793"/>
    <w:rsid w:val="00BA6466"/>
    <w:rsid w:val="00BA6897"/>
    <w:rsid w:val="00BB2171"/>
    <w:rsid w:val="00BB3DBD"/>
    <w:rsid w:val="00BB568E"/>
    <w:rsid w:val="00BB5E58"/>
    <w:rsid w:val="00BC29CC"/>
    <w:rsid w:val="00BC2F87"/>
    <w:rsid w:val="00BC48CD"/>
    <w:rsid w:val="00BD5064"/>
    <w:rsid w:val="00BD6E43"/>
    <w:rsid w:val="00BE015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58D2"/>
    <w:rsid w:val="00C067F4"/>
    <w:rsid w:val="00C103FD"/>
    <w:rsid w:val="00C10659"/>
    <w:rsid w:val="00C11634"/>
    <w:rsid w:val="00C13F6F"/>
    <w:rsid w:val="00C14451"/>
    <w:rsid w:val="00C20426"/>
    <w:rsid w:val="00C219D0"/>
    <w:rsid w:val="00C25281"/>
    <w:rsid w:val="00C26A54"/>
    <w:rsid w:val="00C27260"/>
    <w:rsid w:val="00C27C93"/>
    <w:rsid w:val="00C27E09"/>
    <w:rsid w:val="00C339DC"/>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1D93"/>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A5307"/>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DF61D4"/>
    <w:rsid w:val="00E00022"/>
    <w:rsid w:val="00E0175F"/>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059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 w:val="00FF43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3439</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2022-12-07T08:22:00Z</cp:lastPrinted>
  <dcterms:created xsi:type="dcterms:W3CDTF">2023-01-05T14:04:00Z</dcterms:created>
  <dcterms:modified xsi:type="dcterms:W3CDTF">2023-01-05T14:04:00Z</dcterms:modified>
  <dc:language>lt-LT</dc:language>
</cp:coreProperties>
</file>