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7C85C" w14:textId="77777777" w:rsidR="002E22E3" w:rsidRDefault="002E22E3" w:rsidP="003C19ED">
      <w:pPr>
        <w:spacing w:after="0" w:line="240" w:lineRule="auto"/>
        <w:ind w:firstLine="720"/>
        <w:jc w:val="center"/>
        <w:rPr>
          <w:rFonts w:ascii="Times New Roman" w:eastAsia="Times New Roman" w:hAnsi="Times New Roman" w:cs="Times New Roman"/>
          <w:b/>
          <w:bCs/>
          <w:kern w:val="0"/>
          <w:sz w:val="24"/>
          <w:szCs w:val="24"/>
          <w:lang w:eastAsia="lt-LT"/>
          <w14:ligatures w14:val="none"/>
        </w:rPr>
      </w:pPr>
    </w:p>
    <w:p w14:paraId="6A17B15E" w14:textId="77777777" w:rsidR="002E22E3" w:rsidRDefault="002E22E3" w:rsidP="003C19ED">
      <w:pPr>
        <w:spacing w:after="0" w:line="240" w:lineRule="auto"/>
        <w:ind w:firstLine="720"/>
        <w:jc w:val="center"/>
        <w:rPr>
          <w:rFonts w:ascii="Times New Roman" w:eastAsia="Times New Roman" w:hAnsi="Times New Roman" w:cs="Times New Roman"/>
          <w:b/>
          <w:bCs/>
          <w:kern w:val="0"/>
          <w:sz w:val="24"/>
          <w:szCs w:val="24"/>
          <w:lang w:eastAsia="lt-LT"/>
          <w14:ligatures w14:val="none"/>
        </w:rPr>
      </w:pPr>
    </w:p>
    <w:p w14:paraId="383164AE" w14:textId="325E6364" w:rsidR="003C19ED" w:rsidRPr="003C19ED" w:rsidRDefault="003C19ED" w:rsidP="003C19ED">
      <w:pPr>
        <w:spacing w:after="0" w:line="240" w:lineRule="auto"/>
        <w:ind w:firstLine="720"/>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 xml:space="preserve">APRAŠO </w:t>
      </w:r>
      <w:r w:rsidRPr="003C19ED">
        <w:rPr>
          <w:rFonts w:ascii="Times New Roman" w:eastAsia="Times New Roman" w:hAnsi="Times New Roman" w:cs="Times New Roman"/>
          <w:b/>
          <w:bCs/>
          <w:kern w:val="0"/>
          <w:sz w:val="24"/>
          <w:szCs w:val="24"/>
          <w:lang w:eastAsia="lt-LT"/>
          <w14:ligatures w14:val="none"/>
        </w:rPr>
        <w:t>III SKYRIUS</w:t>
      </w:r>
    </w:p>
    <w:p w14:paraId="59F03B6E" w14:textId="77777777" w:rsidR="003C19ED" w:rsidRPr="003C19ED" w:rsidRDefault="003C19ED" w:rsidP="003C19ED">
      <w:pPr>
        <w:spacing w:after="0" w:line="240" w:lineRule="auto"/>
        <w:ind w:firstLine="720"/>
        <w:jc w:val="center"/>
        <w:rPr>
          <w:rFonts w:ascii="Times New Roman" w:eastAsia="Times New Roman" w:hAnsi="Times New Roman" w:cs="Times New Roman"/>
          <w:kern w:val="0"/>
          <w:sz w:val="24"/>
          <w:szCs w:val="24"/>
          <w:lang w:eastAsia="lt-LT"/>
          <w14:ligatures w14:val="none"/>
        </w:rPr>
      </w:pPr>
      <w:r w:rsidRPr="003C19ED">
        <w:rPr>
          <w:rFonts w:ascii="Times New Roman" w:eastAsia="Times New Roman" w:hAnsi="Times New Roman" w:cs="Times New Roman"/>
          <w:b/>
          <w:bCs/>
          <w:kern w:val="0"/>
          <w:sz w:val="24"/>
          <w:szCs w:val="24"/>
          <w:lang w:eastAsia="lt-LT"/>
          <w14:ligatures w14:val="none"/>
        </w:rPr>
        <w:t xml:space="preserve">TINKAMOS IR NETINKAMOS IŠLAIDOS PROJEKTŲ FINANSAVIMUI  </w:t>
      </w:r>
    </w:p>
    <w:p w14:paraId="7024CB17" w14:textId="77777777" w:rsidR="003C19ED" w:rsidRPr="003C19ED" w:rsidRDefault="003C19ED" w:rsidP="003C19ED">
      <w:pPr>
        <w:spacing w:after="0" w:line="240" w:lineRule="auto"/>
        <w:ind w:firstLine="720"/>
        <w:jc w:val="center"/>
        <w:rPr>
          <w:rFonts w:ascii="Times New Roman" w:eastAsia="Times New Roman" w:hAnsi="Times New Roman" w:cs="Times New Roman"/>
          <w:kern w:val="0"/>
          <w:sz w:val="24"/>
          <w:szCs w:val="24"/>
          <w:lang w:eastAsia="lt-LT"/>
          <w14:ligatures w14:val="none"/>
        </w:rPr>
      </w:pPr>
      <w:r w:rsidRPr="003C19ED">
        <w:rPr>
          <w:rFonts w:ascii="Times New Roman" w:eastAsia="Times New Roman" w:hAnsi="Times New Roman" w:cs="Times New Roman"/>
          <w:b/>
          <w:bCs/>
          <w:kern w:val="0"/>
          <w:sz w:val="24"/>
          <w:szCs w:val="24"/>
          <w:lang w:eastAsia="lt-LT"/>
          <w14:ligatures w14:val="none"/>
        </w:rPr>
        <w:t> </w:t>
      </w:r>
    </w:p>
    <w:p w14:paraId="4E903348" w14:textId="77777777" w:rsidR="003C19ED" w:rsidRPr="003C19ED" w:rsidRDefault="003C19ED" w:rsidP="003C19ED">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0" w:name="part_718ced93dbdd4dae815f985a6327309b"/>
      <w:bookmarkEnd w:id="0"/>
      <w:r w:rsidRPr="003C19ED">
        <w:rPr>
          <w:rFonts w:ascii="Times New Roman" w:eastAsia="Times New Roman" w:hAnsi="Times New Roman" w:cs="Times New Roman"/>
          <w:kern w:val="0"/>
          <w:sz w:val="24"/>
          <w:szCs w:val="24"/>
          <w:lang w:eastAsia="lt-LT"/>
          <w14:ligatures w14:val="none"/>
        </w:rPr>
        <w:t>45. Tinkamos finansuoti išlaidos paraiškoje turi būti konkrečiai ir aiškiai išvardintos, o ne pateiktos bendra suma. Projektinėms veikloms finansuoti tinkamomis pripažįstamos šios  išlaidos:</w:t>
      </w:r>
    </w:p>
    <w:p w14:paraId="0D0C29CD" w14:textId="77777777" w:rsidR="003C19ED" w:rsidRPr="003C19ED" w:rsidRDefault="003C19ED" w:rsidP="003C19ED">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1" w:name="part_64d7143b06864d10ba8f825f20dee052"/>
      <w:bookmarkEnd w:id="1"/>
      <w:r w:rsidRPr="003C19ED">
        <w:rPr>
          <w:rFonts w:ascii="Times New Roman" w:eastAsia="Times New Roman" w:hAnsi="Times New Roman" w:cs="Times New Roman"/>
          <w:kern w:val="0"/>
          <w:sz w:val="24"/>
          <w:szCs w:val="24"/>
          <w:lang w:eastAsia="lt-LT"/>
          <w14:ligatures w14:val="none"/>
        </w:rPr>
        <w:t xml:space="preserve">45.1. priemonėms, prekėms ir reikmenims, kurie būtini Asmens veiklai vykdyti, įsigyti, </w:t>
      </w:r>
    </w:p>
    <w:p w14:paraId="26AC4C61" w14:textId="77777777" w:rsidR="003C19ED" w:rsidRPr="003C19ED" w:rsidRDefault="003C19ED" w:rsidP="003C19ED">
      <w:pPr>
        <w:spacing w:after="0" w:line="240" w:lineRule="auto"/>
        <w:rPr>
          <w:rFonts w:ascii="Times New Roman" w:eastAsia="Times New Roman" w:hAnsi="Times New Roman" w:cs="Times New Roman"/>
          <w:kern w:val="0"/>
          <w:sz w:val="24"/>
          <w:szCs w:val="24"/>
          <w:lang w:eastAsia="lt-LT"/>
          <w14:ligatures w14:val="none"/>
        </w:rPr>
      </w:pPr>
      <w:r w:rsidRPr="003C19ED">
        <w:rPr>
          <w:rFonts w:ascii="Times New Roman" w:eastAsia="Times New Roman" w:hAnsi="Times New Roman" w:cs="Times New Roman"/>
          <w:i/>
          <w:iCs/>
          <w:kern w:val="0"/>
          <w:sz w:val="20"/>
          <w:szCs w:val="20"/>
          <w:lang w:eastAsia="lt-LT"/>
          <w14:ligatures w14:val="none"/>
        </w:rPr>
        <w:t>Papunkčio pakeitimai:</w:t>
      </w:r>
    </w:p>
    <w:p w14:paraId="3AFAF3D7" w14:textId="77777777" w:rsidR="003C19ED" w:rsidRPr="003C19ED" w:rsidRDefault="003C19ED" w:rsidP="003C19ED">
      <w:pPr>
        <w:spacing w:after="0" w:line="240" w:lineRule="auto"/>
        <w:jc w:val="both"/>
        <w:rPr>
          <w:rFonts w:ascii="Times New Roman" w:eastAsia="Times New Roman" w:hAnsi="Times New Roman" w:cs="Times New Roman"/>
          <w:kern w:val="0"/>
          <w:sz w:val="24"/>
          <w:szCs w:val="24"/>
          <w:lang w:eastAsia="lt-LT"/>
          <w14:ligatures w14:val="none"/>
        </w:rPr>
      </w:pPr>
      <w:r w:rsidRPr="003C19ED">
        <w:rPr>
          <w:rFonts w:ascii="Times New Roman" w:eastAsia="Times New Roman" w:hAnsi="Times New Roman" w:cs="Times New Roman"/>
          <w:i/>
          <w:iCs/>
          <w:kern w:val="0"/>
          <w:sz w:val="20"/>
          <w:szCs w:val="20"/>
          <w:lang w:eastAsia="lt-LT"/>
          <w14:ligatures w14:val="none"/>
        </w:rPr>
        <w:t xml:space="preserve">Nr. </w:t>
      </w:r>
      <w:hyperlink r:id="rId4" w:tgtFrame="_parent" w:history="1">
        <w:r w:rsidRPr="003C19ED">
          <w:rPr>
            <w:rFonts w:ascii="Times New Roman" w:eastAsia="Times New Roman" w:hAnsi="Times New Roman" w:cs="Times New Roman"/>
            <w:i/>
            <w:iCs/>
            <w:color w:val="0000FF"/>
            <w:kern w:val="0"/>
            <w:sz w:val="20"/>
            <w:szCs w:val="20"/>
            <w:u w:val="single"/>
            <w:lang w:eastAsia="lt-LT"/>
            <w14:ligatures w14:val="none"/>
          </w:rPr>
          <w:t>T-</w:t>
        </w:r>
        <w:r w:rsidRPr="003C19ED">
          <w:rPr>
            <w:rFonts w:ascii="Times New Roman" w:eastAsia="Times New Roman" w:hAnsi="Times New Roman" w:cs="Times New Roman"/>
            <w:i/>
            <w:iCs/>
            <w:color w:val="0000FF"/>
            <w:kern w:val="0"/>
            <w:sz w:val="20"/>
            <w:szCs w:val="20"/>
            <w:u w:val="single"/>
            <w:lang w:eastAsia="lt-LT"/>
            <w14:ligatures w14:val="none"/>
          </w:rPr>
          <w:t>326</w:t>
        </w:r>
      </w:hyperlink>
      <w:r w:rsidRPr="003C19ED">
        <w:rPr>
          <w:rFonts w:ascii="Times New Roman" w:eastAsia="Times New Roman" w:hAnsi="Times New Roman" w:cs="Times New Roman"/>
          <w:i/>
          <w:iCs/>
          <w:kern w:val="0"/>
          <w:sz w:val="20"/>
          <w:szCs w:val="20"/>
          <w:lang w:eastAsia="lt-LT"/>
          <w14:ligatures w14:val="none"/>
        </w:rPr>
        <w:t>, 2022-09-06, paskelbta TAR 2022-09-07, i. k. 2022-18442</w:t>
      </w:r>
    </w:p>
    <w:p w14:paraId="09E28BFB" w14:textId="2CDA2D9C" w:rsidR="003C19ED" w:rsidRPr="003C19ED" w:rsidRDefault="003C19ED" w:rsidP="003C19ED">
      <w:pPr>
        <w:spacing w:after="0" w:line="240" w:lineRule="auto"/>
        <w:rPr>
          <w:rFonts w:ascii="Times New Roman" w:eastAsia="Times New Roman" w:hAnsi="Times New Roman" w:cs="Times New Roman"/>
          <w:kern w:val="0"/>
          <w:sz w:val="24"/>
          <w:szCs w:val="24"/>
          <w:lang w:eastAsia="lt-LT"/>
          <w14:ligatures w14:val="none"/>
        </w:rPr>
      </w:pPr>
      <w:r w:rsidRPr="003C19ED">
        <w:rPr>
          <w:rFonts w:ascii="Times New Roman" w:eastAsia="Times New Roman" w:hAnsi="Times New Roman" w:cs="Times New Roman"/>
          <w:kern w:val="0"/>
          <w:sz w:val="24"/>
          <w:szCs w:val="24"/>
          <w:lang w:eastAsia="lt-LT"/>
          <w14:ligatures w14:val="none"/>
        </w:rPr>
        <w:t> </w:t>
      </w:r>
      <w:bookmarkStart w:id="2" w:name="part_d433ea87efec4d548ab8c5100e1489f5"/>
      <w:bookmarkEnd w:id="2"/>
      <w:r>
        <w:rPr>
          <w:rFonts w:ascii="Times New Roman" w:eastAsia="Times New Roman" w:hAnsi="Times New Roman" w:cs="Times New Roman"/>
          <w:kern w:val="0"/>
          <w:sz w:val="24"/>
          <w:szCs w:val="24"/>
          <w:lang w:eastAsia="lt-LT"/>
          <w14:ligatures w14:val="none"/>
        </w:rPr>
        <w:t xml:space="preserve">           </w:t>
      </w:r>
      <w:r w:rsidRPr="003C19ED">
        <w:rPr>
          <w:rFonts w:ascii="Times New Roman" w:eastAsia="Times New Roman" w:hAnsi="Times New Roman" w:cs="Times New Roman"/>
          <w:kern w:val="0"/>
          <w:sz w:val="24"/>
          <w:szCs w:val="24"/>
          <w:lang w:eastAsia="lt-LT"/>
          <w14:ligatures w14:val="none"/>
        </w:rPr>
        <w:t>45.2.  pareiškėjo, Savivaldybės, regiono, šalies ir tarptautiniams renginiams organizuoti;</w:t>
      </w:r>
    </w:p>
    <w:p w14:paraId="5320D893" w14:textId="77777777" w:rsidR="003C19ED" w:rsidRPr="003C19ED" w:rsidRDefault="003C19ED" w:rsidP="003C19ED">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3" w:name="part_167d566f030b412aa6f914f6200b2191"/>
      <w:bookmarkEnd w:id="3"/>
      <w:r w:rsidRPr="003C19ED">
        <w:rPr>
          <w:rFonts w:ascii="Times New Roman" w:eastAsia="Times New Roman" w:hAnsi="Times New Roman" w:cs="Times New Roman"/>
          <w:kern w:val="0"/>
          <w:sz w:val="24"/>
          <w:szCs w:val="24"/>
          <w:lang w:eastAsia="lt-LT"/>
          <w14:ligatures w14:val="none"/>
        </w:rPr>
        <w:t>45.3.  pasirengimui ir dalyvavimui šalies, Europos ir pasaulio renginiuose;</w:t>
      </w:r>
    </w:p>
    <w:p w14:paraId="2E2168AE" w14:textId="77777777" w:rsidR="003C19ED" w:rsidRPr="003C19ED" w:rsidRDefault="003C19ED" w:rsidP="003C19ED">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4" w:name="part_63c9fdd5690e4afd86e5f2c60341c823"/>
      <w:bookmarkEnd w:id="4"/>
      <w:r w:rsidRPr="003C19ED">
        <w:rPr>
          <w:rFonts w:ascii="Times New Roman" w:eastAsia="Times New Roman" w:hAnsi="Times New Roman" w:cs="Times New Roman"/>
          <w:kern w:val="0"/>
          <w:sz w:val="24"/>
          <w:szCs w:val="24"/>
          <w:lang w:eastAsia="lt-LT"/>
          <w14:ligatures w14:val="none"/>
        </w:rPr>
        <w:t>45.4.  projekto dalyviams maitinti (neviršijant teisės aktais nustatyto rekomenduojamo fiksuoto maitinimo paslaugos įkainio, atitinkančio vidutinius šalies rinkos įkainius), apgyvendinti mokomųjų stovyklų, išvykų, varžybų ir kitų renginių metu;</w:t>
      </w:r>
    </w:p>
    <w:p w14:paraId="52B9968E" w14:textId="77777777" w:rsidR="003C19ED" w:rsidRPr="003C19ED" w:rsidRDefault="003C19ED" w:rsidP="003C19ED">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5" w:name="part_eff11a7232e3446c93840f03b8713be6"/>
      <w:bookmarkEnd w:id="5"/>
      <w:r w:rsidRPr="003C19ED">
        <w:rPr>
          <w:rFonts w:ascii="Times New Roman" w:eastAsia="Times New Roman" w:hAnsi="Times New Roman" w:cs="Times New Roman"/>
          <w:kern w:val="0"/>
          <w:sz w:val="24"/>
          <w:szCs w:val="24"/>
          <w:lang w:eastAsia="lt-LT"/>
          <w14:ligatures w14:val="none"/>
        </w:rPr>
        <w:t xml:space="preserve">45.5.  projekto dalyvių transporto išlaidoms (kurui, transporto priemonių nuomai); </w:t>
      </w:r>
    </w:p>
    <w:p w14:paraId="34D19A08" w14:textId="77777777" w:rsidR="003C19ED" w:rsidRPr="003C19ED" w:rsidRDefault="003C19ED" w:rsidP="003C19ED">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6" w:name="part_631aea4f556d4f839bbd47adacd60d9b"/>
      <w:bookmarkEnd w:id="6"/>
      <w:r w:rsidRPr="003C19ED">
        <w:rPr>
          <w:rFonts w:ascii="Times New Roman" w:eastAsia="Times New Roman" w:hAnsi="Times New Roman" w:cs="Times New Roman"/>
          <w:kern w:val="0"/>
          <w:sz w:val="24"/>
          <w:szCs w:val="24"/>
          <w:lang w:eastAsia="lt-LT"/>
          <w14:ligatures w14:val="none"/>
        </w:rPr>
        <w:t>45.6.  ilgalaikio materialiojo turto (patalpų, technikos) nuomai.</w:t>
      </w:r>
    </w:p>
    <w:p w14:paraId="680EF394" w14:textId="77777777" w:rsidR="003C19ED" w:rsidRPr="003C19ED" w:rsidRDefault="003C19ED" w:rsidP="003C19ED">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7" w:name="part_b5367eddb07141949cb55abb436ab48d"/>
      <w:bookmarkEnd w:id="7"/>
      <w:r w:rsidRPr="003C19ED">
        <w:rPr>
          <w:rFonts w:ascii="Times New Roman" w:eastAsia="Times New Roman" w:hAnsi="Times New Roman" w:cs="Times New Roman"/>
          <w:kern w:val="0"/>
          <w:sz w:val="24"/>
          <w:szCs w:val="24"/>
          <w:lang w:eastAsia="lt-LT"/>
          <w14:ligatures w14:val="none"/>
        </w:rPr>
        <w:t>46.  Projektinėms veikloms finansuoti tinkamomis pripažįstamos šios administravimo išlaidos (iki 5 proc. nuo bendros projekto vertės):</w:t>
      </w:r>
    </w:p>
    <w:p w14:paraId="20A36A55" w14:textId="77777777" w:rsidR="003C19ED" w:rsidRPr="003C19ED" w:rsidRDefault="003C19ED" w:rsidP="003C19ED">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8" w:name="part_d1ddd0d8d2864c1a8bce386f7f45b9e8"/>
      <w:bookmarkEnd w:id="8"/>
      <w:r w:rsidRPr="003C19ED">
        <w:rPr>
          <w:rFonts w:ascii="Times New Roman" w:eastAsia="Times New Roman" w:hAnsi="Times New Roman" w:cs="Times New Roman"/>
          <w:kern w:val="0"/>
          <w:sz w:val="24"/>
          <w:szCs w:val="24"/>
          <w:lang w:eastAsia="lt-LT"/>
          <w14:ligatures w14:val="none"/>
        </w:rPr>
        <w:t>46.1.  kanceliarinėms prekėms, išskyrus išlaidas dėl ilgalaikio turto;</w:t>
      </w:r>
    </w:p>
    <w:p w14:paraId="3832F221" w14:textId="77777777" w:rsidR="003C19ED" w:rsidRPr="003C19ED" w:rsidRDefault="003C19ED" w:rsidP="003C19ED">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9" w:name="part_75827c70e70e4e5388b2d8cae0764b5e"/>
      <w:bookmarkEnd w:id="9"/>
      <w:r w:rsidRPr="003C19ED">
        <w:rPr>
          <w:rFonts w:ascii="Times New Roman" w:eastAsia="Times New Roman" w:hAnsi="Times New Roman" w:cs="Times New Roman"/>
          <w:kern w:val="0"/>
          <w:sz w:val="24"/>
          <w:szCs w:val="24"/>
          <w:lang w:eastAsia="lt-LT"/>
          <w14:ligatures w14:val="none"/>
        </w:rPr>
        <w:t>46.2.  transportui (kurui, transporto priemonių nuomai).</w:t>
      </w:r>
    </w:p>
    <w:p w14:paraId="157FBF1F" w14:textId="77777777" w:rsidR="003C19ED" w:rsidRPr="003C19ED" w:rsidRDefault="003C19ED" w:rsidP="003C19ED">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10" w:name="part_653871f3f9b44b14b682360d31290dda"/>
      <w:bookmarkEnd w:id="10"/>
      <w:r w:rsidRPr="003C19ED">
        <w:rPr>
          <w:rFonts w:ascii="Times New Roman" w:eastAsia="Times New Roman" w:hAnsi="Times New Roman" w:cs="Times New Roman"/>
          <w:kern w:val="0"/>
          <w:sz w:val="24"/>
          <w:szCs w:val="24"/>
          <w:lang w:eastAsia="lt-LT"/>
          <w14:ligatures w14:val="none"/>
        </w:rPr>
        <w:t>47.  Netinkamos išlaidos:</w:t>
      </w:r>
    </w:p>
    <w:p w14:paraId="60D3C7A6" w14:textId="77777777" w:rsidR="003C19ED" w:rsidRPr="003C19ED" w:rsidRDefault="003C19ED" w:rsidP="003C19ED">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11" w:name="part_37a372318ce24c2eb99fb98d572d0f07"/>
      <w:bookmarkEnd w:id="11"/>
      <w:r w:rsidRPr="003C19ED">
        <w:rPr>
          <w:rFonts w:ascii="Times New Roman" w:eastAsia="Times New Roman" w:hAnsi="Times New Roman" w:cs="Times New Roman"/>
          <w:kern w:val="0"/>
          <w:sz w:val="24"/>
          <w:szCs w:val="24"/>
          <w:lang w:eastAsia="lt-LT"/>
          <w14:ligatures w14:val="none"/>
        </w:rPr>
        <w:t>47.1.  baudos, finansinės nuobaudos ir bylų nagrinėjimo išlaidos, delspinigiai;</w:t>
      </w:r>
    </w:p>
    <w:p w14:paraId="379F1EC5" w14:textId="77777777" w:rsidR="003C19ED" w:rsidRPr="003C19ED" w:rsidRDefault="003C19ED" w:rsidP="003C19ED">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12" w:name="part_45bd07569883421db5f1264c986a5a87"/>
      <w:bookmarkEnd w:id="12"/>
      <w:r w:rsidRPr="003C19ED">
        <w:rPr>
          <w:rFonts w:ascii="Times New Roman" w:eastAsia="Times New Roman" w:hAnsi="Times New Roman" w:cs="Times New Roman"/>
          <w:kern w:val="0"/>
          <w:sz w:val="24"/>
          <w:szCs w:val="24"/>
          <w:lang w:eastAsia="lt-LT"/>
          <w14:ligatures w14:val="none"/>
        </w:rPr>
        <w:t>47.2.  darbo užmokestis projekto vadovui, vykdytojui (-</w:t>
      </w:r>
      <w:proofErr w:type="spellStart"/>
      <w:r w:rsidRPr="003C19ED">
        <w:rPr>
          <w:rFonts w:ascii="Times New Roman" w:eastAsia="Times New Roman" w:hAnsi="Times New Roman" w:cs="Times New Roman"/>
          <w:kern w:val="0"/>
          <w:sz w:val="24"/>
          <w:szCs w:val="24"/>
          <w:lang w:eastAsia="lt-LT"/>
          <w14:ligatures w14:val="none"/>
        </w:rPr>
        <w:t>ams</w:t>
      </w:r>
      <w:proofErr w:type="spellEnd"/>
      <w:r w:rsidRPr="003C19ED">
        <w:rPr>
          <w:rFonts w:ascii="Times New Roman" w:eastAsia="Times New Roman" w:hAnsi="Times New Roman" w:cs="Times New Roman"/>
          <w:kern w:val="0"/>
          <w:sz w:val="24"/>
          <w:szCs w:val="24"/>
          <w:lang w:eastAsia="lt-LT"/>
          <w14:ligatures w14:val="none"/>
        </w:rPr>
        <w:t>) ir kitiems projekto įgyvendinime dalyvaujantiems asmenims;</w:t>
      </w:r>
    </w:p>
    <w:p w14:paraId="6E6C41E2" w14:textId="77777777" w:rsidR="003C19ED" w:rsidRPr="003C19ED" w:rsidRDefault="003C19ED" w:rsidP="003C19ED">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13" w:name="part_b74868e184714155b5d4e4b31fdc6827"/>
      <w:bookmarkEnd w:id="13"/>
      <w:r w:rsidRPr="003C19ED">
        <w:rPr>
          <w:rFonts w:ascii="Times New Roman" w:eastAsia="Times New Roman" w:hAnsi="Times New Roman" w:cs="Times New Roman"/>
          <w:kern w:val="0"/>
          <w:sz w:val="24"/>
          <w:szCs w:val="24"/>
          <w:lang w:eastAsia="lt-LT"/>
          <w14:ligatures w14:val="none"/>
        </w:rPr>
        <w:t xml:space="preserve">47.3. draudimo; </w:t>
      </w:r>
    </w:p>
    <w:p w14:paraId="4A285E88" w14:textId="77777777" w:rsidR="003C19ED" w:rsidRPr="003C19ED" w:rsidRDefault="003C19ED" w:rsidP="003C19ED">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14" w:name="part_9635105bc9da45d6bd30128dfc762a94"/>
      <w:bookmarkEnd w:id="14"/>
      <w:r w:rsidRPr="003C19ED">
        <w:rPr>
          <w:rFonts w:ascii="Times New Roman" w:eastAsia="Times New Roman" w:hAnsi="Times New Roman" w:cs="Times New Roman"/>
          <w:kern w:val="0"/>
          <w:sz w:val="24"/>
          <w:szCs w:val="24"/>
          <w:lang w:eastAsia="lt-LT"/>
          <w14:ligatures w14:val="none"/>
        </w:rPr>
        <w:t>47.4. individualių studijų ar mokymų kursų išlaidos;</w:t>
      </w:r>
    </w:p>
    <w:p w14:paraId="09BF62BF" w14:textId="77777777" w:rsidR="003C19ED" w:rsidRPr="003C19ED" w:rsidRDefault="003C19ED" w:rsidP="003C19ED">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15" w:name="part_c749cc79f51a465b96dfe1283bea910d"/>
      <w:bookmarkEnd w:id="15"/>
      <w:r w:rsidRPr="003C19ED">
        <w:rPr>
          <w:rFonts w:ascii="Times New Roman" w:eastAsia="Times New Roman" w:hAnsi="Times New Roman" w:cs="Times New Roman"/>
          <w:kern w:val="0"/>
          <w:sz w:val="24"/>
          <w:szCs w:val="24"/>
          <w:lang w:eastAsia="lt-LT"/>
          <w14:ligatures w14:val="none"/>
        </w:rPr>
        <w:t>47.5.  išperkamoji nuoma;</w:t>
      </w:r>
    </w:p>
    <w:p w14:paraId="0E3BFCFA" w14:textId="77777777" w:rsidR="003C19ED" w:rsidRPr="003C19ED" w:rsidRDefault="003C19ED" w:rsidP="003C19ED">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16" w:name="part_338f7c05cf5547b19af8b68c2cf566c7"/>
      <w:bookmarkEnd w:id="16"/>
      <w:r w:rsidRPr="003C19ED">
        <w:rPr>
          <w:rFonts w:ascii="Times New Roman" w:eastAsia="Times New Roman" w:hAnsi="Times New Roman" w:cs="Times New Roman"/>
          <w:kern w:val="0"/>
          <w:sz w:val="24"/>
          <w:szCs w:val="24"/>
          <w:lang w:eastAsia="lt-LT"/>
          <w14:ligatures w14:val="none"/>
        </w:rPr>
        <w:t>47.6.  kurios nėra būtinos veikloms vykdyti;</w:t>
      </w:r>
    </w:p>
    <w:p w14:paraId="2E64B027" w14:textId="77777777" w:rsidR="003C19ED" w:rsidRPr="003C19ED" w:rsidRDefault="003C19ED" w:rsidP="003C19ED">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17" w:name="part_78f6a8fa43db4184a2afc8a94362ef64"/>
      <w:bookmarkEnd w:id="17"/>
      <w:r w:rsidRPr="003C19ED">
        <w:rPr>
          <w:rFonts w:ascii="Times New Roman" w:eastAsia="Times New Roman" w:hAnsi="Times New Roman" w:cs="Times New Roman"/>
          <w:kern w:val="0"/>
          <w:sz w:val="24"/>
          <w:szCs w:val="24"/>
          <w:lang w:eastAsia="lt-LT"/>
          <w14:ligatures w14:val="none"/>
        </w:rPr>
        <w:t>47.7.  paraiškos rengimo išlaidos;</w:t>
      </w:r>
    </w:p>
    <w:p w14:paraId="67C69DE2" w14:textId="77777777" w:rsidR="003C19ED" w:rsidRPr="003C19ED" w:rsidRDefault="003C19ED" w:rsidP="003C19ED">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18" w:name="part_a9630d07a63f44c794e4d1e5cbebcb62"/>
      <w:bookmarkEnd w:id="18"/>
      <w:r w:rsidRPr="003C19ED">
        <w:rPr>
          <w:rFonts w:ascii="Times New Roman" w:eastAsia="Times New Roman" w:hAnsi="Times New Roman" w:cs="Times New Roman"/>
          <w:kern w:val="0"/>
          <w:sz w:val="24"/>
          <w:szCs w:val="24"/>
          <w:lang w:eastAsia="lt-LT"/>
          <w14:ligatures w14:val="none"/>
        </w:rPr>
        <w:t>47.8. pareiškėjui nuosavybės teise priklausančių patalpų nuomos išlaidos projektui įgyvendinti;</w:t>
      </w:r>
    </w:p>
    <w:p w14:paraId="49A3DF83" w14:textId="77777777" w:rsidR="003C19ED" w:rsidRPr="003C19ED" w:rsidRDefault="003C19ED" w:rsidP="003C19ED">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19" w:name="part_d7ddd7805d8a4b299613bf07889edeeb"/>
      <w:bookmarkEnd w:id="19"/>
      <w:r w:rsidRPr="003C19ED">
        <w:rPr>
          <w:rFonts w:ascii="Times New Roman" w:eastAsia="Times New Roman" w:hAnsi="Times New Roman" w:cs="Times New Roman"/>
          <w:kern w:val="0"/>
          <w:sz w:val="24"/>
          <w:szCs w:val="24"/>
          <w:lang w:eastAsia="lt-LT"/>
          <w14:ligatures w14:val="none"/>
        </w:rPr>
        <w:t>47.9.  transporto priemonių įsigijimo išlaidos;</w:t>
      </w:r>
    </w:p>
    <w:p w14:paraId="2EC27A76" w14:textId="71EB22B2" w:rsidR="003C19ED" w:rsidRPr="003C19ED" w:rsidRDefault="003C19ED" w:rsidP="003C19ED">
      <w:pPr>
        <w:tabs>
          <w:tab w:val="left" w:pos="1560"/>
          <w:tab w:val="left" w:pos="1701"/>
        </w:tabs>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20" w:name="part_258003a8db8b445d9dbac56d143ad8e9"/>
      <w:bookmarkEnd w:id="20"/>
      <w:r w:rsidRPr="003C19ED">
        <w:rPr>
          <w:rFonts w:ascii="Times New Roman" w:eastAsia="Times New Roman" w:hAnsi="Times New Roman" w:cs="Times New Roman"/>
          <w:kern w:val="0"/>
          <w:sz w:val="24"/>
          <w:szCs w:val="24"/>
          <w:lang w:eastAsia="lt-LT"/>
          <w14:ligatures w14:val="none"/>
        </w:rPr>
        <w:t>47.10. už paskolas bankui ar kitai kredito ar mokėjimo įstaigai mokamas palūkanas;</w:t>
      </w:r>
    </w:p>
    <w:p w14:paraId="75E0BA7C" w14:textId="77777777" w:rsidR="003C19ED" w:rsidRPr="003C19ED" w:rsidRDefault="003C19ED" w:rsidP="003C19ED">
      <w:pPr>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21" w:name="part_ddba59932e5e49909820a9cc77bb2f3d"/>
      <w:bookmarkEnd w:id="21"/>
      <w:r w:rsidRPr="003C19ED">
        <w:rPr>
          <w:rFonts w:ascii="Times New Roman" w:eastAsia="Times New Roman" w:hAnsi="Times New Roman" w:cs="Times New Roman"/>
          <w:color w:val="000000"/>
          <w:kern w:val="0"/>
          <w:sz w:val="24"/>
          <w:szCs w:val="24"/>
          <w:lang w:eastAsia="lt-LT"/>
          <w14:ligatures w14:val="none"/>
        </w:rPr>
        <w:t>47.11. ūkines (išskyrus elektrą, būtiną kultūrinei, edukacinei, sportinei veiklai įgyvendinti);</w:t>
      </w:r>
      <w:r w:rsidRPr="003C19ED">
        <w:rPr>
          <w:rFonts w:ascii="Times New Roman" w:eastAsia="Times New Roman" w:hAnsi="Times New Roman" w:cs="Times New Roman"/>
          <w:kern w:val="0"/>
          <w:sz w:val="24"/>
          <w:szCs w:val="24"/>
          <w:lang w:eastAsia="lt-LT"/>
          <w14:ligatures w14:val="none"/>
        </w:rPr>
        <w:t xml:space="preserve"> </w:t>
      </w:r>
    </w:p>
    <w:p w14:paraId="495F1B09" w14:textId="77777777" w:rsidR="003C19ED" w:rsidRPr="003C19ED" w:rsidRDefault="003C19ED" w:rsidP="003C19ED">
      <w:pPr>
        <w:spacing w:after="0" w:line="240" w:lineRule="auto"/>
        <w:rPr>
          <w:rFonts w:ascii="Times New Roman" w:eastAsia="Times New Roman" w:hAnsi="Times New Roman" w:cs="Times New Roman"/>
          <w:kern w:val="0"/>
          <w:sz w:val="24"/>
          <w:szCs w:val="24"/>
          <w:lang w:eastAsia="lt-LT"/>
          <w14:ligatures w14:val="none"/>
        </w:rPr>
      </w:pPr>
      <w:r w:rsidRPr="003C19ED">
        <w:rPr>
          <w:rFonts w:ascii="Times New Roman" w:eastAsia="Times New Roman" w:hAnsi="Times New Roman" w:cs="Times New Roman"/>
          <w:i/>
          <w:iCs/>
          <w:kern w:val="0"/>
          <w:sz w:val="20"/>
          <w:szCs w:val="20"/>
          <w:lang w:eastAsia="lt-LT"/>
          <w14:ligatures w14:val="none"/>
        </w:rPr>
        <w:t>Papunkčio pakeitimai:</w:t>
      </w:r>
    </w:p>
    <w:p w14:paraId="609D0900" w14:textId="77777777" w:rsidR="003C19ED" w:rsidRPr="003C19ED" w:rsidRDefault="003C19ED" w:rsidP="003C19ED">
      <w:pPr>
        <w:spacing w:after="0" w:line="240" w:lineRule="auto"/>
        <w:jc w:val="both"/>
        <w:rPr>
          <w:rFonts w:ascii="Times New Roman" w:eastAsia="Times New Roman" w:hAnsi="Times New Roman" w:cs="Times New Roman"/>
          <w:kern w:val="0"/>
          <w:sz w:val="24"/>
          <w:szCs w:val="24"/>
          <w:lang w:eastAsia="lt-LT"/>
          <w14:ligatures w14:val="none"/>
        </w:rPr>
      </w:pPr>
      <w:r w:rsidRPr="003C19ED">
        <w:rPr>
          <w:rFonts w:ascii="Times New Roman" w:eastAsia="Times New Roman" w:hAnsi="Times New Roman" w:cs="Times New Roman"/>
          <w:i/>
          <w:iCs/>
          <w:kern w:val="0"/>
          <w:sz w:val="20"/>
          <w:szCs w:val="20"/>
          <w:lang w:eastAsia="lt-LT"/>
          <w14:ligatures w14:val="none"/>
        </w:rPr>
        <w:t xml:space="preserve">Nr. </w:t>
      </w:r>
      <w:hyperlink r:id="rId5" w:tgtFrame="_parent" w:history="1">
        <w:r w:rsidRPr="003C19ED">
          <w:rPr>
            <w:rFonts w:ascii="Times New Roman" w:eastAsia="Times New Roman" w:hAnsi="Times New Roman" w:cs="Times New Roman"/>
            <w:i/>
            <w:iCs/>
            <w:color w:val="0000FF"/>
            <w:kern w:val="0"/>
            <w:sz w:val="20"/>
            <w:szCs w:val="20"/>
            <w:u w:val="single"/>
            <w:lang w:eastAsia="lt-LT"/>
            <w14:ligatures w14:val="none"/>
          </w:rPr>
          <w:t>T-40</w:t>
        </w:r>
      </w:hyperlink>
      <w:r w:rsidRPr="003C19ED">
        <w:rPr>
          <w:rFonts w:ascii="Times New Roman" w:eastAsia="Times New Roman" w:hAnsi="Times New Roman" w:cs="Times New Roman"/>
          <w:i/>
          <w:iCs/>
          <w:kern w:val="0"/>
          <w:sz w:val="20"/>
          <w:szCs w:val="20"/>
          <w:lang w:eastAsia="lt-LT"/>
          <w14:ligatures w14:val="none"/>
        </w:rPr>
        <w:t>, 2023-02-28, paskelbta TAR 2023-02-28, i. k. 2023-03640</w:t>
      </w:r>
    </w:p>
    <w:p w14:paraId="5BDBEECC" w14:textId="10C40C96" w:rsidR="003C19ED" w:rsidRPr="003C19ED" w:rsidRDefault="003C19ED" w:rsidP="003C19ED">
      <w:pPr>
        <w:spacing w:after="0" w:line="240" w:lineRule="auto"/>
        <w:rPr>
          <w:rFonts w:ascii="Times New Roman" w:eastAsia="Times New Roman" w:hAnsi="Times New Roman" w:cs="Times New Roman"/>
          <w:kern w:val="0"/>
          <w:sz w:val="24"/>
          <w:szCs w:val="24"/>
          <w:lang w:eastAsia="lt-LT"/>
          <w14:ligatures w14:val="none"/>
        </w:rPr>
      </w:pPr>
      <w:r w:rsidRPr="003C19ED">
        <w:rPr>
          <w:rFonts w:ascii="Times New Roman" w:eastAsia="Times New Roman" w:hAnsi="Times New Roman" w:cs="Times New Roman"/>
          <w:kern w:val="0"/>
          <w:sz w:val="24"/>
          <w:szCs w:val="24"/>
          <w:lang w:eastAsia="lt-LT"/>
          <w14:ligatures w14:val="none"/>
        </w:rPr>
        <w:t> </w:t>
      </w:r>
      <w:bookmarkStart w:id="22" w:name="part_a03b34db6066409f90c098f9241ca3e0"/>
      <w:bookmarkEnd w:id="22"/>
      <w:r>
        <w:rPr>
          <w:rFonts w:ascii="Times New Roman" w:eastAsia="Times New Roman" w:hAnsi="Times New Roman" w:cs="Times New Roman"/>
          <w:kern w:val="0"/>
          <w:sz w:val="24"/>
          <w:szCs w:val="24"/>
          <w:lang w:eastAsia="lt-LT"/>
          <w14:ligatures w14:val="none"/>
        </w:rPr>
        <w:t xml:space="preserve">           </w:t>
      </w:r>
      <w:r w:rsidRPr="003C19ED">
        <w:rPr>
          <w:rFonts w:ascii="Times New Roman" w:eastAsia="Times New Roman" w:hAnsi="Times New Roman" w:cs="Times New Roman"/>
          <w:kern w:val="0"/>
          <w:sz w:val="24"/>
          <w:szCs w:val="24"/>
          <w:lang w:eastAsia="lt-LT"/>
          <w14:ligatures w14:val="none"/>
        </w:rPr>
        <w:t>47.12. žemės ir nekilnojamojo turto pirkimo išlaidos.</w:t>
      </w:r>
    </w:p>
    <w:p w14:paraId="1F64F8CE" w14:textId="77777777" w:rsidR="003C19ED" w:rsidRPr="003C19ED" w:rsidRDefault="003C19ED" w:rsidP="003C19ED">
      <w:pPr>
        <w:spacing w:after="0" w:line="240" w:lineRule="auto"/>
        <w:ind w:firstLine="720"/>
        <w:rPr>
          <w:rFonts w:ascii="Times New Roman" w:eastAsia="Times New Roman" w:hAnsi="Times New Roman" w:cs="Times New Roman"/>
          <w:kern w:val="0"/>
          <w:sz w:val="24"/>
          <w:szCs w:val="24"/>
          <w:lang w:eastAsia="lt-LT"/>
          <w14:ligatures w14:val="none"/>
        </w:rPr>
      </w:pPr>
      <w:bookmarkStart w:id="23" w:name="part_f4ac6508b2744b0f920d56ca0c4eccf0"/>
      <w:bookmarkEnd w:id="23"/>
      <w:r w:rsidRPr="003C19ED">
        <w:rPr>
          <w:rFonts w:ascii="Times New Roman" w:eastAsia="Times New Roman" w:hAnsi="Times New Roman" w:cs="Times New Roman"/>
          <w:kern w:val="0"/>
          <w:sz w:val="24"/>
          <w:szCs w:val="24"/>
          <w:lang w:eastAsia="lt-LT"/>
          <w14:ligatures w14:val="none"/>
        </w:rPr>
        <w:t xml:space="preserve">48. Finansinė parama neteikiama, jeigu pareiškėjas: </w:t>
      </w:r>
    </w:p>
    <w:p w14:paraId="7FA9B180" w14:textId="77777777" w:rsidR="003C19ED" w:rsidRPr="003C19ED" w:rsidRDefault="003C19ED" w:rsidP="003C19ED">
      <w:pPr>
        <w:spacing w:after="0" w:line="240" w:lineRule="auto"/>
        <w:ind w:firstLine="720"/>
        <w:rPr>
          <w:rFonts w:ascii="Times New Roman" w:eastAsia="Times New Roman" w:hAnsi="Times New Roman" w:cs="Times New Roman"/>
          <w:kern w:val="0"/>
          <w:sz w:val="24"/>
          <w:szCs w:val="24"/>
          <w:lang w:eastAsia="lt-LT"/>
          <w14:ligatures w14:val="none"/>
        </w:rPr>
      </w:pPr>
      <w:bookmarkStart w:id="24" w:name="part_8a2fbb9451d049898c6670046a4f0f2b"/>
      <w:bookmarkEnd w:id="24"/>
      <w:r w:rsidRPr="003C19ED">
        <w:rPr>
          <w:rFonts w:ascii="Times New Roman" w:eastAsia="Times New Roman" w:hAnsi="Times New Roman" w:cs="Times New Roman"/>
          <w:kern w:val="0"/>
          <w:sz w:val="24"/>
          <w:szCs w:val="24"/>
          <w:lang w:eastAsia="lt-LT"/>
          <w14:ligatures w14:val="none"/>
        </w:rPr>
        <w:t>48.1. paraiškoje arba jos prieduose pateikė tikrovės neatitinkančią informaciją;</w:t>
      </w:r>
    </w:p>
    <w:p w14:paraId="2C0B8452" w14:textId="77777777" w:rsidR="003C19ED" w:rsidRPr="003C19ED" w:rsidRDefault="003C19ED" w:rsidP="003C19ED">
      <w:pPr>
        <w:spacing w:after="0" w:line="240" w:lineRule="auto"/>
        <w:ind w:firstLine="720"/>
        <w:rPr>
          <w:rFonts w:ascii="Times New Roman" w:eastAsia="Times New Roman" w:hAnsi="Times New Roman" w:cs="Times New Roman"/>
          <w:kern w:val="0"/>
          <w:sz w:val="24"/>
          <w:szCs w:val="24"/>
          <w:lang w:eastAsia="lt-LT"/>
          <w14:ligatures w14:val="none"/>
        </w:rPr>
      </w:pPr>
      <w:bookmarkStart w:id="25" w:name="part_65986f5c7dff42a7ab2d8118b902b248"/>
      <w:bookmarkEnd w:id="25"/>
      <w:r w:rsidRPr="003C19ED">
        <w:rPr>
          <w:rFonts w:ascii="Times New Roman" w:eastAsia="Times New Roman" w:hAnsi="Times New Roman" w:cs="Times New Roman"/>
          <w:kern w:val="0"/>
          <w:sz w:val="24"/>
          <w:szCs w:val="24"/>
          <w:lang w:eastAsia="lt-LT"/>
          <w14:ligatures w14:val="none"/>
        </w:rPr>
        <w:t xml:space="preserve">48.2. bandė daryti įtaką paraišką vertinantiems Komisijos asmenims; </w:t>
      </w:r>
    </w:p>
    <w:p w14:paraId="50E00B57" w14:textId="77777777" w:rsidR="003C19ED" w:rsidRPr="003C19ED" w:rsidRDefault="003C19ED" w:rsidP="003C19ED">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26" w:name="part_6074549af6414f27a5c98d4ab4096e83"/>
      <w:bookmarkEnd w:id="26"/>
      <w:r w:rsidRPr="003C19ED">
        <w:rPr>
          <w:rFonts w:ascii="Times New Roman" w:eastAsia="Times New Roman" w:hAnsi="Times New Roman" w:cs="Times New Roman"/>
          <w:kern w:val="0"/>
          <w:sz w:val="24"/>
          <w:szCs w:val="24"/>
          <w:lang w:eastAsia="lt-LT"/>
          <w14:ligatures w14:val="none"/>
        </w:rPr>
        <w:t xml:space="preserve">48.3. iki konkurso yra gavęs finansinę paramą projektams įgyvendinti, tačiau už jos naudojimą neatsiskaitė Savivaldybės administracijai finansavimo sutartyje nustatyta tvarka, gautas lėšas panaudojo ne pagal paskirtį, kitaip pažeidė sutartinius įsipareigojimus; </w:t>
      </w:r>
    </w:p>
    <w:p w14:paraId="3E1FE25F" w14:textId="77777777" w:rsidR="003C19ED" w:rsidRPr="003C19ED" w:rsidRDefault="003C19ED" w:rsidP="003C19ED">
      <w:pPr>
        <w:spacing w:after="0" w:line="240" w:lineRule="auto"/>
        <w:ind w:firstLine="720"/>
        <w:rPr>
          <w:rFonts w:ascii="Times New Roman" w:eastAsia="Times New Roman" w:hAnsi="Times New Roman" w:cs="Times New Roman"/>
          <w:kern w:val="0"/>
          <w:sz w:val="24"/>
          <w:szCs w:val="24"/>
          <w:lang w:eastAsia="lt-LT"/>
          <w14:ligatures w14:val="none"/>
        </w:rPr>
      </w:pPr>
      <w:bookmarkStart w:id="27" w:name="part_ab503944107047c097ffb8daa87af88e"/>
      <w:bookmarkEnd w:id="27"/>
      <w:r w:rsidRPr="003C19ED">
        <w:rPr>
          <w:rFonts w:ascii="Times New Roman" w:eastAsia="Times New Roman" w:hAnsi="Times New Roman" w:cs="Times New Roman"/>
          <w:color w:val="000000"/>
          <w:kern w:val="0"/>
          <w:sz w:val="24"/>
          <w:szCs w:val="24"/>
          <w:lang w:eastAsia="lt-LT"/>
          <w14:ligatures w14:val="none"/>
        </w:rPr>
        <w:t xml:space="preserve">48.4. yra likviduojamas, sustabdęs ar apribojęs savo veiklą. </w:t>
      </w:r>
    </w:p>
    <w:p w14:paraId="683C2137" w14:textId="77777777" w:rsidR="003C19ED" w:rsidRPr="003C19ED" w:rsidRDefault="003C19ED" w:rsidP="003C19ED">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28" w:name="part_4227832523594b31b126e8cb4995ec4c"/>
      <w:bookmarkEnd w:id="28"/>
      <w:r w:rsidRPr="003C19ED">
        <w:rPr>
          <w:rFonts w:ascii="Times New Roman" w:eastAsia="Times New Roman" w:hAnsi="Times New Roman" w:cs="Times New Roman"/>
          <w:kern w:val="0"/>
          <w:sz w:val="24"/>
          <w:szCs w:val="24"/>
          <w:lang w:eastAsia="lt-LT"/>
          <w14:ligatures w14:val="none"/>
        </w:rPr>
        <w:t>49. Projektas nėra finansuojamas, jei:</w:t>
      </w:r>
    </w:p>
    <w:p w14:paraId="65D3187D" w14:textId="77777777" w:rsidR="003C19ED" w:rsidRPr="003C19ED" w:rsidRDefault="003C19ED" w:rsidP="003C19ED">
      <w:pPr>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29" w:name="part_44fbea1e0ba443c8b4835d7c0d9dd650"/>
      <w:bookmarkEnd w:id="29"/>
      <w:r w:rsidRPr="003C19ED">
        <w:rPr>
          <w:rFonts w:ascii="Times New Roman" w:eastAsia="Times New Roman" w:hAnsi="Times New Roman" w:cs="Times New Roman"/>
          <w:color w:val="000000"/>
          <w:kern w:val="0"/>
          <w:sz w:val="24"/>
          <w:szCs w:val="24"/>
          <w:lang w:eastAsia="lt-LT"/>
          <w14:ligatures w14:val="none"/>
        </w:rPr>
        <w:t>49.1. Asmuo įgyvendinamu projektu siekia pelno (pvz.: įsigyja avilius ir bites, o gautą medų parduoda; įsigyja žuvis žuvivaisai  konkrečiame tvenkinyje, o po to parduoda leidimus žvejybai tame pačiame tvenkinyje; išleidžia knygą, o po to ją pardavinėja; įsigyja  reikmenis, o po to dovanoja už tar tikrą auką ir pan.);</w:t>
      </w:r>
      <w:r w:rsidRPr="003C19ED">
        <w:rPr>
          <w:rFonts w:ascii="Times New Roman" w:eastAsia="Times New Roman" w:hAnsi="Times New Roman" w:cs="Times New Roman"/>
          <w:kern w:val="0"/>
          <w:sz w:val="24"/>
          <w:szCs w:val="24"/>
          <w:lang w:eastAsia="lt-LT"/>
          <w14:ligatures w14:val="none"/>
        </w:rPr>
        <w:t xml:space="preserve"> </w:t>
      </w:r>
    </w:p>
    <w:p w14:paraId="6E5F679F" w14:textId="77777777" w:rsidR="003C19ED" w:rsidRPr="003C19ED" w:rsidRDefault="003C19ED" w:rsidP="003C19ED">
      <w:pPr>
        <w:spacing w:after="0" w:line="240" w:lineRule="auto"/>
        <w:rPr>
          <w:rFonts w:ascii="Times New Roman" w:eastAsia="Times New Roman" w:hAnsi="Times New Roman" w:cs="Times New Roman"/>
          <w:kern w:val="0"/>
          <w:sz w:val="24"/>
          <w:szCs w:val="24"/>
          <w:lang w:eastAsia="lt-LT"/>
          <w14:ligatures w14:val="none"/>
        </w:rPr>
      </w:pPr>
      <w:r w:rsidRPr="003C19ED">
        <w:rPr>
          <w:rFonts w:ascii="Times New Roman" w:eastAsia="Times New Roman" w:hAnsi="Times New Roman" w:cs="Times New Roman"/>
          <w:i/>
          <w:iCs/>
          <w:kern w:val="0"/>
          <w:sz w:val="20"/>
          <w:szCs w:val="20"/>
          <w:lang w:eastAsia="lt-LT"/>
          <w14:ligatures w14:val="none"/>
        </w:rPr>
        <w:t>Papunkčio pakeitimai:</w:t>
      </w:r>
    </w:p>
    <w:p w14:paraId="5D173466" w14:textId="77777777" w:rsidR="003C19ED" w:rsidRPr="003C19ED" w:rsidRDefault="003C19ED" w:rsidP="003C19ED">
      <w:pPr>
        <w:spacing w:after="0" w:line="240" w:lineRule="auto"/>
        <w:jc w:val="both"/>
        <w:rPr>
          <w:rFonts w:ascii="Times New Roman" w:eastAsia="Times New Roman" w:hAnsi="Times New Roman" w:cs="Times New Roman"/>
          <w:kern w:val="0"/>
          <w:sz w:val="24"/>
          <w:szCs w:val="24"/>
          <w:lang w:eastAsia="lt-LT"/>
          <w14:ligatures w14:val="none"/>
        </w:rPr>
      </w:pPr>
      <w:r w:rsidRPr="003C19ED">
        <w:rPr>
          <w:rFonts w:ascii="Times New Roman" w:eastAsia="Times New Roman" w:hAnsi="Times New Roman" w:cs="Times New Roman"/>
          <w:i/>
          <w:iCs/>
          <w:kern w:val="0"/>
          <w:sz w:val="20"/>
          <w:szCs w:val="20"/>
          <w:lang w:eastAsia="lt-LT"/>
          <w14:ligatures w14:val="none"/>
        </w:rPr>
        <w:t xml:space="preserve">Nr. </w:t>
      </w:r>
      <w:hyperlink r:id="rId6" w:tgtFrame="_parent" w:history="1">
        <w:r w:rsidRPr="003C19ED">
          <w:rPr>
            <w:rFonts w:ascii="Times New Roman" w:eastAsia="Times New Roman" w:hAnsi="Times New Roman" w:cs="Times New Roman"/>
            <w:i/>
            <w:iCs/>
            <w:color w:val="0000FF"/>
            <w:kern w:val="0"/>
            <w:sz w:val="20"/>
            <w:szCs w:val="20"/>
            <w:u w:val="single"/>
            <w:lang w:eastAsia="lt-LT"/>
            <w14:ligatures w14:val="none"/>
          </w:rPr>
          <w:t>T-40</w:t>
        </w:r>
      </w:hyperlink>
      <w:r w:rsidRPr="003C19ED">
        <w:rPr>
          <w:rFonts w:ascii="Times New Roman" w:eastAsia="Times New Roman" w:hAnsi="Times New Roman" w:cs="Times New Roman"/>
          <w:i/>
          <w:iCs/>
          <w:kern w:val="0"/>
          <w:sz w:val="20"/>
          <w:szCs w:val="20"/>
          <w:lang w:eastAsia="lt-LT"/>
          <w14:ligatures w14:val="none"/>
        </w:rPr>
        <w:t>, 2023-02-28, paskelbta TAR 2023-02-28, i. k. 2023-03640</w:t>
      </w:r>
    </w:p>
    <w:p w14:paraId="2717C4F8" w14:textId="79E922B0" w:rsidR="003C19ED" w:rsidRPr="003C19ED" w:rsidRDefault="003C19ED" w:rsidP="003C19ED">
      <w:pPr>
        <w:spacing w:after="0" w:line="240" w:lineRule="auto"/>
        <w:rPr>
          <w:rFonts w:ascii="Times New Roman" w:eastAsia="Times New Roman" w:hAnsi="Times New Roman" w:cs="Times New Roman"/>
          <w:kern w:val="0"/>
          <w:sz w:val="24"/>
          <w:szCs w:val="24"/>
          <w:lang w:eastAsia="lt-LT"/>
          <w14:ligatures w14:val="none"/>
        </w:rPr>
      </w:pPr>
      <w:r w:rsidRPr="003C19ED">
        <w:rPr>
          <w:rFonts w:ascii="Times New Roman" w:eastAsia="Times New Roman" w:hAnsi="Times New Roman" w:cs="Times New Roman"/>
          <w:kern w:val="0"/>
          <w:sz w:val="24"/>
          <w:szCs w:val="24"/>
          <w:lang w:eastAsia="lt-LT"/>
          <w14:ligatures w14:val="none"/>
        </w:rPr>
        <w:t> </w:t>
      </w:r>
      <w:bookmarkStart w:id="30" w:name="part_b507d5068c984542a001ae636b27fd72"/>
      <w:bookmarkEnd w:id="30"/>
      <w:r>
        <w:rPr>
          <w:rFonts w:ascii="Times New Roman" w:eastAsia="Times New Roman" w:hAnsi="Times New Roman" w:cs="Times New Roman"/>
          <w:kern w:val="0"/>
          <w:sz w:val="24"/>
          <w:szCs w:val="24"/>
          <w:lang w:eastAsia="lt-LT"/>
          <w14:ligatures w14:val="none"/>
        </w:rPr>
        <w:t xml:space="preserve">           </w:t>
      </w:r>
      <w:r w:rsidRPr="003C19ED">
        <w:rPr>
          <w:rFonts w:ascii="Times New Roman" w:eastAsia="Times New Roman" w:hAnsi="Times New Roman" w:cs="Times New Roman"/>
          <w:kern w:val="0"/>
          <w:sz w:val="24"/>
          <w:szCs w:val="24"/>
          <w:lang w:eastAsia="lt-LT"/>
          <w14:ligatures w14:val="none"/>
        </w:rPr>
        <w:t>49.2. kelia grėsmę žmonių sveikatai, garbei ir orumui, viešajai tvarkai;</w:t>
      </w:r>
    </w:p>
    <w:p w14:paraId="55EC159D" w14:textId="77777777" w:rsidR="003C19ED" w:rsidRPr="003C19ED" w:rsidRDefault="003C19ED" w:rsidP="003C19ED">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31" w:name="part_2a4e20ecde014275b6bffdb02e1d04aa"/>
      <w:bookmarkEnd w:id="31"/>
      <w:r w:rsidRPr="003C19ED">
        <w:rPr>
          <w:rFonts w:ascii="Times New Roman" w:eastAsia="Times New Roman" w:hAnsi="Times New Roman" w:cs="Times New Roman"/>
          <w:kern w:val="0"/>
          <w:sz w:val="24"/>
          <w:szCs w:val="24"/>
          <w:lang w:eastAsia="lt-LT"/>
          <w14:ligatures w14:val="none"/>
        </w:rPr>
        <w:t>49.3. bet kokiomis formomis, metodais ir būdais išreiškia nepagarbą Lietuvos valstybės tautiniams ir religiniams jausmams ar simboliams;</w:t>
      </w:r>
    </w:p>
    <w:p w14:paraId="5D0618BA" w14:textId="77777777" w:rsidR="003C19ED" w:rsidRPr="003C19ED" w:rsidRDefault="003C19ED" w:rsidP="003C19ED">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32" w:name="part_772c1471915a46d88f656807395e31aa"/>
      <w:bookmarkEnd w:id="32"/>
      <w:r w:rsidRPr="003C19ED">
        <w:rPr>
          <w:rFonts w:ascii="Times New Roman" w:eastAsia="Times New Roman" w:hAnsi="Times New Roman" w:cs="Times New Roman"/>
          <w:kern w:val="0"/>
          <w:sz w:val="24"/>
          <w:szCs w:val="24"/>
          <w:lang w:eastAsia="lt-LT"/>
          <w14:ligatures w14:val="none"/>
        </w:rPr>
        <w:lastRenderedPageBreak/>
        <w:t>49.4. bet kokiomis formomis, metodais ir būdais išreiškia smurto, prievartos, neapykantos ir psichotropinių medžiagų populiarinimą;</w:t>
      </w:r>
    </w:p>
    <w:p w14:paraId="4DEF789A" w14:textId="77777777" w:rsidR="003C19ED" w:rsidRPr="003C19ED" w:rsidRDefault="003C19ED" w:rsidP="003C19ED">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33" w:name="part_a4000524e34c47e5becca2aee34cd571"/>
      <w:bookmarkEnd w:id="33"/>
      <w:r w:rsidRPr="003C19ED">
        <w:rPr>
          <w:rFonts w:ascii="Times New Roman" w:eastAsia="Times New Roman" w:hAnsi="Times New Roman" w:cs="Times New Roman"/>
          <w:kern w:val="0"/>
          <w:sz w:val="24"/>
          <w:szCs w:val="24"/>
          <w:lang w:eastAsia="lt-LT"/>
          <w14:ligatures w14:val="none"/>
        </w:rPr>
        <w:t>49.5. bet kokiomis formomis, metodais ir būdais pažeidžia Lietuvos Respublikos Konstituciją, įstatymus ir kitus teisės aktus;</w:t>
      </w:r>
    </w:p>
    <w:p w14:paraId="76F28E66" w14:textId="77777777" w:rsidR="003C19ED" w:rsidRPr="003C19ED" w:rsidRDefault="003C19ED" w:rsidP="003C19ED">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34" w:name="part_d63920fd4e5c4344bcee2c0a87bdfa35"/>
      <w:bookmarkEnd w:id="34"/>
      <w:r w:rsidRPr="003C19ED">
        <w:rPr>
          <w:rFonts w:ascii="Times New Roman" w:eastAsia="Times New Roman" w:hAnsi="Times New Roman" w:cs="Times New Roman"/>
          <w:kern w:val="0"/>
          <w:sz w:val="24"/>
          <w:szCs w:val="24"/>
          <w:lang w:eastAsia="lt-LT"/>
          <w14:ligatures w14:val="none"/>
        </w:rPr>
        <w:t>49.6. projektas neatitinka bent vieno Projektui keliamo reikalavimo;</w:t>
      </w:r>
    </w:p>
    <w:p w14:paraId="524DD2D1" w14:textId="77777777" w:rsidR="003C19ED" w:rsidRPr="003C19ED" w:rsidRDefault="003C19ED" w:rsidP="003C19ED">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35" w:name="part_8823fbbe47c1477fa2d1aede2f0e4339"/>
      <w:bookmarkEnd w:id="35"/>
      <w:r w:rsidRPr="003C19ED">
        <w:rPr>
          <w:rFonts w:ascii="Times New Roman" w:eastAsia="Times New Roman" w:hAnsi="Times New Roman" w:cs="Times New Roman"/>
          <w:kern w:val="0"/>
          <w:sz w:val="24"/>
          <w:szCs w:val="24"/>
          <w:lang w:eastAsia="lt-LT"/>
          <w14:ligatures w14:val="none"/>
        </w:rPr>
        <w:t>49.7. buvo nustatyti pažeidimai pagal praėjusių metų Projekto finansavimo sutartį;</w:t>
      </w:r>
    </w:p>
    <w:p w14:paraId="0E9D8E32" w14:textId="77777777" w:rsidR="003C19ED" w:rsidRPr="003C19ED" w:rsidRDefault="003C19ED" w:rsidP="003C19ED">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36" w:name="part_b62a561a76884c0e9549f6de03214370"/>
      <w:bookmarkEnd w:id="36"/>
      <w:r w:rsidRPr="003C19ED">
        <w:rPr>
          <w:rFonts w:ascii="Times New Roman" w:eastAsia="Times New Roman" w:hAnsi="Times New Roman" w:cs="Times New Roman"/>
          <w:kern w:val="0"/>
          <w:sz w:val="24"/>
          <w:szCs w:val="24"/>
          <w:lang w:eastAsia="lt-LT"/>
          <w14:ligatures w14:val="none"/>
        </w:rPr>
        <w:t xml:space="preserve">49.8. </w:t>
      </w:r>
      <w:r w:rsidRPr="003C19ED">
        <w:rPr>
          <w:rFonts w:ascii="Times New Roman" w:eastAsia="Times New Roman" w:hAnsi="Times New Roman" w:cs="Times New Roman"/>
          <w:kern w:val="0"/>
          <w:sz w:val="24"/>
          <w:szCs w:val="24"/>
          <w:shd w:val="clear" w:color="auto" w:fill="FFFFFF"/>
          <w:lang w:eastAsia="lt-LT"/>
          <w14:ligatures w14:val="none"/>
        </w:rPr>
        <w:t>Asmuo yra gavęs papildomą finansavimą iš Savivaldybės biudžeto tai pačiai veiklai ir priemonėms įgyvendinti. Pareiškėjas, gavęs finansavimą iš Savivaldybės biudžeto toms pačioms veikloms įgyvendinti, privalo lėšas grąžinti.</w:t>
      </w:r>
      <w:r w:rsidRPr="003C19ED">
        <w:rPr>
          <w:rFonts w:ascii="Times New Roman" w:eastAsia="Times New Roman" w:hAnsi="Times New Roman" w:cs="Times New Roman"/>
          <w:kern w:val="0"/>
          <w:sz w:val="24"/>
          <w:szCs w:val="24"/>
          <w:lang w:eastAsia="lt-LT"/>
          <w14:ligatures w14:val="none"/>
        </w:rPr>
        <w:t xml:space="preserve"> </w:t>
      </w:r>
    </w:p>
    <w:p w14:paraId="4D64C7B7" w14:textId="77777777" w:rsidR="003C19ED" w:rsidRPr="003C19ED" w:rsidRDefault="003C19ED" w:rsidP="003C19ED">
      <w:pPr>
        <w:spacing w:after="0" w:line="240" w:lineRule="auto"/>
        <w:rPr>
          <w:rFonts w:ascii="Times New Roman" w:eastAsia="Times New Roman" w:hAnsi="Times New Roman" w:cs="Times New Roman"/>
          <w:kern w:val="0"/>
          <w:sz w:val="24"/>
          <w:szCs w:val="24"/>
          <w:lang w:eastAsia="lt-LT"/>
          <w14:ligatures w14:val="none"/>
        </w:rPr>
      </w:pPr>
      <w:r w:rsidRPr="003C19ED">
        <w:rPr>
          <w:rFonts w:ascii="Times New Roman" w:eastAsia="Times New Roman" w:hAnsi="Times New Roman" w:cs="Times New Roman"/>
          <w:i/>
          <w:iCs/>
          <w:kern w:val="0"/>
          <w:sz w:val="20"/>
          <w:szCs w:val="20"/>
          <w:lang w:eastAsia="lt-LT"/>
          <w14:ligatures w14:val="none"/>
        </w:rPr>
        <w:t>Papildyta papunkčiu:</w:t>
      </w:r>
    </w:p>
    <w:p w14:paraId="2E4E901F" w14:textId="77777777" w:rsidR="003C19ED" w:rsidRPr="003C19ED" w:rsidRDefault="003C19ED" w:rsidP="003C19ED">
      <w:pPr>
        <w:spacing w:after="0" w:line="240" w:lineRule="auto"/>
        <w:jc w:val="both"/>
        <w:rPr>
          <w:rFonts w:ascii="Times New Roman" w:eastAsia="Times New Roman" w:hAnsi="Times New Roman" w:cs="Times New Roman"/>
          <w:kern w:val="0"/>
          <w:sz w:val="24"/>
          <w:szCs w:val="24"/>
          <w:lang w:eastAsia="lt-LT"/>
          <w14:ligatures w14:val="none"/>
        </w:rPr>
      </w:pPr>
      <w:r w:rsidRPr="003C19ED">
        <w:rPr>
          <w:rFonts w:ascii="Times New Roman" w:eastAsia="Times New Roman" w:hAnsi="Times New Roman" w:cs="Times New Roman"/>
          <w:i/>
          <w:iCs/>
          <w:kern w:val="0"/>
          <w:sz w:val="20"/>
          <w:szCs w:val="20"/>
          <w:lang w:eastAsia="lt-LT"/>
          <w14:ligatures w14:val="none"/>
        </w:rPr>
        <w:t xml:space="preserve">Nr. </w:t>
      </w:r>
      <w:hyperlink r:id="rId7" w:tgtFrame="_parent" w:history="1">
        <w:r w:rsidRPr="003C19ED">
          <w:rPr>
            <w:rFonts w:ascii="Times New Roman" w:eastAsia="Times New Roman" w:hAnsi="Times New Roman" w:cs="Times New Roman"/>
            <w:i/>
            <w:iCs/>
            <w:color w:val="0000FF"/>
            <w:kern w:val="0"/>
            <w:sz w:val="20"/>
            <w:szCs w:val="20"/>
            <w:u w:val="single"/>
            <w:lang w:eastAsia="lt-LT"/>
            <w14:ligatures w14:val="none"/>
          </w:rPr>
          <w:t>T-208</w:t>
        </w:r>
      </w:hyperlink>
      <w:r w:rsidRPr="003C19ED">
        <w:rPr>
          <w:rFonts w:ascii="Times New Roman" w:eastAsia="Times New Roman" w:hAnsi="Times New Roman" w:cs="Times New Roman"/>
          <w:i/>
          <w:iCs/>
          <w:kern w:val="0"/>
          <w:sz w:val="20"/>
          <w:szCs w:val="20"/>
          <w:lang w:eastAsia="lt-LT"/>
          <w14:ligatures w14:val="none"/>
        </w:rPr>
        <w:t>, 2023-06-13, paskelbta TAR 2023-06-15, i. k. 2023-11878</w:t>
      </w:r>
    </w:p>
    <w:p w14:paraId="54959201" w14:textId="6FE9F10C" w:rsidR="003C19ED" w:rsidRPr="003C19ED" w:rsidRDefault="003C19ED" w:rsidP="003C19ED">
      <w:pPr>
        <w:spacing w:after="0" w:line="240" w:lineRule="auto"/>
        <w:jc w:val="both"/>
        <w:rPr>
          <w:rFonts w:ascii="Times New Roman" w:eastAsia="Times New Roman" w:hAnsi="Times New Roman" w:cs="Times New Roman"/>
          <w:kern w:val="0"/>
          <w:sz w:val="24"/>
          <w:szCs w:val="24"/>
          <w:lang w:eastAsia="lt-LT"/>
          <w14:ligatures w14:val="none"/>
        </w:rPr>
      </w:pPr>
      <w:r w:rsidRPr="003C19ED">
        <w:rPr>
          <w:rFonts w:ascii="Times New Roman" w:eastAsia="Times New Roman" w:hAnsi="Times New Roman" w:cs="Times New Roman"/>
          <w:kern w:val="0"/>
          <w:sz w:val="24"/>
          <w:szCs w:val="24"/>
          <w:lang w:eastAsia="lt-LT"/>
          <w14:ligatures w14:val="none"/>
        </w:rPr>
        <w:t> </w:t>
      </w:r>
      <w:bookmarkStart w:id="37" w:name="part_bacd04e5b6ed48a8b3f8560b8b45d8c5"/>
      <w:bookmarkEnd w:id="37"/>
      <w:r>
        <w:rPr>
          <w:rFonts w:ascii="Times New Roman" w:eastAsia="Times New Roman" w:hAnsi="Times New Roman" w:cs="Times New Roman"/>
          <w:kern w:val="0"/>
          <w:sz w:val="24"/>
          <w:szCs w:val="24"/>
          <w:lang w:eastAsia="lt-LT"/>
          <w14:ligatures w14:val="none"/>
        </w:rPr>
        <w:t xml:space="preserve">         </w:t>
      </w:r>
      <w:r w:rsidRPr="003C19ED">
        <w:rPr>
          <w:rFonts w:ascii="Times New Roman" w:eastAsia="Times New Roman" w:hAnsi="Times New Roman" w:cs="Times New Roman"/>
          <w:caps/>
          <w:kern w:val="0"/>
          <w:sz w:val="24"/>
          <w:szCs w:val="24"/>
          <w:lang w:eastAsia="lt-LT"/>
          <w14:ligatures w14:val="none"/>
        </w:rPr>
        <w:t>50.  </w:t>
      </w:r>
      <w:r w:rsidRPr="003C19ED">
        <w:rPr>
          <w:rFonts w:ascii="Times New Roman" w:eastAsia="Times New Roman" w:hAnsi="Times New Roman" w:cs="Times New Roman"/>
          <w:kern w:val="0"/>
          <w:sz w:val="24"/>
          <w:szCs w:val="24"/>
          <w:lang w:eastAsia="lt-LT"/>
          <w14:ligatures w14:val="none"/>
        </w:rPr>
        <w:t>Projekte gali būti numatytos bendros išlaidos, tiesiogiai susijusios su projekto įgyvendinimu, tačiau tinkamomis finansuoti iš Savivaldybės biudžeto pripažįstamos tos, kurias patvirtinantys dokumentai įtraukti į Savivaldybės biudžeto lėšų panaudojimą pagrindžiančių dokumentų registrą (5 priedas), kuris pateikiamas kartu su Projekto įgyvendinimo ataskaita. Tinkamomis kompensuoti išlaidomis ir ne daugiau nei skirtos lėšos projektui pripažįstamos iki paraiškos pateikimo su projekto vykdymu tiesiogiai susijusios išlaidos.</w:t>
      </w:r>
    </w:p>
    <w:p w14:paraId="7E68A236" w14:textId="77777777" w:rsidR="0002719A" w:rsidRDefault="0002719A" w:rsidP="003C19ED">
      <w:pPr>
        <w:spacing w:after="0" w:line="240" w:lineRule="auto"/>
      </w:pPr>
    </w:p>
    <w:sectPr w:rsidR="0002719A" w:rsidSect="00160217">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ED"/>
    <w:rsid w:val="0002719A"/>
    <w:rsid w:val="00160217"/>
    <w:rsid w:val="002076B6"/>
    <w:rsid w:val="002E22E3"/>
    <w:rsid w:val="003C19ED"/>
    <w:rsid w:val="0071038A"/>
    <w:rsid w:val="009726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7DDF8"/>
  <w15:chartTrackingRefBased/>
  <w15:docId w15:val="{9CEDB43E-10C5-48B4-B3A8-C01CA294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C1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C1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C19E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C19E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C19E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C19E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C19E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C19E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C19E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19E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C19E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C19E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C19E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C19E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C19E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19E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C19E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19E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1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19E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19E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C19E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19E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C19ED"/>
    <w:rPr>
      <w:i/>
      <w:iCs/>
      <w:color w:val="404040" w:themeColor="text1" w:themeTint="BF"/>
    </w:rPr>
  </w:style>
  <w:style w:type="paragraph" w:styleId="Sraopastraipa">
    <w:name w:val="List Paragraph"/>
    <w:basedOn w:val="prastasis"/>
    <w:uiPriority w:val="34"/>
    <w:qFormat/>
    <w:rsid w:val="003C19ED"/>
    <w:pPr>
      <w:ind w:left="720"/>
      <w:contextualSpacing/>
    </w:pPr>
  </w:style>
  <w:style w:type="character" w:styleId="Rykuspabraukimas">
    <w:name w:val="Intense Emphasis"/>
    <w:basedOn w:val="Numatytasispastraiposriftas"/>
    <w:uiPriority w:val="21"/>
    <w:qFormat/>
    <w:rsid w:val="003C19ED"/>
    <w:rPr>
      <w:i/>
      <w:iCs/>
      <w:color w:val="0F4761" w:themeColor="accent1" w:themeShade="BF"/>
    </w:rPr>
  </w:style>
  <w:style w:type="paragraph" w:styleId="Iskirtacitata">
    <w:name w:val="Intense Quote"/>
    <w:basedOn w:val="prastasis"/>
    <w:next w:val="prastasis"/>
    <w:link w:val="IskirtacitataDiagrama"/>
    <w:uiPriority w:val="30"/>
    <w:qFormat/>
    <w:rsid w:val="003C1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C19ED"/>
    <w:rPr>
      <w:i/>
      <w:iCs/>
      <w:color w:val="0F4761" w:themeColor="accent1" w:themeShade="BF"/>
    </w:rPr>
  </w:style>
  <w:style w:type="character" w:styleId="Rykinuoroda">
    <w:name w:val="Intense Reference"/>
    <w:basedOn w:val="Numatytasispastraiposriftas"/>
    <w:uiPriority w:val="32"/>
    <w:qFormat/>
    <w:rsid w:val="003C19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087327">
      <w:bodyDiv w:val="1"/>
      <w:marLeft w:val="0"/>
      <w:marRight w:val="0"/>
      <w:marTop w:val="0"/>
      <w:marBottom w:val="0"/>
      <w:divBdr>
        <w:top w:val="none" w:sz="0" w:space="0" w:color="auto"/>
        <w:left w:val="none" w:sz="0" w:space="0" w:color="auto"/>
        <w:bottom w:val="none" w:sz="0" w:space="0" w:color="auto"/>
        <w:right w:val="none" w:sz="0" w:space="0" w:color="auto"/>
      </w:divBdr>
      <w:divsChild>
        <w:div w:id="667681996">
          <w:marLeft w:val="0"/>
          <w:marRight w:val="0"/>
          <w:marTop w:val="0"/>
          <w:marBottom w:val="0"/>
          <w:divBdr>
            <w:top w:val="none" w:sz="0" w:space="0" w:color="auto"/>
            <w:left w:val="none" w:sz="0" w:space="0" w:color="auto"/>
            <w:bottom w:val="none" w:sz="0" w:space="0" w:color="auto"/>
            <w:right w:val="none" w:sz="0" w:space="0" w:color="auto"/>
          </w:divBdr>
          <w:divsChild>
            <w:div w:id="983041509">
              <w:marLeft w:val="0"/>
              <w:marRight w:val="0"/>
              <w:marTop w:val="0"/>
              <w:marBottom w:val="0"/>
              <w:divBdr>
                <w:top w:val="none" w:sz="0" w:space="0" w:color="auto"/>
                <w:left w:val="none" w:sz="0" w:space="0" w:color="auto"/>
                <w:bottom w:val="none" w:sz="0" w:space="0" w:color="auto"/>
                <w:right w:val="none" w:sz="0" w:space="0" w:color="auto"/>
              </w:divBdr>
            </w:div>
            <w:div w:id="487326571">
              <w:marLeft w:val="0"/>
              <w:marRight w:val="0"/>
              <w:marTop w:val="0"/>
              <w:marBottom w:val="0"/>
              <w:divBdr>
                <w:top w:val="none" w:sz="0" w:space="0" w:color="auto"/>
                <w:left w:val="none" w:sz="0" w:space="0" w:color="auto"/>
                <w:bottom w:val="none" w:sz="0" w:space="0" w:color="auto"/>
                <w:right w:val="none" w:sz="0" w:space="0" w:color="auto"/>
              </w:divBdr>
            </w:div>
            <w:div w:id="770465880">
              <w:marLeft w:val="0"/>
              <w:marRight w:val="0"/>
              <w:marTop w:val="0"/>
              <w:marBottom w:val="0"/>
              <w:divBdr>
                <w:top w:val="none" w:sz="0" w:space="0" w:color="auto"/>
                <w:left w:val="none" w:sz="0" w:space="0" w:color="auto"/>
                <w:bottom w:val="none" w:sz="0" w:space="0" w:color="auto"/>
                <w:right w:val="none" w:sz="0" w:space="0" w:color="auto"/>
              </w:divBdr>
            </w:div>
            <w:div w:id="766930244">
              <w:marLeft w:val="0"/>
              <w:marRight w:val="0"/>
              <w:marTop w:val="0"/>
              <w:marBottom w:val="0"/>
              <w:divBdr>
                <w:top w:val="none" w:sz="0" w:space="0" w:color="auto"/>
                <w:left w:val="none" w:sz="0" w:space="0" w:color="auto"/>
                <w:bottom w:val="none" w:sz="0" w:space="0" w:color="auto"/>
                <w:right w:val="none" w:sz="0" w:space="0" w:color="auto"/>
              </w:divBdr>
            </w:div>
            <w:div w:id="91902449">
              <w:marLeft w:val="0"/>
              <w:marRight w:val="0"/>
              <w:marTop w:val="0"/>
              <w:marBottom w:val="0"/>
              <w:divBdr>
                <w:top w:val="none" w:sz="0" w:space="0" w:color="auto"/>
                <w:left w:val="none" w:sz="0" w:space="0" w:color="auto"/>
                <w:bottom w:val="none" w:sz="0" w:space="0" w:color="auto"/>
                <w:right w:val="none" w:sz="0" w:space="0" w:color="auto"/>
              </w:divBdr>
            </w:div>
            <w:div w:id="708067270">
              <w:marLeft w:val="0"/>
              <w:marRight w:val="0"/>
              <w:marTop w:val="0"/>
              <w:marBottom w:val="0"/>
              <w:divBdr>
                <w:top w:val="none" w:sz="0" w:space="0" w:color="auto"/>
                <w:left w:val="none" w:sz="0" w:space="0" w:color="auto"/>
                <w:bottom w:val="none" w:sz="0" w:space="0" w:color="auto"/>
                <w:right w:val="none" w:sz="0" w:space="0" w:color="auto"/>
              </w:divBdr>
            </w:div>
          </w:divsChild>
        </w:div>
        <w:div w:id="139730543">
          <w:marLeft w:val="0"/>
          <w:marRight w:val="0"/>
          <w:marTop w:val="0"/>
          <w:marBottom w:val="0"/>
          <w:divBdr>
            <w:top w:val="none" w:sz="0" w:space="0" w:color="auto"/>
            <w:left w:val="none" w:sz="0" w:space="0" w:color="auto"/>
            <w:bottom w:val="none" w:sz="0" w:space="0" w:color="auto"/>
            <w:right w:val="none" w:sz="0" w:space="0" w:color="auto"/>
          </w:divBdr>
          <w:divsChild>
            <w:div w:id="434711939">
              <w:marLeft w:val="0"/>
              <w:marRight w:val="0"/>
              <w:marTop w:val="0"/>
              <w:marBottom w:val="0"/>
              <w:divBdr>
                <w:top w:val="none" w:sz="0" w:space="0" w:color="auto"/>
                <w:left w:val="none" w:sz="0" w:space="0" w:color="auto"/>
                <w:bottom w:val="none" w:sz="0" w:space="0" w:color="auto"/>
                <w:right w:val="none" w:sz="0" w:space="0" w:color="auto"/>
              </w:divBdr>
            </w:div>
            <w:div w:id="580918181">
              <w:marLeft w:val="0"/>
              <w:marRight w:val="0"/>
              <w:marTop w:val="0"/>
              <w:marBottom w:val="0"/>
              <w:divBdr>
                <w:top w:val="none" w:sz="0" w:space="0" w:color="auto"/>
                <w:left w:val="none" w:sz="0" w:space="0" w:color="auto"/>
                <w:bottom w:val="none" w:sz="0" w:space="0" w:color="auto"/>
                <w:right w:val="none" w:sz="0" w:space="0" w:color="auto"/>
              </w:divBdr>
            </w:div>
          </w:divsChild>
        </w:div>
        <w:div w:id="721490795">
          <w:marLeft w:val="0"/>
          <w:marRight w:val="0"/>
          <w:marTop w:val="0"/>
          <w:marBottom w:val="0"/>
          <w:divBdr>
            <w:top w:val="none" w:sz="0" w:space="0" w:color="auto"/>
            <w:left w:val="none" w:sz="0" w:space="0" w:color="auto"/>
            <w:bottom w:val="none" w:sz="0" w:space="0" w:color="auto"/>
            <w:right w:val="none" w:sz="0" w:space="0" w:color="auto"/>
          </w:divBdr>
          <w:divsChild>
            <w:div w:id="283120547">
              <w:marLeft w:val="0"/>
              <w:marRight w:val="0"/>
              <w:marTop w:val="0"/>
              <w:marBottom w:val="0"/>
              <w:divBdr>
                <w:top w:val="none" w:sz="0" w:space="0" w:color="auto"/>
                <w:left w:val="none" w:sz="0" w:space="0" w:color="auto"/>
                <w:bottom w:val="none" w:sz="0" w:space="0" w:color="auto"/>
                <w:right w:val="none" w:sz="0" w:space="0" w:color="auto"/>
              </w:divBdr>
            </w:div>
            <w:div w:id="1388802571">
              <w:marLeft w:val="0"/>
              <w:marRight w:val="0"/>
              <w:marTop w:val="0"/>
              <w:marBottom w:val="0"/>
              <w:divBdr>
                <w:top w:val="none" w:sz="0" w:space="0" w:color="auto"/>
                <w:left w:val="none" w:sz="0" w:space="0" w:color="auto"/>
                <w:bottom w:val="none" w:sz="0" w:space="0" w:color="auto"/>
                <w:right w:val="none" w:sz="0" w:space="0" w:color="auto"/>
              </w:divBdr>
            </w:div>
            <w:div w:id="1224636689">
              <w:marLeft w:val="0"/>
              <w:marRight w:val="0"/>
              <w:marTop w:val="0"/>
              <w:marBottom w:val="0"/>
              <w:divBdr>
                <w:top w:val="none" w:sz="0" w:space="0" w:color="auto"/>
                <w:left w:val="none" w:sz="0" w:space="0" w:color="auto"/>
                <w:bottom w:val="none" w:sz="0" w:space="0" w:color="auto"/>
                <w:right w:val="none" w:sz="0" w:space="0" w:color="auto"/>
              </w:divBdr>
            </w:div>
            <w:div w:id="672875133">
              <w:marLeft w:val="0"/>
              <w:marRight w:val="0"/>
              <w:marTop w:val="0"/>
              <w:marBottom w:val="0"/>
              <w:divBdr>
                <w:top w:val="none" w:sz="0" w:space="0" w:color="auto"/>
                <w:left w:val="none" w:sz="0" w:space="0" w:color="auto"/>
                <w:bottom w:val="none" w:sz="0" w:space="0" w:color="auto"/>
                <w:right w:val="none" w:sz="0" w:space="0" w:color="auto"/>
              </w:divBdr>
            </w:div>
            <w:div w:id="1094782819">
              <w:marLeft w:val="0"/>
              <w:marRight w:val="0"/>
              <w:marTop w:val="0"/>
              <w:marBottom w:val="0"/>
              <w:divBdr>
                <w:top w:val="none" w:sz="0" w:space="0" w:color="auto"/>
                <w:left w:val="none" w:sz="0" w:space="0" w:color="auto"/>
                <w:bottom w:val="none" w:sz="0" w:space="0" w:color="auto"/>
                <w:right w:val="none" w:sz="0" w:space="0" w:color="auto"/>
              </w:divBdr>
            </w:div>
            <w:div w:id="1600914078">
              <w:marLeft w:val="0"/>
              <w:marRight w:val="0"/>
              <w:marTop w:val="0"/>
              <w:marBottom w:val="0"/>
              <w:divBdr>
                <w:top w:val="none" w:sz="0" w:space="0" w:color="auto"/>
                <w:left w:val="none" w:sz="0" w:space="0" w:color="auto"/>
                <w:bottom w:val="none" w:sz="0" w:space="0" w:color="auto"/>
                <w:right w:val="none" w:sz="0" w:space="0" w:color="auto"/>
              </w:divBdr>
            </w:div>
            <w:div w:id="2097708450">
              <w:marLeft w:val="0"/>
              <w:marRight w:val="0"/>
              <w:marTop w:val="0"/>
              <w:marBottom w:val="0"/>
              <w:divBdr>
                <w:top w:val="none" w:sz="0" w:space="0" w:color="auto"/>
                <w:left w:val="none" w:sz="0" w:space="0" w:color="auto"/>
                <w:bottom w:val="none" w:sz="0" w:space="0" w:color="auto"/>
                <w:right w:val="none" w:sz="0" w:space="0" w:color="auto"/>
              </w:divBdr>
            </w:div>
            <w:div w:id="1265381246">
              <w:marLeft w:val="0"/>
              <w:marRight w:val="0"/>
              <w:marTop w:val="0"/>
              <w:marBottom w:val="0"/>
              <w:divBdr>
                <w:top w:val="none" w:sz="0" w:space="0" w:color="auto"/>
                <w:left w:val="none" w:sz="0" w:space="0" w:color="auto"/>
                <w:bottom w:val="none" w:sz="0" w:space="0" w:color="auto"/>
                <w:right w:val="none" w:sz="0" w:space="0" w:color="auto"/>
              </w:divBdr>
            </w:div>
            <w:div w:id="482235903">
              <w:marLeft w:val="0"/>
              <w:marRight w:val="0"/>
              <w:marTop w:val="0"/>
              <w:marBottom w:val="0"/>
              <w:divBdr>
                <w:top w:val="none" w:sz="0" w:space="0" w:color="auto"/>
                <w:left w:val="none" w:sz="0" w:space="0" w:color="auto"/>
                <w:bottom w:val="none" w:sz="0" w:space="0" w:color="auto"/>
                <w:right w:val="none" w:sz="0" w:space="0" w:color="auto"/>
              </w:divBdr>
            </w:div>
            <w:div w:id="776409752">
              <w:marLeft w:val="0"/>
              <w:marRight w:val="0"/>
              <w:marTop w:val="0"/>
              <w:marBottom w:val="0"/>
              <w:divBdr>
                <w:top w:val="none" w:sz="0" w:space="0" w:color="auto"/>
                <w:left w:val="none" w:sz="0" w:space="0" w:color="auto"/>
                <w:bottom w:val="none" w:sz="0" w:space="0" w:color="auto"/>
                <w:right w:val="none" w:sz="0" w:space="0" w:color="auto"/>
              </w:divBdr>
            </w:div>
            <w:div w:id="1686446513">
              <w:marLeft w:val="0"/>
              <w:marRight w:val="0"/>
              <w:marTop w:val="0"/>
              <w:marBottom w:val="0"/>
              <w:divBdr>
                <w:top w:val="none" w:sz="0" w:space="0" w:color="auto"/>
                <w:left w:val="none" w:sz="0" w:space="0" w:color="auto"/>
                <w:bottom w:val="none" w:sz="0" w:space="0" w:color="auto"/>
                <w:right w:val="none" w:sz="0" w:space="0" w:color="auto"/>
              </w:divBdr>
            </w:div>
            <w:div w:id="212278131">
              <w:marLeft w:val="0"/>
              <w:marRight w:val="0"/>
              <w:marTop w:val="0"/>
              <w:marBottom w:val="0"/>
              <w:divBdr>
                <w:top w:val="none" w:sz="0" w:space="0" w:color="auto"/>
                <w:left w:val="none" w:sz="0" w:space="0" w:color="auto"/>
                <w:bottom w:val="none" w:sz="0" w:space="0" w:color="auto"/>
                <w:right w:val="none" w:sz="0" w:space="0" w:color="auto"/>
              </w:divBdr>
            </w:div>
          </w:divsChild>
        </w:div>
        <w:div w:id="759525040">
          <w:marLeft w:val="0"/>
          <w:marRight w:val="0"/>
          <w:marTop w:val="0"/>
          <w:marBottom w:val="0"/>
          <w:divBdr>
            <w:top w:val="none" w:sz="0" w:space="0" w:color="auto"/>
            <w:left w:val="none" w:sz="0" w:space="0" w:color="auto"/>
            <w:bottom w:val="none" w:sz="0" w:space="0" w:color="auto"/>
            <w:right w:val="none" w:sz="0" w:space="0" w:color="auto"/>
          </w:divBdr>
          <w:divsChild>
            <w:div w:id="2008512631">
              <w:marLeft w:val="0"/>
              <w:marRight w:val="0"/>
              <w:marTop w:val="0"/>
              <w:marBottom w:val="0"/>
              <w:divBdr>
                <w:top w:val="none" w:sz="0" w:space="0" w:color="auto"/>
                <w:left w:val="none" w:sz="0" w:space="0" w:color="auto"/>
                <w:bottom w:val="none" w:sz="0" w:space="0" w:color="auto"/>
                <w:right w:val="none" w:sz="0" w:space="0" w:color="auto"/>
              </w:divBdr>
            </w:div>
            <w:div w:id="641077735">
              <w:marLeft w:val="0"/>
              <w:marRight w:val="0"/>
              <w:marTop w:val="0"/>
              <w:marBottom w:val="0"/>
              <w:divBdr>
                <w:top w:val="none" w:sz="0" w:space="0" w:color="auto"/>
                <w:left w:val="none" w:sz="0" w:space="0" w:color="auto"/>
                <w:bottom w:val="none" w:sz="0" w:space="0" w:color="auto"/>
                <w:right w:val="none" w:sz="0" w:space="0" w:color="auto"/>
              </w:divBdr>
            </w:div>
            <w:div w:id="1557350781">
              <w:marLeft w:val="0"/>
              <w:marRight w:val="0"/>
              <w:marTop w:val="0"/>
              <w:marBottom w:val="0"/>
              <w:divBdr>
                <w:top w:val="none" w:sz="0" w:space="0" w:color="auto"/>
                <w:left w:val="none" w:sz="0" w:space="0" w:color="auto"/>
                <w:bottom w:val="none" w:sz="0" w:space="0" w:color="auto"/>
                <w:right w:val="none" w:sz="0" w:space="0" w:color="auto"/>
              </w:divBdr>
            </w:div>
            <w:div w:id="1652098356">
              <w:marLeft w:val="0"/>
              <w:marRight w:val="0"/>
              <w:marTop w:val="0"/>
              <w:marBottom w:val="0"/>
              <w:divBdr>
                <w:top w:val="none" w:sz="0" w:space="0" w:color="auto"/>
                <w:left w:val="none" w:sz="0" w:space="0" w:color="auto"/>
                <w:bottom w:val="none" w:sz="0" w:space="0" w:color="auto"/>
                <w:right w:val="none" w:sz="0" w:space="0" w:color="auto"/>
              </w:divBdr>
            </w:div>
          </w:divsChild>
        </w:div>
        <w:div w:id="94207766">
          <w:marLeft w:val="0"/>
          <w:marRight w:val="0"/>
          <w:marTop w:val="0"/>
          <w:marBottom w:val="0"/>
          <w:divBdr>
            <w:top w:val="none" w:sz="0" w:space="0" w:color="auto"/>
            <w:left w:val="none" w:sz="0" w:space="0" w:color="auto"/>
            <w:bottom w:val="none" w:sz="0" w:space="0" w:color="auto"/>
            <w:right w:val="none" w:sz="0" w:space="0" w:color="auto"/>
          </w:divBdr>
          <w:divsChild>
            <w:div w:id="199827716">
              <w:marLeft w:val="0"/>
              <w:marRight w:val="0"/>
              <w:marTop w:val="0"/>
              <w:marBottom w:val="0"/>
              <w:divBdr>
                <w:top w:val="none" w:sz="0" w:space="0" w:color="auto"/>
                <w:left w:val="none" w:sz="0" w:space="0" w:color="auto"/>
                <w:bottom w:val="none" w:sz="0" w:space="0" w:color="auto"/>
                <w:right w:val="none" w:sz="0" w:space="0" w:color="auto"/>
              </w:divBdr>
            </w:div>
            <w:div w:id="607855366">
              <w:marLeft w:val="0"/>
              <w:marRight w:val="0"/>
              <w:marTop w:val="0"/>
              <w:marBottom w:val="0"/>
              <w:divBdr>
                <w:top w:val="none" w:sz="0" w:space="0" w:color="auto"/>
                <w:left w:val="none" w:sz="0" w:space="0" w:color="auto"/>
                <w:bottom w:val="none" w:sz="0" w:space="0" w:color="auto"/>
                <w:right w:val="none" w:sz="0" w:space="0" w:color="auto"/>
              </w:divBdr>
            </w:div>
            <w:div w:id="869991529">
              <w:marLeft w:val="0"/>
              <w:marRight w:val="0"/>
              <w:marTop w:val="0"/>
              <w:marBottom w:val="0"/>
              <w:divBdr>
                <w:top w:val="none" w:sz="0" w:space="0" w:color="auto"/>
                <w:left w:val="none" w:sz="0" w:space="0" w:color="auto"/>
                <w:bottom w:val="none" w:sz="0" w:space="0" w:color="auto"/>
                <w:right w:val="none" w:sz="0" w:space="0" w:color="auto"/>
              </w:divBdr>
            </w:div>
            <w:div w:id="841162736">
              <w:marLeft w:val="0"/>
              <w:marRight w:val="0"/>
              <w:marTop w:val="0"/>
              <w:marBottom w:val="0"/>
              <w:divBdr>
                <w:top w:val="none" w:sz="0" w:space="0" w:color="auto"/>
                <w:left w:val="none" w:sz="0" w:space="0" w:color="auto"/>
                <w:bottom w:val="none" w:sz="0" w:space="0" w:color="auto"/>
                <w:right w:val="none" w:sz="0" w:space="0" w:color="auto"/>
              </w:divBdr>
            </w:div>
            <w:div w:id="1256480641">
              <w:marLeft w:val="0"/>
              <w:marRight w:val="0"/>
              <w:marTop w:val="0"/>
              <w:marBottom w:val="0"/>
              <w:divBdr>
                <w:top w:val="none" w:sz="0" w:space="0" w:color="auto"/>
                <w:left w:val="none" w:sz="0" w:space="0" w:color="auto"/>
                <w:bottom w:val="none" w:sz="0" w:space="0" w:color="auto"/>
                <w:right w:val="none" w:sz="0" w:space="0" w:color="auto"/>
              </w:divBdr>
            </w:div>
            <w:div w:id="2022389005">
              <w:marLeft w:val="0"/>
              <w:marRight w:val="0"/>
              <w:marTop w:val="0"/>
              <w:marBottom w:val="0"/>
              <w:divBdr>
                <w:top w:val="none" w:sz="0" w:space="0" w:color="auto"/>
                <w:left w:val="none" w:sz="0" w:space="0" w:color="auto"/>
                <w:bottom w:val="none" w:sz="0" w:space="0" w:color="auto"/>
                <w:right w:val="none" w:sz="0" w:space="0" w:color="auto"/>
              </w:divBdr>
            </w:div>
            <w:div w:id="1341738021">
              <w:marLeft w:val="0"/>
              <w:marRight w:val="0"/>
              <w:marTop w:val="0"/>
              <w:marBottom w:val="0"/>
              <w:divBdr>
                <w:top w:val="none" w:sz="0" w:space="0" w:color="auto"/>
                <w:left w:val="none" w:sz="0" w:space="0" w:color="auto"/>
                <w:bottom w:val="none" w:sz="0" w:space="0" w:color="auto"/>
                <w:right w:val="none" w:sz="0" w:space="0" w:color="auto"/>
              </w:divBdr>
            </w:div>
            <w:div w:id="1069884051">
              <w:marLeft w:val="0"/>
              <w:marRight w:val="0"/>
              <w:marTop w:val="0"/>
              <w:marBottom w:val="0"/>
              <w:divBdr>
                <w:top w:val="none" w:sz="0" w:space="0" w:color="auto"/>
                <w:left w:val="none" w:sz="0" w:space="0" w:color="auto"/>
                <w:bottom w:val="none" w:sz="0" w:space="0" w:color="auto"/>
                <w:right w:val="none" w:sz="0" w:space="0" w:color="auto"/>
              </w:divBdr>
            </w:div>
          </w:divsChild>
        </w:div>
        <w:div w:id="402685269">
          <w:marLeft w:val="0"/>
          <w:marRight w:val="0"/>
          <w:marTop w:val="0"/>
          <w:marBottom w:val="0"/>
          <w:divBdr>
            <w:top w:val="none" w:sz="0" w:space="0" w:color="auto"/>
            <w:left w:val="none" w:sz="0" w:space="0" w:color="auto"/>
            <w:bottom w:val="none" w:sz="0" w:space="0" w:color="auto"/>
            <w:right w:val="none" w:sz="0" w:space="0" w:color="auto"/>
          </w:divBdr>
        </w:div>
      </w:divsChild>
    </w:div>
    <w:div w:id="1722705467">
      <w:bodyDiv w:val="1"/>
      <w:marLeft w:val="0"/>
      <w:marRight w:val="0"/>
      <w:marTop w:val="0"/>
      <w:marBottom w:val="0"/>
      <w:divBdr>
        <w:top w:val="none" w:sz="0" w:space="0" w:color="auto"/>
        <w:left w:val="none" w:sz="0" w:space="0" w:color="auto"/>
        <w:bottom w:val="none" w:sz="0" w:space="0" w:color="auto"/>
        <w:right w:val="none" w:sz="0" w:space="0" w:color="auto"/>
      </w:divBdr>
      <w:divsChild>
        <w:div w:id="2075426295">
          <w:marLeft w:val="0"/>
          <w:marRight w:val="0"/>
          <w:marTop w:val="0"/>
          <w:marBottom w:val="0"/>
          <w:divBdr>
            <w:top w:val="none" w:sz="0" w:space="0" w:color="auto"/>
            <w:left w:val="none" w:sz="0" w:space="0" w:color="auto"/>
            <w:bottom w:val="none" w:sz="0" w:space="0" w:color="auto"/>
            <w:right w:val="none" w:sz="0" w:space="0" w:color="auto"/>
          </w:divBdr>
          <w:divsChild>
            <w:div w:id="1191529321">
              <w:marLeft w:val="0"/>
              <w:marRight w:val="0"/>
              <w:marTop w:val="0"/>
              <w:marBottom w:val="0"/>
              <w:divBdr>
                <w:top w:val="none" w:sz="0" w:space="0" w:color="auto"/>
                <w:left w:val="none" w:sz="0" w:space="0" w:color="auto"/>
                <w:bottom w:val="none" w:sz="0" w:space="0" w:color="auto"/>
                <w:right w:val="none" w:sz="0" w:space="0" w:color="auto"/>
              </w:divBdr>
            </w:div>
            <w:div w:id="688724151">
              <w:marLeft w:val="0"/>
              <w:marRight w:val="0"/>
              <w:marTop w:val="0"/>
              <w:marBottom w:val="0"/>
              <w:divBdr>
                <w:top w:val="none" w:sz="0" w:space="0" w:color="auto"/>
                <w:left w:val="none" w:sz="0" w:space="0" w:color="auto"/>
                <w:bottom w:val="none" w:sz="0" w:space="0" w:color="auto"/>
                <w:right w:val="none" w:sz="0" w:space="0" w:color="auto"/>
              </w:divBdr>
            </w:div>
            <w:div w:id="600259852">
              <w:marLeft w:val="0"/>
              <w:marRight w:val="0"/>
              <w:marTop w:val="0"/>
              <w:marBottom w:val="0"/>
              <w:divBdr>
                <w:top w:val="none" w:sz="0" w:space="0" w:color="auto"/>
                <w:left w:val="none" w:sz="0" w:space="0" w:color="auto"/>
                <w:bottom w:val="none" w:sz="0" w:space="0" w:color="auto"/>
                <w:right w:val="none" w:sz="0" w:space="0" w:color="auto"/>
              </w:divBdr>
            </w:div>
            <w:div w:id="402869727">
              <w:marLeft w:val="0"/>
              <w:marRight w:val="0"/>
              <w:marTop w:val="0"/>
              <w:marBottom w:val="0"/>
              <w:divBdr>
                <w:top w:val="none" w:sz="0" w:space="0" w:color="auto"/>
                <w:left w:val="none" w:sz="0" w:space="0" w:color="auto"/>
                <w:bottom w:val="none" w:sz="0" w:space="0" w:color="auto"/>
                <w:right w:val="none" w:sz="0" w:space="0" w:color="auto"/>
              </w:divBdr>
            </w:div>
            <w:div w:id="1956787304">
              <w:marLeft w:val="0"/>
              <w:marRight w:val="0"/>
              <w:marTop w:val="0"/>
              <w:marBottom w:val="0"/>
              <w:divBdr>
                <w:top w:val="none" w:sz="0" w:space="0" w:color="auto"/>
                <w:left w:val="none" w:sz="0" w:space="0" w:color="auto"/>
                <w:bottom w:val="none" w:sz="0" w:space="0" w:color="auto"/>
                <w:right w:val="none" w:sz="0" w:space="0" w:color="auto"/>
              </w:divBdr>
            </w:div>
            <w:div w:id="303238361">
              <w:marLeft w:val="0"/>
              <w:marRight w:val="0"/>
              <w:marTop w:val="0"/>
              <w:marBottom w:val="0"/>
              <w:divBdr>
                <w:top w:val="none" w:sz="0" w:space="0" w:color="auto"/>
                <w:left w:val="none" w:sz="0" w:space="0" w:color="auto"/>
                <w:bottom w:val="none" w:sz="0" w:space="0" w:color="auto"/>
                <w:right w:val="none" w:sz="0" w:space="0" w:color="auto"/>
              </w:divBdr>
            </w:div>
          </w:divsChild>
        </w:div>
        <w:div w:id="812521387">
          <w:marLeft w:val="0"/>
          <w:marRight w:val="0"/>
          <w:marTop w:val="0"/>
          <w:marBottom w:val="0"/>
          <w:divBdr>
            <w:top w:val="none" w:sz="0" w:space="0" w:color="auto"/>
            <w:left w:val="none" w:sz="0" w:space="0" w:color="auto"/>
            <w:bottom w:val="none" w:sz="0" w:space="0" w:color="auto"/>
            <w:right w:val="none" w:sz="0" w:space="0" w:color="auto"/>
          </w:divBdr>
          <w:divsChild>
            <w:div w:id="533153102">
              <w:marLeft w:val="0"/>
              <w:marRight w:val="0"/>
              <w:marTop w:val="0"/>
              <w:marBottom w:val="0"/>
              <w:divBdr>
                <w:top w:val="none" w:sz="0" w:space="0" w:color="auto"/>
                <w:left w:val="none" w:sz="0" w:space="0" w:color="auto"/>
                <w:bottom w:val="none" w:sz="0" w:space="0" w:color="auto"/>
                <w:right w:val="none" w:sz="0" w:space="0" w:color="auto"/>
              </w:divBdr>
            </w:div>
            <w:div w:id="1473257485">
              <w:marLeft w:val="0"/>
              <w:marRight w:val="0"/>
              <w:marTop w:val="0"/>
              <w:marBottom w:val="0"/>
              <w:divBdr>
                <w:top w:val="none" w:sz="0" w:space="0" w:color="auto"/>
                <w:left w:val="none" w:sz="0" w:space="0" w:color="auto"/>
                <w:bottom w:val="none" w:sz="0" w:space="0" w:color="auto"/>
                <w:right w:val="none" w:sz="0" w:space="0" w:color="auto"/>
              </w:divBdr>
            </w:div>
          </w:divsChild>
        </w:div>
        <w:div w:id="1612784119">
          <w:marLeft w:val="0"/>
          <w:marRight w:val="0"/>
          <w:marTop w:val="0"/>
          <w:marBottom w:val="0"/>
          <w:divBdr>
            <w:top w:val="none" w:sz="0" w:space="0" w:color="auto"/>
            <w:left w:val="none" w:sz="0" w:space="0" w:color="auto"/>
            <w:bottom w:val="none" w:sz="0" w:space="0" w:color="auto"/>
            <w:right w:val="none" w:sz="0" w:space="0" w:color="auto"/>
          </w:divBdr>
          <w:divsChild>
            <w:div w:id="411663335">
              <w:marLeft w:val="0"/>
              <w:marRight w:val="0"/>
              <w:marTop w:val="0"/>
              <w:marBottom w:val="0"/>
              <w:divBdr>
                <w:top w:val="none" w:sz="0" w:space="0" w:color="auto"/>
                <w:left w:val="none" w:sz="0" w:space="0" w:color="auto"/>
                <w:bottom w:val="none" w:sz="0" w:space="0" w:color="auto"/>
                <w:right w:val="none" w:sz="0" w:space="0" w:color="auto"/>
              </w:divBdr>
            </w:div>
            <w:div w:id="2080394672">
              <w:marLeft w:val="0"/>
              <w:marRight w:val="0"/>
              <w:marTop w:val="0"/>
              <w:marBottom w:val="0"/>
              <w:divBdr>
                <w:top w:val="none" w:sz="0" w:space="0" w:color="auto"/>
                <w:left w:val="none" w:sz="0" w:space="0" w:color="auto"/>
                <w:bottom w:val="none" w:sz="0" w:space="0" w:color="auto"/>
                <w:right w:val="none" w:sz="0" w:space="0" w:color="auto"/>
              </w:divBdr>
            </w:div>
            <w:div w:id="20864337">
              <w:marLeft w:val="0"/>
              <w:marRight w:val="0"/>
              <w:marTop w:val="0"/>
              <w:marBottom w:val="0"/>
              <w:divBdr>
                <w:top w:val="none" w:sz="0" w:space="0" w:color="auto"/>
                <w:left w:val="none" w:sz="0" w:space="0" w:color="auto"/>
                <w:bottom w:val="none" w:sz="0" w:space="0" w:color="auto"/>
                <w:right w:val="none" w:sz="0" w:space="0" w:color="auto"/>
              </w:divBdr>
            </w:div>
            <w:div w:id="194662418">
              <w:marLeft w:val="0"/>
              <w:marRight w:val="0"/>
              <w:marTop w:val="0"/>
              <w:marBottom w:val="0"/>
              <w:divBdr>
                <w:top w:val="none" w:sz="0" w:space="0" w:color="auto"/>
                <w:left w:val="none" w:sz="0" w:space="0" w:color="auto"/>
                <w:bottom w:val="none" w:sz="0" w:space="0" w:color="auto"/>
                <w:right w:val="none" w:sz="0" w:space="0" w:color="auto"/>
              </w:divBdr>
            </w:div>
            <w:div w:id="1713966103">
              <w:marLeft w:val="0"/>
              <w:marRight w:val="0"/>
              <w:marTop w:val="0"/>
              <w:marBottom w:val="0"/>
              <w:divBdr>
                <w:top w:val="none" w:sz="0" w:space="0" w:color="auto"/>
                <w:left w:val="none" w:sz="0" w:space="0" w:color="auto"/>
                <w:bottom w:val="none" w:sz="0" w:space="0" w:color="auto"/>
                <w:right w:val="none" w:sz="0" w:space="0" w:color="auto"/>
              </w:divBdr>
            </w:div>
            <w:div w:id="1677147154">
              <w:marLeft w:val="0"/>
              <w:marRight w:val="0"/>
              <w:marTop w:val="0"/>
              <w:marBottom w:val="0"/>
              <w:divBdr>
                <w:top w:val="none" w:sz="0" w:space="0" w:color="auto"/>
                <w:left w:val="none" w:sz="0" w:space="0" w:color="auto"/>
                <w:bottom w:val="none" w:sz="0" w:space="0" w:color="auto"/>
                <w:right w:val="none" w:sz="0" w:space="0" w:color="auto"/>
              </w:divBdr>
            </w:div>
            <w:div w:id="317805591">
              <w:marLeft w:val="0"/>
              <w:marRight w:val="0"/>
              <w:marTop w:val="0"/>
              <w:marBottom w:val="0"/>
              <w:divBdr>
                <w:top w:val="none" w:sz="0" w:space="0" w:color="auto"/>
                <w:left w:val="none" w:sz="0" w:space="0" w:color="auto"/>
                <w:bottom w:val="none" w:sz="0" w:space="0" w:color="auto"/>
                <w:right w:val="none" w:sz="0" w:space="0" w:color="auto"/>
              </w:divBdr>
            </w:div>
            <w:div w:id="192377621">
              <w:marLeft w:val="0"/>
              <w:marRight w:val="0"/>
              <w:marTop w:val="0"/>
              <w:marBottom w:val="0"/>
              <w:divBdr>
                <w:top w:val="none" w:sz="0" w:space="0" w:color="auto"/>
                <w:left w:val="none" w:sz="0" w:space="0" w:color="auto"/>
                <w:bottom w:val="none" w:sz="0" w:space="0" w:color="auto"/>
                <w:right w:val="none" w:sz="0" w:space="0" w:color="auto"/>
              </w:divBdr>
            </w:div>
            <w:div w:id="647325330">
              <w:marLeft w:val="0"/>
              <w:marRight w:val="0"/>
              <w:marTop w:val="0"/>
              <w:marBottom w:val="0"/>
              <w:divBdr>
                <w:top w:val="none" w:sz="0" w:space="0" w:color="auto"/>
                <w:left w:val="none" w:sz="0" w:space="0" w:color="auto"/>
                <w:bottom w:val="none" w:sz="0" w:space="0" w:color="auto"/>
                <w:right w:val="none" w:sz="0" w:space="0" w:color="auto"/>
              </w:divBdr>
            </w:div>
            <w:div w:id="347368243">
              <w:marLeft w:val="0"/>
              <w:marRight w:val="0"/>
              <w:marTop w:val="0"/>
              <w:marBottom w:val="0"/>
              <w:divBdr>
                <w:top w:val="none" w:sz="0" w:space="0" w:color="auto"/>
                <w:left w:val="none" w:sz="0" w:space="0" w:color="auto"/>
                <w:bottom w:val="none" w:sz="0" w:space="0" w:color="auto"/>
                <w:right w:val="none" w:sz="0" w:space="0" w:color="auto"/>
              </w:divBdr>
            </w:div>
            <w:div w:id="425923608">
              <w:marLeft w:val="0"/>
              <w:marRight w:val="0"/>
              <w:marTop w:val="0"/>
              <w:marBottom w:val="0"/>
              <w:divBdr>
                <w:top w:val="none" w:sz="0" w:space="0" w:color="auto"/>
                <w:left w:val="none" w:sz="0" w:space="0" w:color="auto"/>
                <w:bottom w:val="none" w:sz="0" w:space="0" w:color="auto"/>
                <w:right w:val="none" w:sz="0" w:space="0" w:color="auto"/>
              </w:divBdr>
            </w:div>
            <w:div w:id="1495992353">
              <w:marLeft w:val="0"/>
              <w:marRight w:val="0"/>
              <w:marTop w:val="0"/>
              <w:marBottom w:val="0"/>
              <w:divBdr>
                <w:top w:val="none" w:sz="0" w:space="0" w:color="auto"/>
                <w:left w:val="none" w:sz="0" w:space="0" w:color="auto"/>
                <w:bottom w:val="none" w:sz="0" w:space="0" w:color="auto"/>
                <w:right w:val="none" w:sz="0" w:space="0" w:color="auto"/>
              </w:divBdr>
            </w:div>
          </w:divsChild>
        </w:div>
        <w:div w:id="330379851">
          <w:marLeft w:val="0"/>
          <w:marRight w:val="0"/>
          <w:marTop w:val="0"/>
          <w:marBottom w:val="0"/>
          <w:divBdr>
            <w:top w:val="none" w:sz="0" w:space="0" w:color="auto"/>
            <w:left w:val="none" w:sz="0" w:space="0" w:color="auto"/>
            <w:bottom w:val="none" w:sz="0" w:space="0" w:color="auto"/>
            <w:right w:val="none" w:sz="0" w:space="0" w:color="auto"/>
          </w:divBdr>
          <w:divsChild>
            <w:div w:id="54009434">
              <w:marLeft w:val="0"/>
              <w:marRight w:val="0"/>
              <w:marTop w:val="0"/>
              <w:marBottom w:val="0"/>
              <w:divBdr>
                <w:top w:val="none" w:sz="0" w:space="0" w:color="auto"/>
                <w:left w:val="none" w:sz="0" w:space="0" w:color="auto"/>
                <w:bottom w:val="none" w:sz="0" w:space="0" w:color="auto"/>
                <w:right w:val="none" w:sz="0" w:space="0" w:color="auto"/>
              </w:divBdr>
            </w:div>
            <w:div w:id="2069958992">
              <w:marLeft w:val="0"/>
              <w:marRight w:val="0"/>
              <w:marTop w:val="0"/>
              <w:marBottom w:val="0"/>
              <w:divBdr>
                <w:top w:val="none" w:sz="0" w:space="0" w:color="auto"/>
                <w:left w:val="none" w:sz="0" w:space="0" w:color="auto"/>
                <w:bottom w:val="none" w:sz="0" w:space="0" w:color="auto"/>
                <w:right w:val="none" w:sz="0" w:space="0" w:color="auto"/>
              </w:divBdr>
            </w:div>
            <w:div w:id="670717838">
              <w:marLeft w:val="0"/>
              <w:marRight w:val="0"/>
              <w:marTop w:val="0"/>
              <w:marBottom w:val="0"/>
              <w:divBdr>
                <w:top w:val="none" w:sz="0" w:space="0" w:color="auto"/>
                <w:left w:val="none" w:sz="0" w:space="0" w:color="auto"/>
                <w:bottom w:val="none" w:sz="0" w:space="0" w:color="auto"/>
                <w:right w:val="none" w:sz="0" w:space="0" w:color="auto"/>
              </w:divBdr>
            </w:div>
            <w:div w:id="353774312">
              <w:marLeft w:val="0"/>
              <w:marRight w:val="0"/>
              <w:marTop w:val="0"/>
              <w:marBottom w:val="0"/>
              <w:divBdr>
                <w:top w:val="none" w:sz="0" w:space="0" w:color="auto"/>
                <w:left w:val="none" w:sz="0" w:space="0" w:color="auto"/>
                <w:bottom w:val="none" w:sz="0" w:space="0" w:color="auto"/>
                <w:right w:val="none" w:sz="0" w:space="0" w:color="auto"/>
              </w:divBdr>
            </w:div>
          </w:divsChild>
        </w:div>
        <w:div w:id="2103336273">
          <w:marLeft w:val="0"/>
          <w:marRight w:val="0"/>
          <w:marTop w:val="0"/>
          <w:marBottom w:val="0"/>
          <w:divBdr>
            <w:top w:val="none" w:sz="0" w:space="0" w:color="auto"/>
            <w:left w:val="none" w:sz="0" w:space="0" w:color="auto"/>
            <w:bottom w:val="none" w:sz="0" w:space="0" w:color="auto"/>
            <w:right w:val="none" w:sz="0" w:space="0" w:color="auto"/>
          </w:divBdr>
          <w:divsChild>
            <w:div w:id="1800806597">
              <w:marLeft w:val="0"/>
              <w:marRight w:val="0"/>
              <w:marTop w:val="0"/>
              <w:marBottom w:val="0"/>
              <w:divBdr>
                <w:top w:val="none" w:sz="0" w:space="0" w:color="auto"/>
                <w:left w:val="none" w:sz="0" w:space="0" w:color="auto"/>
                <w:bottom w:val="none" w:sz="0" w:space="0" w:color="auto"/>
                <w:right w:val="none" w:sz="0" w:space="0" w:color="auto"/>
              </w:divBdr>
            </w:div>
            <w:div w:id="1230461361">
              <w:marLeft w:val="0"/>
              <w:marRight w:val="0"/>
              <w:marTop w:val="0"/>
              <w:marBottom w:val="0"/>
              <w:divBdr>
                <w:top w:val="none" w:sz="0" w:space="0" w:color="auto"/>
                <w:left w:val="none" w:sz="0" w:space="0" w:color="auto"/>
                <w:bottom w:val="none" w:sz="0" w:space="0" w:color="auto"/>
                <w:right w:val="none" w:sz="0" w:space="0" w:color="auto"/>
              </w:divBdr>
            </w:div>
            <w:div w:id="33888913">
              <w:marLeft w:val="0"/>
              <w:marRight w:val="0"/>
              <w:marTop w:val="0"/>
              <w:marBottom w:val="0"/>
              <w:divBdr>
                <w:top w:val="none" w:sz="0" w:space="0" w:color="auto"/>
                <w:left w:val="none" w:sz="0" w:space="0" w:color="auto"/>
                <w:bottom w:val="none" w:sz="0" w:space="0" w:color="auto"/>
                <w:right w:val="none" w:sz="0" w:space="0" w:color="auto"/>
              </w:divBdr>
            </w:div>
            <w:div w:id="919212669">
              <w:marLeft w:val="0"/>
              <w:marRight w:val="0"/>
              <w:marTop w:val="0"/>
              <w:marBottom w:val="0"/>
              <w:divBdr>
                <w:top w:val="none" w:sz="0" w:space="0" w:color="auto"/>
                <w:left w:val="none" w:sz="0" w:space="0" w:color="auto"/>
                <w:bottom w:val="none" w:sz="0" w:space="0" w:color="auto"/>
                <w:right w:val="none" w:sz="0" w:space="0" w:color="auto"/>
              </w:divBdr>
            </w:div>
            <w:div w:id="1113868600">
              <w:marLeft w:val="0"/>
              <w:marRight w:val="0"/>
              <w:marTop w:val="0"/>
              <w:marBottom w:val="0"/>
              <w:divBdr>
                <w:top w:val="none" w:sz="0" w:space="0" w:color="auto"/>
                <w:left w:val="none" w:sz="0" w:space="0" w:color="auto"/>
                <w:bottom w:val="none" w:sz="0" w:space="0" w:color="auto"/>
                <w:right w:val="none" w:sz="0" w:space="0" w:color="auto"/>
              </w:divBdr>
            </w:div>
            <w:div w:id="194391774">
              <w:marLeft w:val="0"/>
              <w:marRight w:val="0"/>
              <w:marTop w:val="0"/>
              <w:marBottom w:val="0"/>
              <w:divBdr>
                <w:top w:val="none" w:sz="0" w:space="0" w:color="auto"/>
                <w:left w:val="none" w:sz="0" w:space="0" w:color="auto"/>
                <w:bottom w:val="none" w:sz="0" w:space="0" w:color="auto"/>
                <w:right w:val="none" w:sz="0" w:space="0" w:color="auto"/>
              </w:divBdr>
            </w:div>
            <w:div w:id="361589791">
              <w:marLeft w:val="0"/>
              <w:marRight w:val="0"/>
              <w:marTop w:val="0"/>
              <w:marBottom w:val="0"/>
              <w:divBdr>
                <w:top w:val="none" w:sz="0" w:space="0" w:color="auto"/>
                <w:left w:val="none" w:sz="0" w:space="0" w:color="auto"/>
                <w:bottom w:val="none" w:sz="0" w:space="0" w:color="auto"/>
                <w:right w:val="none" w:sz="0" w:space="0" w:color="auto"/>
              </w:divBdr>
            </w:div>
            <w:div w:id="200479672">
              <w:marLeft w:val="0"/>
              <w:marRight w:val="0"/>
              <w:marTop w:val="0"/>
              <w:marBottom w:val="0"/>
              <w:divBdr>
                <w:top w:val="none" w:sz="0" w:space="0" w:color="auto"/>
                <w:left w:val="none" w:sz="0" w:space="0" w:color="auto"/>
                <w:bottom w:val="none" w:sz="0" w:space="0" w:color="auto"/>
                <w:right w:val="none" w:sz="0" w:space="0" w:color="auto"/>
              </w:divBdr>
            </w:div>
          </w:divsChild>
        </w:div>
        <w:div w:id="37508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tar.lt/portal/legalAct.html?documentId=478e67500ab411ee9978886e85107ab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91105eb0b77111ed8df094f359a60216" TargetMode="External"/><Relationship Id="rId5" Type="http://schemas.openxmlformats.org/officeDocument/2006/relationships/hyperlink" Target="https://www.e-tar.lt/portal/legalAct.html?documentId=91105eb0b77111ed8df094f359a60216" TargetMode="External"/><Relationship Id="rId4" Type="http://schemas.openxmlformats.org/officeDocument/2006/relationships/hyperlink" Target="https://www.e-tar.lt/portal/legalAct.html?documentId=2cd150302ea511edb4cae1b158f98ea5"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3236</Words>
  <Characters>1845</Characters>
  <Application>Microsoft Office Word</Application>
  <DocSecurity>0</DocSecurity>
  <Lines>15</Lines>
  <Paragraphs>10</Paragraphs>
  <ScaleCrop>false</ScaleCrop>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Rimgailiene</dc:creator>
  <cp:keywords/>
  <dc:description/>
  <cp:lastModifiedBy>Inga Rimgailiene</cp:lastModifiedBy>
  <cp:revision>2</cp:revision>
  <dcterms:created xsi:type="dcterms:W3CDTF">2024-03-29T05:58:00Z</dcterms:created>
  <dcterms:modified xsi:type="dcterms:W3CDTF">2024-03-29T06:03:00Z</dcterms:modified>
</cp:coreProperties>
</file>