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B8B" w14:textId="465B97A9" w:rsidR="009C68E5" w:rsidRPr="002A49A0" w:rsidRDefault="009C68E5" w:rsidP="00C407BE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szCs w:val="24"/>
        </w:rPr>
      </w:pPr>
    </w:p>
    <w:p w14:paraId="7EDEE9F4" w14:textId="7095C8DB" w:rsidR="009C68E5" w:rsidRPr="002A49A0" w:rsidRDefault="00C407BE">
      <w:pPr>
        <w:ind w:firstLine="4536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PATVIRTINTA</w:t>
      </w:r>
    </w:p>
    <w:p w14:paraId="48C238EA" w14:textId="4701D519" w:rsidR="009C68E5" w:rsidRPr="002A49A0" w:rsidRDefault="00A8422A">
      <w:pPr>
        <w:ind w:firstLine="453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Šiaulių rajono</w:t>
      </w:r>
      <w:r w:rsidR="0004581D" w:rsidRPr="002A49A0">
        <w:rPr>
          <w:rFonts w:asciiTheme="minorHAnsi" w:hAnsiTheme="minorHAnsi" w:cstheme="minorHAnsi"/>
          <w:szCs w:val="24"/>
        </w:rPr>
        <w:t xml:space="preserve"> savivaldybės tarybos </w:t>
      </w:r>
    </w:p>
    <w:p w14:paraId="421394CA" w14:textId="250F9A48" w:rsidR="009C68E5" w:rsidRPr="002A49A0" w:rsidRDefault="00C407BE" w:rsidP="0004581D">
      <w:pPr>
        <w:ind w:firstLine="4536"/>
        <w:rPr>
          <w:rFonts w:asciiTheme="minorHAnsi" w:hAnsiTheme="minorHAnsi" w:cstheme="minorHAnsi"/>
          <w:szCs w:val="24"/>
          <w:lang w:val="en-GB" w:eastAsia="lt-LT"/>
        </w:rPr>
      </w:pPr>
      <w:r w:rsidRPr="002A49A0">
        <w:rPr>
          <w:rFonts w:asciiTheme="minorHAnsi" w:hAnsiTheme="minorHAnsi" w:cstheme="minorHAnsi"/>
          <w:szCs w:val="24"/>
        </w:rPr>
        <w:t>202</w:t>
      </w:r>
      <w:r w:rsidR="00A8422A">
        <w:rPr>
          <w:rFonts w:asciiTheme="minorHAnsi" w:hAnsiTheme="minorHAnsi" w:cstheme="minorHAnsi"/>
          <w:szCs w:val="24"/>
        </w:rPr>
        <w:t>5</w:t>
      </w:r>
      <w:r w:rsidRPr="002A49A0">
        <w:rPr>
          <w:rFonts w:asciiTheme="minorHAnsi" w:hAnsiTheme="minorHAnsi" w:cstheme="minorHAnsi"/>
          <w:szCs w:val="24"/>
        </w:rPr>
        <w:t xml:space="preserve"> m. </w:t>
      </w:r>
      <w:r w:rsidR="003D407B">
        <w:rPr>
          <w:rFonts w:asciiTheme="minorHAnsi" w:hAnsiTheme="minorHAnsi" w:cstheme="minorHAnsi"/>
          <w:szCs w:val="24"/>
        </w:rPr>
        <w:t xml:space="preserve">___________   </w:t>
      </w:r>
      <w:r w:rsidRPr="002A49A0">
        <w:rPr>
          <w:rFonts w:asciiTheme="minorHAnsi" w:hAnsiTheme="minorHAnsi" w:cstheme="minorHAnsi"/>
          <w:szCs w:val="24"/>
        </w:rPr>
        <w:t xml:space="preserve">d. </w:t>
      </w:r>
      <w:r w:rsidR="0004581D" w:rsidRPr="002A49A0">
        <w:rPr>
          <w:rFonts w:asciiTheme="minorHAnsi" w:hAnsiTheme="minorHAnsi" w:cstheme="minorHAnsi"/>
          <w:szCs w:val="24"/>
        </w:rPr>
        <w:t>sprendimu</w:t>
      </w:r>
      <w:r w:rsidRPr="002A49A0">
        <w:rPr>
          <w:rFonts w:asciiTheme="minorHAnsi" w:hAnsiTheme="minorHAnsi" w:cstheme="minorHAnsi"/>
          <w:szCs w:val="24"/>
        </w:rPr>
        <w:t xml:space="preserve"> Nr. </w:t>
      </w:r>
      <w:r w:rsidR="0004581D" w:rsidRPr="002A49A0">
        <w:rPr>
          <w:rFonts w:asciiTheme="minorHAnsi" w:hAnsiTheme="minorHAnsi" w:cstheme="minorHAnsi"/>
          <w:szCs w:val="24"/>
        </w:rPr>
        <w:t>T</w:t>
      </w:r>
      <w:r w:rsidRPr="002A49A0">
        <w:rPr>
          <w:rFonts w:asciiTheme="minorHAnsi" w:hAnsiTheme="minorHAnsi" w:cstheme="minorHAnsi"/>
          <w:szCs w:val="24"/>
          <w:lang w:val="en-GB" w:eastAsia="lt-LT"/>
        </w:rPr>
        <w:t>-</w:t>
      </w:r>
    </w:p>
    <w:p w14:paraId="5F56A970" w14:textId="77777777" w:rsidR="0004581D" w:rsidRPr="002A49A0" w:rsidRDefault="0004581D" w:rsidP="0004581D">
      <w:pPr>
        <w:ind w:firstLine="4536"/>
        <w:rPr>
          <w:rFonts w:asciiTheme="minorHAnsi" w:hAnsiTheme="minorHAnsi" w:cstheme="minorHAnsi"/>
          <w:szCs w:val="24"/>
        </w:rPr>
      </w:pPr>
    </w:p>
    <w:p w14:paraId="043FE76C" w14:textId="77777777" w:rsidR="009C68E5" w:rsidRPr="002A49A0" w:rsidRDefault="009C68E5">
      <w:pPr>
        <w:rPr>
          <w:rFonts w:asciiTheme="minorHAnsi" w:hAnsiTheme="minorHAnsi" w:cstheme="minorHAnsi"/>
          <w:szCs w:val="24"/>
        </w:rPr>
      </w:pPr>
    </w:p>
    <w:p w14:paraId="229DCC24" w14:textId="77777777" w:rsidR="009C68E5" w:rsidRPr="002A49A0" w:rsidRDefault="009C68E5">
      <w:pPr>
        <w:rPr>
          <w:rFonts w:asciiTheme="minorHAnsi" w:hAnsiTheme="minorHAnsi" w:cstheme="minorHAnsi"/>
          <w:szCs w:val="24"/>
        </w:rPr>
      </w:pPr>
    </w:p>
    <w:p w14:paraId="1AAD3382" w14:textId="169B4705" w:rsidR="009C68E5" w:rsidRPr="002A49A0" w:rsidRDefault="00C407BE">
      <w:pPr>
        <w:jc w:val="center"/>
        <w:rPr>
          <w:rFonts w:asciiTheme="minorHAnsi" w:hAnsiTheme="minorHAnsi" w:cstheme="minorHAnsi"/>
          <w:b/>
          <w:bCs/>
          <w:caps/>
          <w:szCs w:val="24"/>
        </w:rPr>
      </w:pPr>
      <w:r w:rsidRPr="002A49A0">
        <w:rPr>
          <w:rFonts w:asciiTheme="minorHAnsi" w:hAnsiTheme="minorHAnsi" w:cstheme="minorHAnsi"/>
          <w:b/>
          <w:bCs/>
          <w:caps/>
          <w:szCs w:val="24"/>
        </w:rPr>
        <w:t>ARCHITEKTŪROS KOKYBĖS VERTINIMO METODIK</w:t>
      </w:r>
      <w:r w:rsidR="00B63C61" w:rsidRPr="002A49A0">
        <w:rPr>
          <w:rFonts w:asciiTheme="minorHAnsi" w:hAnsiTheme="minorHAnsi" w:cstheme="minorHAnsi"/>
          <w:b/>
          <w:bCs/>
          <w:caps/>
          <w:szCs w:val="24"/>
        </w:rPr>
        <w:t xml:space="preserve">OS TAIKYMO </w:t>
      </w:r>
      <w:r w:rsidR="001B7860">
        <w:rPr>
          <w:rFonts w:asciiTheme="minorHAnsi" w:hAnsiTheme="minorHAnsi" w:cstheme="minorHAnsi"/>
          <w:b/>
          <w:bCs/>
          <w:caps/>
          <w:szCs w:val="24"/>
        </w:rPr>
        <w:t>ŠIAULIŲ RAJONO</w:t>
      </w:r>
      <w:r w:rsidR="00B63C61" w:rsidRPr="002A49A0">
        <w:rPr>
          <w:rFonts w:asciiTheme="minorHAnsi" w:hAnsiTheme="minorHAnsi" w:cstheme="minorHAnsi"/>
          <w:b/>
          <w:bCs/>
          <w:caps/>
          <w:szCs w:val="24"/>
        </w:rPr>
        <w:t xml:space="preserve"> SAVIVALDYBĖS TERITORIJOJE</w:t>
      </w:r>
      <w:r w:rsidR="004D46D2">
        <w:rPr>
          <w:rFonts w:asciiTheme="minorHAnsi" w:hAnsiTheme="minorHAnsi" w:cstheme="minorHAnsi"/>
          <w:b/>
          <w:bCs/>
          <w:caps/>
          <w:szCs w:val="24"/>
        </w:rPr>
        <w:t xml:space="preserve"> </w:t>
      </w:r>
      <w:r w:rsidR="004D46D2" w:rsidRPr="002A49A0">
        <w:rPr>
          <w:rFonts w:asciiTheme="minorHAnsi" w:hAnsiTheme="minorHAnsi" w:cstheme="minorHAnsi"/>
          <w:b/>
          <w:bCs/>
          <w:caps/>
          <w:szCs w:val="24"/>
        </w:rPr>
        <w:t>GAIRĖS</w:t>
      </w:r>
      <w:r w:rsidR="00B63C61" w:rsidRPr="002A49A0">
        <w:rPr>
          <w:rFonts w:asciiTheme="minorHAnsi" w:hAnsiTheme="minorHAnsi" w:cstheme="minorHAnsi"/>
          <w:b/>
          <w:bCs/>
          <w:caps/>
          <w:szCs w:val="24"/>
        </w:rPr>
        <w:t xml:space="preserve"> </w:t>
      </w:r>
    </w:p>
    <w:p w14:paraId="019DBF13" w14:textId="77777777" w:rsidR="009C68E5" w:rsidRPr="002A49A0" w:rsidRDefault="009C68E5">
      <w:pPr>
        <w:jc w:val="both"/>
        <w:rPr>
          <w:rFonts w:asciiTheme="minorHAnsi" w:hAnsiTheme="minorHAnsi" w:cstheme="minorHAnsi"/>
          <w:szCs w:val="24"/>
        </w:rPr>
      </w:pPr>
    </w:p>
    <w:p w14:paraId="1BB7DBE6" w14:textId="77777777" w:rsidR="009C68E5" w:rsidRPr="002A49A0" w:rsidRDefault="00C407BE" w:rsidP="00C407BE">
      <w:pPr>
        <w:jc w:val="center"/>
        <w:rPr>
          <w:rFonts w:asciiTheme="minorHAnsi" w:hAnsiTheme="minorHAnsi" w:cstheme="minorHAnsi"/>
          <w:b/>
          <w:bCs/>
          <w:caps/>
          <w:szCs w:val="24"/>
        </w:rPr>
      </w:pPr>
      <w:r w:rsidRPr="002A49A0">
        <w:rPr>
          <w:rFonts w:asciiTheme="minorHAnsi" w:hAnsiTheme="minorHAnsi" w:cstheme="minorHAnsi"/>
          <w:b/>
          <w:bCs/>
          <w:caps/>
          <w:szCs w:val="24"/>
        </w:rPr>
        <w:t>I SKYRIUS</w:t>
      </w:r>
    </w:p>
    <w:p w14:paraId="777BCF88" w14:textId="77777777" w:rsidR="009C68E5" w:rsidRPr="002A49A0" w:rsidRDefault="00C407BE" w:rsidP="00C407BE">
      <w:pPr>
        <w:jc w:val="center"/>
        <w:rPr>
          <w:rFonts w:asciiTheme="minorHAnsi" w:hAnsiTheme="minorHAnsi" w:cstheme="minorHAnsi"/>
          <w:b/>
          <w:bCs/>
          <w:caps/>
          <w:szCs w:val="24"/>
        </w:rPr>
      </w:pPr>
      <w:r w:rsidRPr="002A49A0">
        <w:rPr>
          <w:rFonts w:asciiTheme="minorHAnsi" w:hAnsiTheme="minorHAnsi" w:cstheme="minorHAnsi"/>
          <w:b/>
          <w:bCs/>
          <w:caps/>
          <w:szCs w:val="24"/>
        </w:rPr>
        <w:t>BENDROSIOS NUOSTATOS</w:t>
      </w:r>
    </w:p>
    <w:p w14:paraId="63D59CF6" w14:textId="77777777" w:rsidR="009C68E5" w:rsidRPr="002A49A0" w:rsidRDefault="009C68E5">
      <w:pPr>
        <w:jc w:val="both"/>
        <w:rPr>
          <w:rFonts w:asciiTheme="minorHAnsi" w:hAnsiTheme="minorHAnsi" w:cstheme="minorHAnsi"/>
          <w:szCs w:val="24"/>
        </w:rPr>
      </w:pPr>
    </w:p>
    <w:p w14:paraId="14F3780A" w14:textId="1E1E960A" w:rsidR="009C68E5" w:rsidRPr="002A49A0" w:rsidRDefault="00C407BE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1. Architektūros kokybės vertinimo metodik</w:t>
      </w:r>
      <w:r w:rsidR="00D65D0E" w:rsidRPr="002A49A0">
        <w:rPr>
          <w:rFonts w:asciiTheme="minorHAnsi" w:hAnsiTheme="minorHAnsi" w:cstheme="minorHAnsi"/>
          <w:szCs w:val="24"/>
        </w:rPr>
        <w:t>os taikymo</w:t>
      </w:r>
      <w:r w:rsidR="009C0062">
        <w:rPr>
          <w:rFonts w:asciiTheme="minorHAnsi" w:hAnsiTheme="minorHAnsi" w:cstheme="minorHAnsi"/>
          <w:szCs w:val="24"/>
        </w:rPr>
        <w:t xml:space="preserve"> </w:t>
      </w:r>
      <w:r w:rsidR="00555D93">
        <w:rPr>
          <w:rFonts w:asciiTheme="minorHAnsi" w:hAnsiTheme="minorHAnsi" w:cstheme="minorHAnsi"/>
          <w:szCs w:val="24"/>
        </w:rPr>
        <w:t xml:space="preserve">Šiaulių rajono </w:t>
      </w:r>
      <w:r w:rsidR="00D65D0E" w:rsidRPr="002A49A0">
        <w:rPr>
          <w:rFonts w:asciiTheme="minorHAnsi" w:hAnsiTheme="minorHAnsi" w:cstheme="minorHAnsi"/>
          <w:szCs w:val="24"/>
        </w:rPr>
        <w:t xml:space="preserve">savivaldybės teritorijoje </w:t>
      </w:r>
      <w:r w:rsidR="008F48E2">
        <w:rPr>
          <w:rFonts w:asciiTheme="minorHAnsi" w:hAnsiTheme="minorHAnsi" w:cstheme="minorHAnsi"/>
          <w:szCs w:val="24"/>
        </w:rPr>
        <w:t>gairės</w:t>
      </w:r>
      <w:r w:rsidR="008F48E2" w:rsidRPr="002A49A0">
        <w:rPr>
          <w:rFonts w:asciiTheme="minorHAnsi" w:hAnsiTheme="minorHAnsi" w:cstheme="minorHAnsi"/>
          <w:szCs w:val="24"/>
        </w:rPr>
        <w:t xml:space="preserve"> </w:t>
      </w:r>
      <w:r w:rsidRPr="002A49A0">
        <w:rPr>
          <w:rFonts w:asciiTheme="minorHAnsi" w:hAnsiTheme="minorHAnsi" w:cstheme="minorHAnsi"/>
          <w:szCs w:val="24"/>
        </w:rPr>
        <w:t xml:space="preserve">(toliau – </w:t>
      </w:r>
      <w:r w:rsidR="00D65D0E" w:rsidRPr="002A49A0">
        <w:rPr>
          <w:rFonts w:asciiTheme="minorHAnsi" w:hAnsiTheme="minorHAnsi" w:cstheme="minorHAnsi"/>
          <w:szCs w:val="24"/>
        </w:rPr>
        <w:t>Gairės</w:t>
      </w:r>
      <w:r w:rsidRPr="002A49A0">
        <w:rPr>
          <w:rFonts w:asciiTheme="minorHAnsi" w:hAnsiTheme="minorHAnsi" w:cstheme="minorHAnsi"/>
          <w:szCs w:val="24"/>
        </w:rPr>
        <w:t xml:space="preserve">) nustato architektūros kokybės vertinimo būdą ir priemones </w:t>
      </w:r>
      <w:r w:rsidR="00555D93">
        <w:rPr>
          <w:rFonts w:asciiTheme="minorHAnsi" w:hAnsiTheme="minorHAnsi" w:cstheme="minorHAnsi"/>
          <w:szCs w:val="24"/>
        </w:rPr>
        <w:t>Šiaulių rajono</w:t>
      </w:r>
      <w:r w:rsidR="003D2D5E">
        <w:rPr>
          <w:rFonts w:asciiTheme="minorHAnsi" w:hAnsiTheme="minorHAnsi" w:cstheme="minorHAnsi"/>
          <w:szCs w:val="24"/>
        </w:rPr>
        <w:t xml:space="preserve"> </w:t>
      </w:r>
      <w:r w:rsidR="00D65D0E" w:rsidRPr="002A49A0">
        <w:rPr>
          <w:rFonts w:asciiTheme="minorHAnsi" w:hAnsiTheme="minorHAnsi" w:cstheme="minorHAnsi"/>
          <w:szCs w:val="24"/>
        </w:rPr>
        <w:t>savivaldybės teritorijoje</w:t>
      </w:r>
      <w:r w:rsidRPr="002A49A0">
        <w:rPr>
          <w:rFonts w:asciiTheme="minorHAnsi" w:hAnsiTheme="minorHAnsi" w:cstheme="minorHAnsi"/>
          <w:szCs w:val="24"/>
        </w:rPr>
        <w:t xml:space="preserve">. </w:t>
      </w:r>
    </w:p>
    <w:p w14:paraId="43647C7F" w14:textId="41033EA9" w:rsidR="001F62B1" w:rsidRPr="002A49A0" w:rsidRDefault="00C407BE" w:rsidP="00B00390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 xml:space="preserve">2. </w:t>
      </w:r>
      <w:r w:rsidR="00B00390" w:rsidRPr="002A49A0">
        <w:rPr>
          <w:rFonts w:asciiTheme="minorHAnsi" w:hAnsiTheme="minorHAnsi" w:cstheme="minorHAnsi"/>
          <w:szCs w:val="24"/>
        </w:rPr>
        <w:t>Gairėmis</w:t>
      </w:r>
      <w:r w:rsidRPr="002A49A0">
        <w:rPr>
          <w:rFonts w:asciiTheme="minorHAnsi" w:hAnsiTheme="minorHAnsi" w:cstheme="minorHAnsi"/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555D93">
        <w:rPr>
          <w:rFonts w:asciiTheme="minorHAnsi" w:hAnsiTheme="minorHAnsi" w:cstheme="minorHAnsi"/>
          <w:szCs w:val="24"/>
        </w:rPr>
        <w:t>Šiaulių rajono</w:t>
      </w:r>
      <w:r w:rsidR="003413D0">
        <w:rPr>
          <w:rFonts w:asciiTheme="minorHAnsi" w:hAnsiTheme="minorHAnsi" w:cstheme="minorHAnsi"/>
          <w:szCs w:val="24"/>
        </w:rPr>
        <w:t xml:space="preserve"> </w:t>
      </w:r>
      <w:r w:rsidR="00B00390" w:rsidRPr="002A49A0">
        <w:rPr>
          <w:rFonts w:asciiTheme="minorHAnsi" w:hAnsiTheme="minorHAnsi" w:cstheme="minorHAnsi"/>
          <w:szCs w:val="24"/>
        </w:rPr>
        <w:t>savivaldybės</w:t>
      </w:r>
      <w:r w:rsidR="00CC7CAB" w:rsidRPr="002A49A0">
        <w:rPr>
          <w:rFonts w:asciiTheme="minorHAnsi" w:hAnsiTheme="minorHAnsi" w:cstheme="minorHAnsi"/>
          <w:szCs w:val="24"/>
        </w:rPr>
        <w:t xml:space="preserve"> teritorijoje </w:t>
      </w:r>
      <w:r w:rsidR="001F62B1" w:rsidRPr="007E110F">
        <w:rPr>
          <w:rFonts w:asciiTheme="minorHAnsi" w:hAnsiTheme="minorHAnsi" w:cstheme="minorHAnsi"/>
          <w:szCs w:val="24"/>
        </w:rPr>
        <w:t>Šiaulių rajono savivaldybės organizuojamuose architektūriniuose konkursuose ir kitais atvejais, norint įvertinti architektūros objektų kokybę.</w:t>
      </w:r>
    </w:p>
    <w:p w14:paraId="39FDAC01" w14:textId="58E3215D" w:rsidR="009C68E5" w:rsidRPr="002A49A0" w:rsidRDefault="00E668E9">
      <w:pPr>
        <w:tabs>
          <w:tab w:val="left" w:pos="567"/>
        </w:tabs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3</w:t>
      </w:r>
      <w:r w:rsidR="00C407BE" w:rsidRPr="002A49A0">
        <w:rPr>
          <w:rFonts w:asciiTheme="minorHAnsi" w:hAnsiTheme="minorHAnsi" w:cstheme="minorHAnsi"/>
          <w:szCs w:val="24"/>
        </w:rPr>
        <w:t xml:space="preserve">. </w:t>
      </w:r>
      <w:r w:rsidR="00B00390" w:rsidRPr="002A49A0">
        <w:rPr>
          <w:rFonts w:asciiTheme="minorHAnsi" w:hAnsiTheme="minorHAnsi" w:cstheme="minorHAnsi"/>
          <w:szCs w:val="24"/>
        </w:rPr>
        <w:t>Gairėse</w:t>
      </w:r>
      <w:r w:rsidR="00C407BE" w:rsidRPr="002A49A0">
        <w:rPr>
          <w:rFonts w:asciiTheme="minorHAnsi" w:hAnsiTheme="minorHAnsi" w:cstheme="minorHAnsi"/>
          <w:szCs w:val="24"/>
        </w:rPr>
        <w:t xml:space="preserve"> vartojamos </w:t>
      </w:r>
      <w:r w:rsidR="00C407BE" w:rsidRPr="002A49A0">
        <w:rPr>
          <w:rFonts w:asciiTheme="minorHAnsi" w:hAnsiTheme="minorHAnsi" w:cstheme="minorHAnsi"/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Pr="002A49A0" w:rsidRDefault="009C68E5">
      <w:pPr>
        <w:jc w:val="center"/>
        <w:rPr>
          <w:rFonts w:asciiTheme="minorHAnsi" w:hAnsiTheme="minorHAnsi" w:cstheme="minorHAnsi"/>
          <w:szCs w:val="24"/>
        </w:rPr>
      </w:pPr>
    </w:p>
    <w:p w14:paraId="019C6111" w14:textId="77777777" w:rsidR="009C68E5" w:rsidRPr="002A49A0" w:rsidRDefault="00C407BE">
      <w:pPr>
        <w:jc w:val="center"/>
        <w:rPr>
          <w:rFonts w:asciiTheme="minorHAnsi" w:hAnsiTheme="minorHAnsi" w:cstheme="minorHAnsi"/>
          <w:b/>
          <w:caps/>
          <w:szCs w:val="24"/>
        </w:rPr>
      </w:pPr>
      <w:r w:rsidRPr="002A49A0">
        <w:rPr>
          <w:rFonts w:asciiTheme="minorHAnsi" w:hAnsiTheme="minorHAnsi" w:cstheme="minorHAnsi"/>
          <w:b/>
          <w:caps/>
          <w:szCs w:val="24"/>
        </w:rPr>
        <w:t>II SKYRIUS</w:t>
      </w:r>
    </w:p>
    <w:p w14:paraId="6744735C" w14:textId="46612194" w:rsidR="009C68E5" w:rsidRPr="002A49A0" w:rsidRDefault="00C407B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A49A0">
        <w:rPr>
          <w:rFonts w:asciiTheme="minorHAnsi" w:hAnsiTheme="minorHAnsi" w:cstheme="minorHAnsi"/>
          <w:b/>
          <w:bCs/>
          <w:caps/>
          <w:szCs w:val="24"/>
        </w:rPr>
        <w:t xml:space="preserve">ARCHITEKTŪROS KOKYBĖS VERTINIMO </w:t>
      </w:r>
      <w:r w:rsidR="009A5984">
        <w:rPr>
          <w:rFonts w:asciiTheme="minorHAnsi" w:hAnsiTheme="minorHAnsi" w:cstheme="minorHAnsi"/>
          <w:b/>
          <w:bCs/>
          <w:szCs w:val="24"/>
        </w:rPr>
        <w:t xml:space="preserve">ŠIAULIŲ RAJONO </w:t>
      </w:r>
      <w:r w:rsidR="00AE180F" w:rsidRPr="002A49A0">
        <w:rPr>
          <w:rFonts w:asciiTheme="minorHAnsi" w:hAnsiTheme="minorHAnsi" w:cstheme="minorHAnsi"/>
          <w:b/>
          <w:bCs/>
          <w:caps/>
          <w:szCs w:val="24"/>
        </w:rPr>
        <w:t xml:space="preserve">SAVIVALDYBĖS TERITORIJOJE </w:t>
      </w:r>
      <w:r w:rsidRPr="002A49A0">
        <w:rPr>
          <w:rFonts w:asciiTheme="minorHAnsi" w:hAnsiTheme="minorHAnsi" w:cstheme="minorHAnsi"/>
          <w:b/>
          <w:bCs/>
          <w:caps/>
          <w:szCs w:val="24"/>
        </w:rPr>
        <w:t>TIKSLAS,</w:t>
      </w:r>
      <w:r w:rsidRPr="002A49A0">
        <w:rPr>
          <w:rFonts w:asciiTheme="minorHAnsi" w:hAnsiTheme="minorHAnsi" w:cstheme="minorHAnsi"/>
          <w:b/>
          <w:bCs/>
          <w:szCs w:val="24"/>
        </w:rPr>
        <w:t xml:space="preserve"> KRITERIJAI IR VERTINIMO BŪDAI</w:t>
      </w:r>
    </w:p>
    <w:p w14:paraId="480A7461" w14:textId="77777777" w:rsidR="009C68E5" w:rsidRPr="002A49A0" w:rsidRDefault="009C68E5">
      <w:pPr>
        <w:jc w:val="both"/>
        <w:rPr>
          <w:rFonts w:asciiTheme="minorHAnsi" w:hAnsiTheme="minorHAnsi" w:cstheme="minorHAnsi"/>
          <w:szCs w:val="24"/>
        </w:rPr>
      </w:pPr>
    </w:p>
    <w:p w14:paraId="541F7804" w14:textId="34998877" w:rsidR="009C68E5" w:rsidRPr="002A49A0" w:rsidRDefault="00E668E9">
      <w:pPr>
        <w:ind w:firstLine="422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4</w:t>
      </w:r>
      <w:r w:rsidR="00C407BE" w:rsidRPr="002A49A0">
        <w:rPr>
          <w:rFonts w:asciiTheme="minorHAnsi" w:hAnsiTheme="minorHAnsi" w:cstheme="minorHAnsi"/>
          <w:szCs w:val="24"/>
        </w:rPr>
        <w:t xml:space="preserve">. Architektūros kokybės vertinimo </w:t>
      </w:r>
      <w:r w:rsidR="00555D93">
        <w:rPr>
          <w:rFonts w:asciiTheme="minorHAnsi" w:hAnsiTheme="minorHAnsi" w:cstheme="minorHAnsi"/>
          <w:szCs w:val="24"/>
        </w:rPr>
        <w:t>Šiaulių rajono</w:t>
      </w:r>
      <w:r w:rsidR="003413D0">
        <w:rPr>
          <w:rFonts w:asciiTheme="minorHAnsi" w:hAnsiTheme="minorHAnsi" w:cstheme="minorHAnsi"/>
          <w:szCs w:val="24"/>
        </w:rPr>
        <w:t xml:space="preserve"> </w:t>
      </w:r>
      <w:r w:rsidR="00AE180F" w:rsidRPr="002A49A0">
        <w:rPr>
          <w:rFonts w:asciiTheme="minorHAnsi" w:hAnsiTheme="minorHAnsi" w:cstheme="minorHAnsi"/>
          <w:szCs w:val="24"/>
        </w:rPr>
        <w:t xml:space="preserve">savivaldybės teritorijoje </w:t>
      </w:r>
      <w:r w:rsidR="00C407BE" w:rsidRPr="002A49A0">
        <w:rPr>
          <w:rFonts w:asciiTheme="minorHAnsi" w:hAnsiTheme="minorHAnsi" w:cstheme="minorHAnsi"/>
          <w:szCs w:val="24"/>
        </w:rPr>
        <w:t xml:space="preserve">tikslas – pagal </w:t>
      </w:r>
      <w:r w:rsidR="00C77E57" w:rsidRPr="002A49A0">
        <w:rPr>
          <w:rFonts w:asciiTheme="minorHAnsi" w:hAnsiTheme="minorHAnsi" w:cstheme="minorHAnsi"/>
          <w:szCs w:val="24"/>
        </w:rPr>
        <w:t>Gairėse</w:t>
      </w:r>
      <w:r w:rsidR="00C407BE" w:rsidRPr="002A49A0">
        <w:rPr>
          <w:rFonts w:asciiTheme="minorHAnsi" w:hAnsiTheme="minorHAnsi" w:cstheme="minorHAnsi"/>
          <w:szCs w:val="24"/>
        </w:rPr>
        <w:t xml:space="preserve"> pateiktus vertinimo būdus ir priemones nustatyti objekto </w:t>
      </w:r>
      <w:r w:rsidR="00C407BE" w:rsidRPr="002A49A0">
        <w:rPr>
          <w:rFonts w:asciiTheme="minorHAnsi" w:eastAsia="Lucida Sans Unicode" w:hAnsiTheme="minorHAnsi" w:cstheme="minorHAnsi"/>
          <w:szCs w:val="24"/>
        </w:rPr>
        <w:t>atitiktį kriterijams, įvertinant</w:t>
      </w:r>
      <w:r w:rsidR="00C407BE" w:rsidRPr="002A49A0">
        <w:rPr>
          <w:rFonts w:asciiTheme="minorHAnsi" w:hAnsiTheme="minorHAnsi" w:cstheme="minorHAnsi"/>
          <w:szCs w:val="24"/>
        </w:rPr>
        <w:t xml:space="preserve"> kiekvieno kriterijaus aspektus. </w:t>
      </w:r>
    </w:p>
    <w:p w14:paraId="564C15EE" w14:textId="157AF449" w:rsidR="009C68E5" w:rsidRPr="002A49A0" w:rsidRDefault="00E668E9">
      <w:pPr>
        <w:ind w:firstLine="434"/>
        <w:rPr>
          <w:rFonts w:asciiTheme="minorHAnsi" w:hAnsiTheme="minorHAnsi" w:cstheme="minorHAnsi"/>
          <w:b/>
          <w:bCs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>. Kriterijai ir jų reikšmės:</w:t>
      </w:r>
    </w:p>
    <w:p w14:paraId="3FF23B8E" w14:textId="276BF37F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 xml:space="preserve">.1. </w:t>
      </w:r>
      <w:r w:rsidR="00C407BE" w:rsidRPr="002A49A0">
        <w:rPr>
          <w:rFonts w:asciiTheme="minorHAnsi" w:hAnsiTheme="minorHAnsi" w:cstheme="minorHAnsi"/>
          <w:b/>
          <w:szCs w:val="24"/>
        </w:rPr>
        <w:t>Atitiktis darnaus vystymosi principams</w:t>
      </w:r>
      <w:r w:rsidR="00C407BE" w:rsidRPr="002A49A0">
        <w:rPr>
          <w:rFonts w:asciiTheme="minorHAnsi" w:hAnsiTheme="minorHAnsi" w:cstheme="minorHAnsi"/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>.2.</w:t>
      </w:r>
      <w:r w:rsidR="00C407BE" w:rsidRPr="002A49A0">
        <w:rPr>
          <w:rFonts w:asciiTheme="minorHAnsi" w:hAnsiTheme="minorHAnsi" w:cstheme="minorHAnsi"/>
          <w:b/>
          <w:szCs w:val="24"/>
        </w:rPr>
        <w:t xml:space="preserve"> Urbanistinis integralumas</w:t>
      </w:r>
      <w:r w:rsidR="00C407BE" w:rsidRPr="002A49A0">
        <w:rPr>
          <w:rFonts w:asciiTheme="minorHAnsi" w:hAnsiTheme="minorHAnsi" w:cstheme="minorHAnsi"/>
          <w:szCs w:val="24"/>
        </w:rPr>
        <w:t xml:space="preserve">. </w:t>
      </w:r>
      <w:r w:rsidR="00C407BE" w:rsidRPr="002A49A0">
        <w:rPr>
          <w:rFonts w:asciiTheme="minorHAnsi" w:eastAsia="Calibri" w:hAnsiTheme="minorHAnsi" w:cstheme="minorHAnsi"/>
          <w:szCs w:val="24"/>
        </w:rPr>
        <w:t>Statinio, urbanistinio komplekso ir (ar) kraštovaizdžio</w:t>
      </w:r>
      <w:r w:rsidR="00C407BE" w:rsidRPr="002A49A0">
        <w:rPr>
          <w:rFonts w:asciiTheme="minorHAnsi" w:hAnsiTheme="minorHAnsi" w:cstheme="minorHAnsi"/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 xml:space="preserve">.3. </w:t>
      </w:r>
      <w:r w:rsidR="00C407BE" w:rsidRPr="002A49A0">
        <w:rPr>
          <w:rFonts w:asciiTheme="minorHAnsi" w:hAnsiTheme="minorHAnsi" w:cstheme="minorHAnsi"/>
          <w:b/>
          <w:bCs/>
          <w:szCs w:val="24"/>
        </w:rPr>
        <w:t>Santykis su paveldėtomis vertėmis</w:t>
      </w:r>
      <w:r w:rsidR="00C407BE" w:rsidRPr="002A49A0">
        <w:rPr>
          <w:rFonts w:asciiTheme="minorHAnsi" w:hAnsiTheme="minorHAnsi" w:cstheme="minorHAnsi"/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 xml:space="preserve">.4. </w:t>
      </w:r>
      <w:r w:rsidR="00C407BE" w:rsidRPr="002A49A0">
        <w:rPr>
          <w:rFonts w:asciiTheme="minorHAnsi" w:hAnsiTheme="minorHAnsi" w:cstheme="minorHAnsi"/>
          <w:b/>
          <w:bCs/>
          <w:szCs w:val="24"/>
        </w:rPr>
        <w:t>Aplinka visiems</w:t>
      </w:r>
      <w:r w:rsidR="00C407BE" w:rsidRPr="002A49A0">
        <w:rPr>
          <w:rFonts w:asciiTheme="minorHAnsi" w:hAnsiTheme="minorHAnsi" w:cstheme="minorHAnsi"/>
          <w:szCs w:val="24"/>
        </w:rPr>
        <w:t>. Aplinka be specialaus pritaikymo gali naudotis visos visuomenės grupės.</w:t>
      </w:r>
    </w:p>
    <w:p w14:paraId="7AC09A26" w14:textId="2F4AE707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bCs/>
          <w:szCs w:val="24"/>
        </w:rPr>
        <w:t>5</w:t>
      </w:r>
      <w:r w:rsidR="00C407BE" w:rsidRPr="002A49A0">
        <w:rPr>
          <w:rFonts w:asciiTheme="minorHAnsi" w:hAnsiTheme="minorHAnsi" w:cstheme="minorHAnsi"/>
          <w:bCs/>
          <w:szCs w:val="24"/>
        </w:rPr>
        <w:t>.5.</w:t>
      </w:r>
      <w:r w:rsidR="00C407BE" w:rsidRPr="002A49A0">
        <w:rPr>
          <w:rFonts w:asciiTheme="minorHAnsi" w:hAnsiTheme="minorHAnsi" w:cstheme="minorHAnsi"/>
          <w:b/>
          <w:szCs w:val="24"/>
        </w:rPr>
        <w:t xml:space="preserve"> Sprendinių ekonomiškumas. </w:t>
      </w:r>
      <w:r w:rsidR="00C407BE" w:rsidRPr="002A49A0">
        <w:rPr>
          <w:rFonts w:asciiTheme="minorHAnsi" w:hAnsiTheme="minorHAnsi" w:cstheme="minorHAnsi"/>
          <w:szCs w:val="24"/>
        </w:rPr>
        <w:t xml:space="preserve">Planuojamų sprendinių atitiktis ilgalaikėms investicijoms, jų racionalumas užtikrinant </w:t>
      </w:r>
      <w:r w:rsidR="00C407BE" w:rsidRPr="002A49A0">
        <w:rPr>
          <w:rFonts w:asciiTheme="minorHAnsi" w:hAnsiTheme="minorHAnsi" w:cstheme="minorHAnsi"/>
          <w:szCs w:val="24"/>
          <w:bdr w:val="none" w:sz="0" w:space="0" w:color="auto" w:frame="1"/>
        </w:rPr>
        <w:t xml:space="preserve">efektyvų statinio gyvavimo ciklą, siekiant </w:t>
      </w:r>
      <w:r w:rsidR="00C407BE" w:rsidRPr="002A49A0">
        <w:rPr>
          <w:rFonts w:asciiTheme="minorHAnsi" w:hAnsiTheme="minorHAnsi" w:cstheme="minorHAnsi"/>
          <w:szCs w:val="24"/>
        </w:rPr>
        <w:t>optimalaus kokybės ir kainos santykio.</w:t>
      </w:r>
    </w:p>
    <w:p w14:paraId="3C9DB660" w14:textId="72C7C4C1" w:rsidR="00E54D2E" w:rsidRPr="002A49A0" w:rsidRDefault="00E54D2E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bCs/>
          <w:szCs w:val="24"/>
        </w:rPr>
        <w:t>5.6.</w:t>
      </w:r>
      <w:r w:rsidRPr="002A49A0">
        <w:rPr>
          <w:rFonts w:asciiTheme="minorHAnsi" w:hAnsiTheme="minorHAnsi" w:cstheme="minorHAnsi"/>
          <w:b/>
          <w:szCs w:val="24"/>
        </w:rPr>
        <w:t xml:space="preserve"> Inovatyvumas. </w:t>
      </w:r>
      <w:r w:rsidRPr="002A49A0">
        <w:rPr>
          <w:rFonts w:asciiTheme="minorHAnsi" w:hAnsiTheme="minorHAnsi" w:cstheme="minorHAnsi"/>
          <w:szCs w:val="24"/>
        </w:rPr>
        <w:t>Naujos originalios architektūrinių ir urbanistinių sprendimų idėjos siekiant tvarios statybos</w:t>
      </w:r>
      <w:r w:rsidRPr="002A49A0">
        <w:rPr>
          <w:rFonts w:asciiTheme="minorHAnsi" w:hAnsiTheme="minorHAnsi" w:cstheme="minorHAnsi"/>
          <w:szCs w:val="24"/>
          <w:bdr w:val="none" w:sz="0" w:space="0" w:color="auto" w:frame="1"/>
        </w:rPr>
        <w:t xml:space="preserve"> ir statinio gyvavimo ciklo</w:t>
      </w:r>
      <w:r w:rsidRPr="002A49A0">
        <w:rPr>
          <w:rFonts w:asciiTheme="minorHAnsi" w:hAnsiTheme="minorHAnsi" w:cstheme="minorHAnsi"/>
          <w:szCs w:val="24"/>
        </w:rPr>
        <w:t xml:space="preserve">, naudojant pažangias technologijas ir </w:t>
      </w:r>
      <w:r w:rsidRPr="002A49A0">
        <w:rPr>
          <w:rFonts w:asciiTheme="minorHAnsi" w:hAnsiTheme="minorHAnsi" w:cstheme="minorHAnsi"/>
          <w:szCs w:val="24"/>
        </w:rPr>
        <w:lastRenderedPageBreak/>
        <w:t>medžiagas, skatinant žiedinę ekonomiką, klimatą ir energiją tausojančias priemones, kuriant kokybišką aplinką visiems.</w:t>
      </w:r>
    </w:p>
    <w:p w14:paraId="30DB2AB7" w14:textId="0F75F6BD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 xml:space="preserve">.7. </w:t>
      </w:r>
      <w:r w:rsidR="00C407BE" w:rsidRPr="002A49A0">
        <w:rPr>
          <w:rFonts w:asciiTheme="minorHAnsi" w:hAnsiTheme="minorHAnsi" w:cstheme="minorHAnsi"/>
          <w:b/>
          <w:szCs w:val="24"/>
        </w:rPr>
        <w:t xml:space="preserve">Funkcionali struktūra. </w:t>
      </w:r>
      <w:r w:rsidR="00C407BE" w:rsidRPr="002A49A0">
        <w:rPr>
          <w:rFonts w:asciiTheme="minorHAnsi" w:eastAsia="Calibri" w:hAnsiTheme="minorHAnsi" w:cstheme="minorHAnsi"/>
          <w:szCs w:val="24"/>
        </w:rPr>
        <w:t>Statinio, urbanistinio komplekso ir (ar) kraštovaizdžio</w:t>
      </w:r>
      <w:r w:rsidR="00C407BE" w:rsidRPr="002A49A0">
        <w:rPr>
          <w:rFonts w:asciiTheme="minorHAnsi" w:hAnsiTheme="minorHAnsi" w:cstheme="minorHAnsi"/>
          <w:szCs w:val="24"/>
        </w:rPr>
        <w:t xml:space="preserve"> objekto atitiktis planuojamai funkcijai ir galimybė pritaikyti kintant funkcijoms.</w:t>
      </w:r>
    </w:p>
    <w:p w14:paraId="63027DC1" w14:textId="554FD66B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5</w:t>
      </w:r>
      <w:r w:rsidR="00C407BE" w:rsidRPr="002A49A0">
        <w:rPr>
          <w:rFonts w:asciiTheme="minorHAnsi" w:hAnsiTheme="minorHAnsi" w:cstheme="minorHAnsi"/>
          <w:szCs w:val="24"/>
        </w:rPr>
        <w:t xml:space="preserve">.8. </w:t>
      </w:r>
      <w:r w:rsidR="00C407BE" w:rsidRPr="002A49A0">
        <w:rPr>
          <w:rFonts w:asciiTheme="minorHAnsi" w:hAnsiTheme="minorHAnsi" w:cstheme="minorHAnsi"/>
          <w:b/>
          <w:szCs w:val="24"/>
        </w:rPr>
        <w:t>Vientisa architektūrinė idėja ir estetika</w:t>
      </w:r>
      <w:r w:rsidR="00C407BE" w:rsidRPr="002A49A0">
        <w:rPr>
          <w:rFonts w:asciiTheme="minorHAnsi" w:hAnsiTheme="minorHAnsi" w:cstheme="minorHAnsi"/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6</w:t>
      </w:r>
      <w:r w:rsidR="00C407BE" w:rsidRPr="002A49A0">
        <w:rPr>
          <w:rFonts w:asciiTheme="minorHAnsi" w:hAnsiTheme="minorHAnsi" w:cstheme="minorHAnsi"/>
          <w:szCs w:val="24"/>
        </w:rPr>
        <w:t xml:space="preserve">. Kriterijai, atsižvelgiant į jų vertinimo aspektus, skirstomi į dvi grupes: </w:t>
      </w:r>
    </w:p>
    <w:p w14:paraId="2247C89D" w14:textId="652B974D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6</w:t>
      </w:r>
      <w:r w:rsidR="00C407BE" w:rsidRPr="002A49A0">
        <w:rPr>
          <w:rFonts w:asciiTheme="minorHAnsi" w:hAnsiTheme="minorHAnsi" w:cstheme="minorHAnsi"/>
          <w:szCs w:val="24"/>
        </w:rPr>
        <w:t>.1. objekto santykio su aplinka (atitiktis darnaus vystymosi principams; urbanistinis integralumas; santykis su paveldėtomis vertėmis; aplinka visiems);</w:t>
      </w:r>
    </w:p>
    <w:p w14:paraId="36E7F89E" w14:textId="5B0F24F9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6</w:t>
      </w:r>
      <w:r w:rsidR="00C407BE" w:rsidRPr="002A49A0">
        <w:rPr>
          <w:rFonts w:asciiTheme="minorHAnsi" w:hAnsiTheme="minorHAnsi" w:cstheme="minorHAnsi"/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Pr="002A49A0" w:rsidRDefault="00E668E9">
      <w:pPr>
        <w:ind w:firstLine="426"/>
        <w:jc w:val="both"/>
        <w:rPr>
          <w:rFonts w:asciiTheme="minorHAnsi" w:hAnsiTheme="minorHAnsi" w:cstheme="minorHAnsi"/>
          <w:szCs w:val="24"/>
          <w:lang w:eastAsia="lt-LT"/>
        </w:rPr>
      </w:pPr>
      <w:r w:rsidRPr="002A49A0">
        <w:rPr>
          <w:rFonts w:asciiTheme="minorHAnsi" w:hAnsiTheme="minorHAnsi" w:cstheme="minorHAnsi"/>
          <w:szCs w:val="24"/>
        </w:rPr>
        <w:t>7</w:t>
      </w:r>
      <w:r w:rsidR="00C407BE" w:rsidRPr="002A49A0">
        <w:rPr>
          <w:rFonts w:asciiTheme="minorHAnsi" w:hAnsiTheme="minorHAnsi" w:cstheme="minorHAnsi"/>
          <w:szCs w:val="24"/>
        </w:rPr>
        <w:t>. Vertinant objekto atitiktį konkrečiam architektūros kokybės kriterijui, įvertinamas kiekvienas architektūros kokybės kriterijaus</w:t>
      </w:r>
      <w:r w:rsidR="00C407BE" w:rsidRPr="002A49A0">
        <w:rPr>
          <w:rFonts w:asciiTheme="minorHAnsi" w:hAnsiTheme="minorHAnsi" w:cstheme="minorHAnsi"/>
          <w:szCs w:val="24"/>
          <w:lang w:eastAsia="lt-LT"/>
        </w:rPr>
        <w:t xml:space="preserve"> aspektas pagal atsakymus į jam įvertinti skirtus klausimus</w:t>
      </w:r>
      <w:r w:rsidRPr="002A49A0">
        <w:rPr>
          <w:rFonts w:asciiTheme="minorHAnsi" w:hAnsiTheme="minorHAnsi" w:cstheme="minorHAnsi"/>
          <w:szCs w:val="24"/>
          <w:lang w:eastAsia="lt-LT"/>
        </w:rPr>
        <w:t>:</w:t>
      </w:r>
    </w:p>
    <w:p w14:paraId="39E2A59C" w14:textId="77777777" w:rsidR="0020023A" w:rsidRPr="002A49A0" w:rsidRDefault="0020023A">
      <w:pPr>
        <w:ind w:firstLine="426"/>
        <w:jc w:val="both"/>
        <w:rPr>
          <w:rFonts w:asciiTheme="minorHAnsi" w:hAnsiTheme="minorHAnsi" w:cstheme="minorHAnsi"/>
          <w:szCs w:val="24"/>
          <w:lang w:eastAsia="lt-LT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832"/>
        <w:gridCol w:w="546"/>
        <w:gridCol w:w="3851"/>
      </w:tblGrid>
      <w:tr w:rsidR="001B15B2" w:rsidRPr="002A49A0" w14:paraId="5F360801" w14:textId="77777777" w:rsidTr="00AD2D83">
        <w:tc>
          <w:tcPr>
            <w:tcW w:w="9351" w:type="dxa"/>
            <w:gridSpan w:val="4"/>
          </w:tcPr>
          <w:p w14:paraId="38458CC4" w14:textId="0C691A82" w:rsidR="001B15B2" w:rsidRPr="002A49A0" w:rsidRDefault="001B15B2" w:rsidP="002002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I. Objekto santykis su aplinka</w:t>
            </w:r>
          </w:p>
        </w:tc>
      </w:tr>
      <w:tr w:rsidR="001B15B2" w:rsidRPr="002A49A0" w14:paraId="505D3F3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1CDFCA36" w14:textId="4B0BC6A3" w:rsidR="001B15B2" w:rsidRPr="002A49A0" w:rsidRDefault="001B15B2" w:rsidP="001B15B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1.Kriterijus: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 xml:space="preserve">Atitiktis darnaus vystymosi principams </w:t>
            </w:r>
          </w:p>
        </w:tc>
      </w:tr>
      <w:tr w:rsidR="001B15B2" w:rsidRPr="002A49A0" w14:paraId="20A594F8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FB79395" w14:textId="13927513" w:rsidR="001B15B2" w:rsidRPr="002A49A0" w:rsidRDefault="001B15B2">
            <w:pPr>
              <w:jc w:val="both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E0343F" w:rsidRPr="002A49A0" w14:paraId="38BD7450" w14:textId="77777777" w:rsidTr="00AD2D83">
        <w:tc>
          <w:tcPr>
            <w:tcW w:w="2122" w:type="dxa"/>
          </w:tcPr>
          <w:p w14:paraId="5DA090AB" w14:textId="4314D5CB" w:rsidR="001B15B2" w:rsidRPr="002A49A0" w:rsidRDefault="001B15B2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3DAD618" w14:textId="777B3142" w:rsidR="001B15B2" w:rsidRPr="002A49A0" w:rsidRDefault="001B15B2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46" w:type="dxa"/>
          </w:tcPr>
          <w:p w14:paraId="18D0BF50" w14:textId="026F99B0" w:rsidR="001B15B2" w:rsidRPr="002A49A0" w:rsidRDefault="001B15B2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51" w:type="dxa"/>
          </w:tcPr>
          <w:p w14:paraId="1B481E41" w14:textId="63FA708B" w:rsidR="001B15B2" w:rsidRPr="002A49A0" w:rsidRDefault="001B15B2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313548" w:rsidRPr="002A49A0" w14:paraId="7CD098A3" w14:textId="77777777" w:rsidTr="00AD2D83">
        <w:tc>
          <w:tcPr>
            <w:tcW w:w="2122" w:type="dxa"/>
            <w:vMerge w:val="restart"/>
          </w:tcPr>
          <w:p w14:paraId="5A97FCC9" w14:textId="1DD02C9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2832" w:type="dxa"/>
            <w:vMerge w:val="restart"/>
          </w:tcPr>
          <w:p w14:paraId="4C1DA0D8" w14:textId="4944ADC8" w:rsidR="00313548" w:rsidRPr="002A49A0" w:rsidRDefault="00313548" w:rsidP="001B15B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sprendiniai grindžiami atsakingo žemės naudojimo ir užstatymo intensyvumo principais?</w:t>
            </w:r>
          </w:p>
          <w:p w14:paraId="13C99904" w14:textId="77777777" w:rsidR="00313548" w:rsidRPr="002A49A0" w:rsidRDefault="00313548" w:rsidP="001B15B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72458E32" w14:textId="5CB65F0A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1.1</w:t>
            </w:r>
          </w:p>
        </w:tc>
        <w:tc>
          <w:tcPr>
            <w:tcW w:w="3851" w:type="dxa"/>
          </w:tcPr>
          <w:p w14:paraId="10EEA4E4" w14:textId="6E86EACC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  <w:p w14:paraId="716CFA70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313548" w:rsidRPr="002A49A0" w14:paraId="0BC2BFCE" w14:textId="77777777" w:rsidTr="00AD2D83">
        <w:tc>
          <w:tcPr>
            <w:tcW w:w="2122" w:type="dxa"/>
            <w:vMerge/>
          </w:tcPr>
          <w:p w14:paraId="32EAFD8B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7C0D7F81" w14:textId="0D6D38A5" w:rsidR="00313548" w:rsidRPr="002A49A0" w:rsidRDefault="00313548" w:rsidP="001B15B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2CE1790B" w14:textId="752B7A75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3851" w:type="dxa"/>
          </w:tcPr>
          <w:p w14:paraId="4944EE91" w14:textId="6EB8A1D5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UI rodiklis pakankamas teritorijos potencialui, nustatytam TPD? Pavyzdžiui – ar miesto</w:t>
            </w:r>
            <w:r w:rsidR="00CE6A60">
              <w:rPr>
                <w:rFonts w:asciiTheme="minorHAnsi" w:hAnsiTheme="minorHAnsi" w:cstheme="minorHAnsi"/>
                <w:szCs w:val="24"/>
              </w:rPr>
              <w:t xml:space="preserve">, miestelio </w:t>
            </w:r>
            <w:r w:rsidRPr="002A49A0">
              <w:rPr>
                <w:rFonts w:asciiTheme="minorHAnsi" w:hAnsiTheme="minorHAnsi" w:cstheme="minorHAnsi"/>
                <w:szCs w:val="24"/>
              </w:rPr>
              <w:t>centro teritorijoje nenumatomas pernelyg ekstensyvus užstatymas?</w:t>
            </w:r>
          </w:p>
          <w:p w14:paraId="60ED542A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3548" w:rsidRPr="002A49A0" w14:paraId="76FCA6B1" w14:textId="77777777" w:rsidTr="00AD2D83">
        <w:tc>
          <w:tcPr>
            <w:tcW w:w="2122" w:type="dxa"/>
            <w:vMerge/>
          </w:tcPr>
          <w:p w14:paraId="243BFBC7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2C36D67D" w14:textId="3F1569DE" w:rsidR="00313548" w:rsidRPr="002A49A0" w:rsidRDefault="00313548" w:rsidP="001B15B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atsižvelgta į prisitaikymo prie klimato kaitos, klimato apsaugos ir anglies dioksido poveikio neutralumo aspektus?</w:t>
            </w:r>
          </w:p>
        </w:tc>
        <w:tc>
          <w:tcPr>
            <w:tcW w:w="546" w:type="dxa"/>
          </w:tcPr>
          <w:p w14:paraId="4ECF410B" w14:textId="67096BEB" w:rsidR="00313548" w:rsidRPr="002A49A0" w:rsidRDefault="003879BB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1.3</w:t>
            </w:r>
          </w:p>
        </w:tc>
        <w:tc>
          <w:tcPr>
            <w:tcW w:w="3851" w:type="dxa"/>
          </w:tcPr>
          <w:p w14:paraId="5593BABA" w14:textId="65FBA444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automobilių stovėjimo aikštelės apželdintos ir kaip tvarkomos lietaus nuotekos nuo jų?</w:t>
            </w:r>
          </w:p>
          <w:p w14:paraId="7FFF0F58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3548" w:rsidRPr="002A49A0" w14:paraId="1E4215A2" w14:textId="77777777" w:rsidTr="00AD2D83">
        <w:tc>
          <w:tcPr>
            <w:tcW w:w="2122" w:type="dxa"/>
            <w:vMerge/>
          </w:tcPr>
          <w:p w14:paraId="7C24ECEE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2FA2720E" w14:textId="04146DD1" w:rsidR="00313548" w:rsidRPr="002A49A0" w:rsidRDefault="00313548" w:rsidP="001B15B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objekte numatyta išsaugoti gamtos vertybes? Ar įtraukiami gamta paremti sprendimai</w:t>
            </w: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 (angl. nature – based solutions)?</w:t>
            </w:r>
          </w:p>
        </w:tc>
        <w:tc>
          <w:tcPr>
            <w:tcW w:w="546" w:type="dxa"/>
          </w:tcPr>
          <w:p w14:paraId="05FE45DA" w14:textId="3484635F" w:rsidR="00313548" w:rsidRPr="002A49A0" w:rsidRDefault="003879BB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1.4</w:t>
            </w:r>
          </w:p>
        </w:tc>
        <w:tc>
          <w:tcPr>
            <w:tcW w:w="3851" w:type="dxa"/>
          </w:tcPr>
          <w:p w14:paraId="1564A382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išsaugomas natūralus gamtinio karkaso (GK) tinkliškumas, junglumas ir jo elementų natūralumas?</w:t>
            </w:r>
          </w:p>
          <w:p w14:paraId="70D400E7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22F04EEE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377A05D4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79C8F10E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73360B0F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446934E6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302AAB89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5066FDFB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6A786C65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35210FD9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05671321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109EDE10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29112758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51B580D2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2F81CA10" w14:textId="77777777" w:rsidR="00313548" w:rsidRPr="002A49A0" w:rsidRDefault="00313548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07445EA8" w14:textId="77777777" w:rsidR="00CC7CAB" w:rsidRPr="002A49A0" w:rsidRDefault="00CC7CAB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3A7F3162" w14:textId="77777777" w:rsidR="00CC7CAB" w:rsidRPr="002A49A0" w:rsidRDefault="00CC7CAB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6AF2A796" w14:textId="77777777" w:rsidR="008550E7" w:rsidRPr="002A49A0" w:rsidRDefault="008550E7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46B60258" w14:textId="77777777" w:rsidR="008550E7" w:rsidRPr="002A49A0" w:rsidRDefault="008550E7" w:rsidP="001B15B2">
            <w:pPr>
              <w:rPr>
                <w:rFonts w:asciiTheme="minorHAnsi" w:hAnsiTheme="minorHAnsi" w:cstheme="minorHAnsi"/>
                <w:szCs w:val="24"/>
              </w:rPr>
            </w:pPr>
          </w:p>
          <w:p w14:paraId="06CA699B" w14:textId="34DFB784" w:rsidR="00C57ADC" w:rsidRPr="002A49A0" w:rsidRDefault="00C57ADC" w:rsidP="001B15B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688B" w:rsidRPr="002A49A0" w14:paraId="20BFDB5B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3B2E31F" w14:textId="4BFAC612" w:rsidR="00F3688B" w:rsidRPr="002A49A0" w:rsidRDefault="005C7C3D" w:rsidP="00F3688B">
            <w:pPr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lastRenderedPageBreak/>
              <w:t>2</w:t>
            </w:r>
            <w:r w:rsidR="00F3688B"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.Kriterijus: </w:t>
            </w:r>
            <w:r w:rsidR="00F3688B" w:rsidRPr="002A49A0">
              <w:rPr>
                <w:rFonts w:asciiTheme="minorHAnsi" w:hAnsiTheme="minorHAnsi" w:cstheme="minorHAnsi"/>
                <w:b/>
                <w:szCs w:val="24"/>
              </w:rPr>
              <w:t>Urbanistinis integralumas</w:t>
            </w:r>
          </w:p>
        </w:tc>
      </w:tr>
      <w:tr w:rsidR="005C7C3D" w:rsidRPr="002A49A0" w14:paraId="2A97C01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3451362A" w14:textId="61ED8A35" w:rsidR="005C7C3D" w:rsidRPr="002A49A0" w:rsidRDefault="005C7C3D" w:rsidP="00F3688B">
            <w:pPr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5C7C3D" w:rsidRPr="002A49A0" w14:paraId="79301B55" w14:textId="77777777" w:rsidTr="00AD2D83">
        <w:tc>
          <w:tcPr>
            <w:tcW w:w="2122" w:type="dxa"/>
          </w:tcPr>
          <w:p w14:paraId="64038969" w14:textId="3C301C0A" w:rsidR="005C7C3D" w:rsidRPr="002A49A0" w:rsidRDefault="005C7C3D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6BB7BCD" w14:textId="1CB08B9E" w:rsidR="005C7C3D" w:rsidRPr="002A49A0" w:rsidRDefault="005C7C3D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46" w:type="dxa"/>
          </w:tcPr>
          <w:p w14:paraId="11894E94" w14:textId="3BE8FA06" w:rsidR="005C7C3D" w:rsidRPr="002A49A0" w:rsidRDefault="005C7C3D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51" w:type="dxa"/>
          </w:tcPr>
          <w:p w14:paraId="5B9834D8" w14:textId="73CC98E9" w:rsidR="005C7C3D" w:rsidRPr="002A49A0" w:rsidRDefault="005C7C3D" w:rsidP="005C7C3D">
            <w:pPr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E0343F" w:rsidRPr="002A49A0" w14:paraId="528ADAF9" w14:textId="77777777" w:rsidTr="00AD2D83">
        <w:tc>
          <w:tcPr>
            <w:tcW w:w="2122" w:type="dxa"/>
            <w:vMerge w:val="restart"/>
          </w:tcPr>
          <w:p w14:paraId="299F32BD" w14:textId="24239D2F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2832" w:type="dxa"/>
            <w:vMerge w:val="restart"/>
          </w:tcPr>
          <w:p w14:paraId="5B6A329B" w14:textId="48D60D3E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sprendiniai dera prie esamos sklypų ir (ar) kvartalų struktūros?</w:t>
            </w:r>
          </w:p>
        </w:tc>
        <w:tc>
          <w:tcPr>
            <w:tcW w:w="546" w:type="dxa"/>
          </w:tcPr>
          <w:p w14:paraId="14245C1F" w14:textId="46B75D62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.1</w:t>
            </w:r>
          </w:p>
        </w:tc>
        <w:tc>
          <w:tcPr>
            <w:tcW w:w="3851" w:type="dxa"/>
          </w:tcPr>
          <w:p w14:paraId="51EED5BF" w14:textId="2811ACD2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naujų elementų užstatymo tipologija atitinka teritorijai būdingus požymius?</w:t>
            </w:r>
          </w:p>
        </w:tc>
      </w:tr>
      <w:tr w:rsidR="00E0343F" w:rsidRPr="002A49A0" w14:paraId="6F2FEB3C" w14:textId="77777777" w:rsidTr="00AD2D83">
        <w:tc>
          <w:tcPr>
            <w:tcW w:w="2122" w:type="dxa"/>
            <w:vMerge/>
          </w:tcPr>
          <w:p w14:paraId="7D10D748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0A1FE969" w14:textId="77777777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054A0530" w14:textId="5091A7B1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.2</w:t>
            </w:r>
          </w:p>
        </w:tc>
        <w:tc>
          <w:tcPr>
            <w:tcW w:w="3851" w:type="dxa"/>
          </w:tcPr>
          <w:p w14:paraId="03B5C414" w14:textId="360DCFA5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naujo objekto formuojamų viešų erdvių (gatvių, skverų, aikščių) parametrai atitinka teritorijai būdingus požymius?</w:t>
            </w:r>
          </w:p>
        </w:tc>
      </w:tr>
      <w:tr w:rsidR="00E0343F" w:rsidRPr="002A49A0" w14:paraId="4AF08E12" w14:textId="77777777" w:rsidTr="00AD2D83">
        <w:tc>
          <w:tcPr>
            <w:tcW w:w="2122" w:type="dxa"/>
            <w:vMerge/>
          </w:tcPr>
          <w:p w14:paraId="4741EFB5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4795DFA0" w14:textId="77777777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5BB0D40A" w14:textId="70AB5264" w:rsidR="00E0343F" w:rsidRPr="002A49A0" w:rsidRDefault="008D1200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.3</w:t>
            </w:r>
          </w:p>
        </w:tc>
        <w:tc>
          <w:tcPr>
            <w:tcW w:w="3851" w:type="dxa"/>
          </w:tcPr>
          <w:p w14:paraId="29C37873" w14:textId="693E2A52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formuojamų kvartalų dydis patrauklus vaikštomumui?</w:t>
            </w:r>
          </w:p>
        </w:tc>
      </w:tr>
      <w:tr w:rsidR="00E0343F" w:rsidRPr="002A49A0" w14:paraId="25EF2077" w14:textId="77777777" w:rsidTr="00AD2D83">
        <w:tc>
          <w:tcPr>
            <w:tcW w:w="2122" w:type="dxa"/>
            <w:vMerge/>
          </w:tcPr>
          <w:p w14:paraId="6CDBE873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4B716855" w14:textId="0C12B4D3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sprendiniai darniai įsilieja į viešųjų urbanistinių erdvių (aikščių, skverų, parkų ir t. t.) sistemą?</w:t>
            </w:r>
          </w:p>
        </w:tc>
        <w:tc>
          <w:tcPr>
            <w:tcW w:w="546" w:type="dxa"/>
          </w:tcPr>
          <w:p w14:paraId="58BC55BA" w14:textId="374BF492" w:rsidR="00E0343F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2.</w:t>
            </w:r>
            <w:r w:rsidR="008D1200" w:rsidRPr="002A49A0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3851" w:type="dxa"/>
          </w:tcPr>
          <w:p w14:paraId="4C319A09" w14:textId="1B8CB9EA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perimetrinio ir jam giminingo užstatymo pirmųjų aukštų patalpų aukštis tinkamas erdvės prie gatvių ir viešų erdvių pritaikomos įvairioms funkcijoms?</w:t>
            </w:r>
          </w:p>
        </w:tc>
      </w:tr>
      <w:tr w:rsidR="00E0343F" w:rsidRPr="002A49A0" w14:paraId="2E9FAE42" w14:textId="77777777" w:rsidTr="00AD2D83">
        <w:tc>
          <w:tcPr>
            <w:tcW w:w="2122" w:type="dxa"/>
            <w:vMerge/>
          </w:tcPr>
          <w:p w14:paraId="08D80E5A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63AB35D6" w14:textId="5529996F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sprendiniai atitinka urbanistinio konteksto užstatymo tipą (-us) (morfotipus)?</w:t>
            </w:r>
          </w:p>
        </w:tc>
        <w:tc>
          <w:tcPr>
            <w:tcW w:w="546" w:type="dxa"/>
          </w:tcPr>
          <w:p w14:paraId="3A3D33DA" w14:textId="282EAF69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2.</w:t>
            </w:r>
            <w:r w:rsidR="008D1200" w:rsidRPr="002A49A0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3851" w:type="dxa"/>
          </w:tcPr>
          <w:p w14:paraId="58FAF541" w14:textId="0A471512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naujų elementų užstatymo tipologija atitinka teritorijai būdingus požymius?</w:t>
            </w:r>
          </w:p>
        </w:tc>
      </w:tr>
      <w:tr w:rsidR="00E0343F" w:rsidRPr="002A49A0" w14:paraId="3F24F9EC" w14:textId="77777777" w:rsidTr="00AD2D83">
        <w:tc>
          <w:tcPr>
            <w:tcW w:w="2122" w:type="dxa"/>
            <w:vMerge/>
          </w:tcPr>
          <w:p w14:paraId="39E14224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11B33C84" w14:textId="517ACA02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užstatymo tankis, intensyvumo rodikliai dera su aplinkinio užstatymo rodikliais?</w:t>
            </w:r>
          </w:p>
        </w:tc>
        <w:tc>
          <w:tcPr>
            <w:tcW w:w="546" w:type="dxa"/>
          </w:tcPr>
          <w:p w14:paraId="24255AD6" w14:textId="47819DBC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2.</w:t>
            </w:r>
            <w:r w:rsidR="008D1200" w:rsidRPr="002A49A0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851" w:type="dxa"/>
          </w:tcPr>
          <w:p w14:paraId="481A9723" w14:textId="3D508202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Ar objekto sklypo užstatymo tankis neviršija nagrinėjam kvartalui būdingo rodiklio? Pavyzdžiui 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–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būdingas rodiklis – tas, kurio neviršija 75 proc. sklypų nagrinėjame kvartale.</w:t>
            </w:r>
          </w:p>
        </w:tc>
      </w:tr>
      <w:tr w:rsidR="00E0343F" w:rsidRPr="002A49A0" w14:paraId="24506856" w14:textId="77777777" w:rsidTr="00AD2D83">
        <w:tc>
          <w:tcPr>
            <w:tcW w:w="2122" w:type="dxa"/>
            <w:vMerge/>
          </w:tcPr>
          <w:p w14:paraId="6E14D8A8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30C88E88" w14:textId="77777777" w:rsidR="00E0343F" w:rsidRPr="002A49A0" w:rsidRDefault="00E0343F" w:rsidP="005C7C3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1910C7A8" w14:textId="0AF1A7B7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2.</w:t>
            </w:r>
            <w:r w:rsidR="008D1200" w:rsidRPr="002A49A0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3851" w:type="dxa"/>
          </w:tcPr>
          <w:p w14:paraId="33C8401D" w14:textId="331EC119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objekto UI rodiklis pakankamas teritorijos potencialui, nustatytam TPD? Pavyzdžiui – ar miesto</w:t>
            </w:r>
            <w:r w:rsidR="002A6A98">
              <w:rPr>
                <w:rFonts w:asciiTheme="minorHAnsi" w:hAnsiTheme="minorHAnsi" w:cstheme="minorHAnsi"/>
                <w:szCs w:val="24"/>
              </w:rPr>
              <w:t>, miestelio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centro teritorijoje </w:t>
            </w:r>
            <w:r w:rsidRPr="002A49A0">
              <w:rPr>
                <w:rFonts w:asciiTheme="minorHAnsi" w:hAnsiTheme="minorHAnsi" w:cstheme="minorHAnsi"/>
                <w:szCs w:val="24"/>
              </w:rPr>
              <w:lastRenderedPageBreak/>
              <w:t>nenumatomas pernelyg ekstensyvus užstatymas?.</w:t>
            </w:r>
          </w:p>
        </w:tc>
      </w:tr>
      <w:tr w:rsidR="00E0343F" w:rsidRPr="002A49A0" w14:paraId="2CC0D822" w14:textId="77777777" w:rsidTr="00AD2D83">
        <w:tc>
          <w:tcPr>
            <w:tcW w:w="2122" w:type="dxa"/>
            <w:vMerge/>
          </w:tcPr>
          <w:p w14:paraId="40FE6E22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7BD3DAC6" w14:textId="22257C88" w:rsidR="00E0343F" w:rsidRPr="002A49A0" w:rsidRDefault="00E0343F" w:rsidP="00AD2D8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546" w:type="dxa"/>
          </w:tcPr>
          <w:p w14:paraId="097CE8A0" w14:textId="0665EAAE" w:rsidR="00E0343F" w:rsidRPr="002A49A0" w:rsidRDefault="003879BB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2.</w:t>
            </w:r>
            <w:r w:rsidR="008D1200" w:rsidRPr="002A49A0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3851" w:type="dxa"/>
          </w:tcPr>
          <w:p w14:paraId="5C54787F" w14:textId="77777777" w:rsidR="00E0343F" w:rsidRPr="002A49A0" w:rsidRDefault="00E0343F" w:rsidP="005C7C3D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išlaikomas gatvės išklotinės aukščio charakteris (lygus, banguojantis ir panašiai)?</w:t>
            </w:r>
          </w:p>
          <w:p w14:paraId="176FD6F5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737949E8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3A895BA5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4E2F09E3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472430CA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40CC2B0E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8748452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25063A8A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E5C96F1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1E60B396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7BF71189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CF07AD2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1B584833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73832A9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68580E38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7B10B9E3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773B3369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719533CE" w14:textId="77777777" w:rsidR="00AD2D83" w:rsidRPr="002A49A0" w:rsidRDefault="00AD2D83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DE1AB04" w14:textId="77777777" w:rsidR="008550E7" w:rsidRPr="002A49A0" w:rsidRDefault="008550E7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594C4170" w14:textId="77777777" w:rsidR="008550E7" w:rsidRPr="002A49A0" w:rsidRDefault="008550E7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4240160D" w14:textId="77777777" w:rsidR="008550E7" w:rsidRPr="002A49A0" w:rsidRDefault="008550E7" w:rsidP="005C7C3D">
            <w:pPr>
              <w:rPr>
                <w:rFonts w:asciiTheme="minorHAnsi" w:hAnsiTheme="minorHAnsi" w:cstheme="minorHAnsi"/>
                <w:szCs w:val="24"/>
              </w:rPr>
            </w:pPr>
          </w:p>
          <w:p w14:paraId="17F4FDFF" w14:textId="6C5C578C" w:rsidR="008550E7" w:rsidRPr="002A49A0" w:rsidRDefault="008550E7" w:rsidP="005C7C3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0F5A" w:rsidRPr="002A49A0" w14:paraId="4824F549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FC232D5" w14:textId="0AB78C6E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3.Kriterijus: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Santykis su paveldėtomis vertėmis</w:t>
            </w:r>
          </w:p>
        </w:tc>
      </w:tr>
      <w:tr w:rsidR="00310F5A" w:rsidRPr="002A49A0" w14:paraId="2D1EAF8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507F3BE" w14:textId="7329954A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310F5A" w:rsidRPr="002A49A0" w14:paraId="7BEC0743" w14:textId="77777777" w:rsidTr="00AD2D83">
        <w:tc>
          <w:tcPr>
            <w:tcW w:w="2122" w:type="dxa"/>
          </w:tcPr>
          <w:p w14:paraId="6155FE3B" w14:textId="2804D292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3B06F9F8" w14:textId="5C0EF43E" w:rsidR="00310F5A" w:rsidRPr="002A49A0" w:rsidRDefault="00310F5A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46" w:type="dxa"/>
          </w:tcPr>
          <w:p w14:paraId="15B08573" w14:textId="44BCDA1F" w:rsidR="00310F5A" w:rsidRPr="002A49A0" w:rsidRDefault="00310F5A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51" w:type="dxa"/>
          </w:tcPr>
          <w:p w14:paraId="2FFC44E6" w14:textId="1C08AACF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AD2D83" w:rsidRPr="002A49A0" w14:paraId="632E93CC" w14:textId="77777777" w:rsidTr="00AD2D83">
        <w:tc>
          <w:tcPr>
            <w:tcW w:w="2122" w:type="dxa"/>
            <w:vMerge w:val="restart"/>
          </w:tcPr>
          <w:p w14:paraId="4FC1F85F" w14:textId="5AAC10F4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2832" w:type="dxa"/>
          </w:tcPr>
          <w:p w14:paraId="5F623A56" w14:textId="62CB85BE" w:rsidR="00AD2D83" w:rsidRPr="002A49A0" w:rsidRDefault="00AD2D83" w:rsidP="00AD2D8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546" w:type="dxa"/>
          </w:tcPr>
          <w:p w14:paraId="5664EFAD" w14:textId="628C5BE0" w:rsidR="00AD2D83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3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.1</w:t>
            </w:r>
          </w:p>
        </w:tc>
        <w:tc>
          <w:tcPr>
            <w:tcW w:w="3851" w:type="dxa"/>
          </w:tcPr>
          <w:p w14:paraId="794B920A" w14:textId="7F142490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atlikti reikiami tyrimai ir jų rezultatai atpažįstami objekto architektūrinėje raiškoje?</w:t>
            </w:r>
          </w:p>
        </w:tc>
      </w:tr>
      <w:tr w:rsidR="00AD2D83" w:rsidRPr="002A49A0" w14:paraId="4324A77E" w14:textId="77777777" w:rsidTr="00AD2D83">
        <w:tc>
          <w:tcPr>
            <w:tcW w:w="2122" w:type="dxa"/>
            <w:vMerge/>
          </w:tcPr>
          <w:p w14:paraId="7F3F7AAD" w14:textId="77777777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415232C3" w14:textId="28F28022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vertinamų kompleksų, statinių, sklypų, kvartalų, teritorijų sprendiniais papildoma, formuojama ar performuojama urbanistinė struktūra?</w:t>
            </w:r>
          </w:p>
        </w:tc>
        <w:tc>
          <w:tcPr>
            <w:tcW w:w="546" w:type="dxa"/>
          </w:tcPr>
          <w:p w14:paraId="09723CAF" w14:textId="63B63DA4" w:rsidR="00AD2D83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3.2</w:t>
            </w:r>
          </w:p>
        </w:tc>
        <w:tc>
          <w:tcPr>
            <w:tcW w:w="3851" w:type="dxa"/>
          </w:tcPr>
          <w:p w14:paraId="7E8EB0E1" w14:textId="301095AC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esama urbanistinė struktūra išsaugoma ją papildant, ar visiškai performuojama?</w:t>
            </w:r>
          </w:p>
        </w:tc>
      </w:tr>
      <w:tr w:rsidR="00AD2D83" w:rsidRPr="002A49A0" w14:paraId="510C8872" w14:textId="77777777" w:rsidTr="00AD2D83">
        <w:tc>
          <w:tcPr>
            <w:tcW w:w="2122" w:type="dxa"/>
            <w:vMerge/>
          </w:tcPr>
          <w:p w14:paraId="1CA9B10D" w14:textId="77777777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34FA00C3" w14:textId="6D32261A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 xml:space="preserve">Ar užtikrinama kultūros paveldo ir naujų elementų pusiausvyra, </w:t>
            </w: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darna ir (arba) sklandus ryšys, ar objektas darniai įsilieja į esamą urbanistinę struktūrą?</w:t>
            </w:r>
          </w:p>
        </w:tc>
        <w:tc>
          <w:tcPr>
            <w:tcW w:w="546" w:type="dxa"/>
          </w:tcPr>
          <w:p w14:paraId="75FC05CA" w14:textId="3B6D393C" w:rsidR="00AD2D83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lastRenderedPageBreak/>
              <w:t>3.3</w:t>
            </w:r>
          </w:p>
        </w:tc>
        <w:tc>
          <w:tcPr>
            <w:tcW w:w="3851" w:type="dxa"/>
          </w:tcPr>
          <w:p w14:paraId="60770520" w14:textId="622B5111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nauji elementai neužgožia kultūros paveldo objekto vertingųjų savybių?</w:t>
            </w:r>
          </w:p>
        </w:tc>
      </w:tr>
      <w:tr w:rsidR="00AD2D83" w:rsidRPr="002A49A0" w14:paraId="3B9B3E32" w14:textId="77777777" w:rsidTr="00AD2D83">
        <w:tc>
          <w:tcPr>
            <w:tcW w:w="2122" w:type="dxa"/>
            <w:vMerge/>
          </w:tcPr>
          <w:p w14:paraId="28A5BECC" w14:textId="77777777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79954ECE" w14:textId="77777777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6FFD259A" w14:textId="0AE47C30" w:rsidR="003879BB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3.4</w:t>
            </w:r>
          </w:p>
        </w:tc>
        <w:tc>
          <w:tcPr>
            <w:tcW w:w="3851" w:type="dxa"/>
          </w:tcPr>
          <w:p w14:paraId="5D986D05" w14:textId="27256E09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naujų elementų užstatymo tipologija atitinka teritorijai būdingus požymius?</w:t>
            </w:r>
          </w:p>
        </w:tc>
      </w:tr>
      <w:tr w:rsidR="00310F5A" w:rsidRPr="002A49A0" w14:paraId="146AD1EC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9AD9CF1" w14:textId="29504E5F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4.Kriterijus: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Aplinka visiems</w:t>
            </w:r>
          </w:p>
        </w:tc>
      </w:tr>
      <w:tr w:rsidR="00310F5A" w:rsidRPr="002A49A0" w14:paraId="1014C2A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48B62E23" w14:textId="3B9AA871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Aplinka, kai ja be specialaus pritaikymo gali naudotis visos visuomenės grupės.</w:t>
            </w:r>
          </w:p>
        </w:tc>
      </w:tr>
      <w:tr w:rsidR="00310F5A" w:rsidRPr="002A49A0" w14:paraId="0CC048ED" w14:textId="77777777" w:rsidTr="00AD2D83">
        <w:tc>
          <w:tcPr>
            <w:tcW w:w="2122" w:type="dxa"/>
          </w:tcPr>
          <w:p w14:paraId="034FE858" w14:textId="111C636A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2B913BA1" w14:textId="091EA557" w:rsidR="00310F5A" w:rsidRPr="002A49A0" w:rsidRDefault="00310F5A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46" w:type="dxa"/>
          </w:tcPr>
          <w:p w14:paraId="7DA96A27" w14:textId="77B9A72F" w:rsidR="00310F5A" w:rsidRPr="002A49A0" w:rsidRDefault="00310F5A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51" w:type="dxa"/>
          </w:tcPr>
          <w:p w14:paraId="675A42C4" w14:textId="284FB933" w:rsidR="00310F5A" w:rsidRPr="002A49A0" w:rsidRDefault="00310F5A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AD2D83" w:rsidRPr="002A49A0" w14:paraId="59B403DE" w14:textId="77777777" w:rsidTr="00AD2D83">
        <w:tc>
          <w:tcPr>
            <w:tcW w:w="2122" w:type="dxa"/>
            <w:vMerge w:val="restart"/>
          </w:tcPr>
          <w:p w14:paraId="61E59ADE" w14:textId="21499942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Socialinis jautrumas ir atsakomybės skatinimas;</w:t>
            </w:r>
            <w:r w:rsidR="00294666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objektų ir vietų</w:t>
            </w:r>
            <w:r w:rsidR="00294666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pasiekiamumas;</w:t>
            </w:r>
            <w:r w:rsidR="00294666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universalaus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2832" w:type="dxa"/>
            <w:vMerge w:val="restart"/>
          </w:tcPr>
          <w:p w14:paraId="4073216C" w14:textId="3AE4ACAD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įgyvendinant objektą kuriamos patrauklios ir patogios žmonėms bendrauti privačios ir viešosios erdvės?</w:t>
            </w:r>
          </w:p>
        </w:tc>
        <w:tc>
          <w:tcPr>
            <w:tcW w:w="546" w:type="dxa"/>
          </w:tcPr>
          <w:p w14:paraId="1BD5FFDB" w14:textId="2C169530" w:rsidR="00AD2D83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4.1</w:t>
            </w:r>
          </w:p>
        </w:tc>
        <w:tc>
          <w:tcPr>
            <w:tcW w:w="3851" w:type="dxa"/>
          </w:tcPr>
          <w:p w14:paraId="7BC5434E" w14:textId="5F5F9585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</w:tr>
      <w:tr w:rsidR="00AD2D83" w:rsidRPr="002A49A0" w14:paraId="44226F24" w14:textId="77777777" w:rsidTr="00AD2D83">
        <w:tc>
          <w:tcPr>
            <w:tcW w:w="2122" w:type="dxa"/>
            <w:vMerge/>
          </w:tcPr>
          <w:p w14:paraId="7A0B2815" w14:textId="77777777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190DA2F8" w14:textId="77777777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3B31C8F4" w14:textId="125CC44F" w:rsidR="00AD2D83" w:rsidRPr="002A49A0" w:rsidRDefault="003879BB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4</w:t>
            </w:r>
            <w:r w:rsidR="00AD2D83" w:rsidRPr="002A49A0">
              <w:rPr>
                <w:rFonts w:asciiTheme="minorHAnsi" w:hAnsiTheme="minorHAnsi" w:cstheme="minorHAnsi"/>
                <w:szCs w:val="24"/>
              </w:rPr>
              <w:t>.2</w:t>
            </w:r>
          </w:p>
        </w:tc>
        <w:tc>
          <w:tcPr>
            <w:tcW w:w="3851" w:type="dxa"/>
          </w:tcPr>
          <w:p w14:paraId="7FF70FB4" w14:textId="25179556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projektuojamos lauko terasos būstams pirmajame aukšte?</w:t>
            </w:r>
          </w:p>
        </w:tc>
      </w:tr>
      <w:tr w:rsidR="00F02F73" w:rsidRPr="002A49A0" w14:paraId="0B6A1BB7" w14:textId="77777777" w:rsidTr="00AD2D83">
        <w:tc>
          <w:tcPr>
            <w:tcW w:w="2122" w:type="dxa"/>
            <w:vMerge/>
          </w:tcPr>
          <w:p w14:paraId="38728C02" w14:textId="77777777" w:rsidR="00F02F73" w:rsidRPr="002A49A0" w:rsidRDefault="00F02F73" w:rsidP="00F02F73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1D71EF16" w14:textId="77777777" w:rsidR="00F02F73" w:rsidRPr="002A49A0" w:rsidRDefault="00F02F73" w:rsidP="00F02F7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36EDE7F9" w14:textId="065FA40F" w:rsidR="00F02F73" w:rsidRPr="00F02F73" w:rsidRDefault="00F02F73" w:rsidP="00F02F73">
            <w:pPr>
              <w:rPr>
                <w:rFonts w:asciiTheme="minorHAnsi" w:hAnsiTheme="minorHAnsi" w:cstheme="minorHAnsi"/>
                <w:szCs w:val="24"/>
              </w:rPr>
            </w:pPr>
            <w:r w:rsidRPr="00F02F73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3851" w:type="dxa"/>
          </w:tcPr>
          <w:p w14:paraId="5FE91226" w14:textId="1E257FBC" w:rsidR="00F02F73" w:rsidRPr="00F02F73" w:rsidRDefault="00F02F73" w:rsidP="00F02F73">
            <w:pPr>
              <w:rPr>
                <w:rFonts w:asciiTheme="minorHAnsi" w:hAnsiTheme="minorHAnsi" w:cstheme="minorHAnsi"/>
                <w:szCs w:val="24"/>
              </w:rPr>
            </w:pPr>
            <w:r w:rsidRPr="00F02F73">
              <w:rPr>
                <w:rFonts w:asciiTheme="minorHAnsi" w:hAnsiTheme="minorHAnsi" w:cstheme="minorHAnsi"/>
              </w:rPr>
              <w:t>Ar įveiklinami plokšti pastatų stogai?</w:t>
            </w:r>
          </w:p>
        </w:tc>
      </w:tr>
      <w:tr w:rsidR="00AD2D83" w:rsidRPr="002A49A0" w14:paraId="338088BA" w14:textId="77777777" w:rsidTr="00AD2D83">
        <w:tc>
          <w:tcPr>
            <w:tcW w:w="2122" w:type="dxa"/>
            <w:vMerge/>
          </w:tcPr>
          <w:p w14:paraId="447FD7E9" w14:textId="77777777" w:rsidR="00AD2D83" w:rsidRPr="002A49A0" w:rsidRDefault="00AD2D83" w:rsidP="00310F5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2832" w:type="dxa"/>
            <w:vMerge/>
          </w:tcPr>
          <w:p w14:paraId="778AEB3F" w14:textId="77777777" w:rsidR="00AD2D83" w:rsidRPr="002A49A0" w:rsidRDefault="00AD2D83" w:rsidP="00310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46" w:type="dxa"/>
          </w:tcPr>
          <w:p w14:paraId="276FB56B" w14:textId="1EDE626F" w:rsidR="00AD2D83" w:rsidRPr="002A49A0" w:rsidRDefault="00F02F73" w:rsidP="00310F5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4.4</w:t>
            </w:r>
          </w:p>
        </w:tc>
        <w:tc>
          <w:tcPr>
            <w:tcW w:w="3851" w:type="dxa"/>
          </w:tcPr>
          <w:p w14:paraId="6EA7E15E" w14:textId="77777777" w:rsidR="00F02F73" w:rsidRDefault="00F02F73" w:rsidP="00310F5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Ar objekto aplinka projektuojama ir planuojama taip, kad būtų galima judėti be kliūčių?</w:t>
            </w:r>
          </w:p>
          <w:p w14:paraId="510F1B6F" w14:textId="77777777" w:rsidR="008629EF" w:rsidRDefault="008629EF" w:rsidP="00310F5A">
            <w:pPr>
              <w:rPr>
                <w:rFonts w:asciiTheme="minorHAnsi" w:hAnsiTheme="minorHAnsi" w:cstheme="minorHAnsi"/>
                <w:szCs w:val="24"/>
              </w:rPr>
            </w:pPr>
          </w:p>
          <w:p w14:paraId="38456BD9" w14:textId="77777777" w:rsidR="008629EF" w:rsidRDefault="008629EF" w:rsidP="00310F5A">
            <w:pPr>
              <w:rPr>
                <w:rFonts w:asciiTheme="minorHAnsi" w:hAnsiTheme="minorHAnsi" w:cstheme="minorHAnsi"/>
                <w:szCs w:val="24"/>
              </w:rPr>
            </w:pPr>
          </w:p>
          <w:p w14:paraId="038F8225" w14:textId="0E81E059" w:rsidR="008629EF" w:rsidRPr="002A49A0" w:rsidRDefault="008629EF" w:rsidP="00310F5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122"/>
        <w:gridCol w:w="2832"/>
        <w:gridCol w:w="576"/>
        <w:gridCol w:w="3821"/>
      </w:tblGrid>
      <w:tr w:rsidR="007802FF" w:rsidRPr="002A49A0" w14:paraId="36B9AAEE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454D04B0" w14:textId="34E9E494" w:rsidR="007802FF" w:rsidRPr="002A49A0" w:rsidRDefault="007802FF" w:rsidP="00A90ACF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 xml:space="preserve">II. Objekto </w:t>
            </w:r>
            <w:r w:rsidR="00E77C69">
              <w:rPr>
                <w:rFonts w:asciiTheme="minorHAnsi" w:hAnsiTheme="minorHAnsi" w:cstheme="minorHAnsi"/>
                <w:b/>
                <w:bCs/>
                <w:szCs w:val="24"/>
              </w:rPr>
              <w:t>charakteristikos</w:t>
            </w:r>
          </w:p>
        </w:tc>
      </w:tr>
      <w:tr w:rsidR="007802FF" w:rsidRPr="002A49A0" w14:paraId="0EEF3147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BDF41E2" w14:textId="0B01B193" w:rsidR="007802FF" w:rsidRPr="002A49A0" w:rsidRDefault="007802FF" w:rsidP="00A90AC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5.Kriterijus: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Sprendinių ekonomiškumas</w:t>
            </w:r>
          </w:p>
        </w:tc>
      </w:tr>
      <w:tr w:rsidR="007802FF" w:rsidRPr="002A49A0" w14:paraId="4B564724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94230C9" w14:textId="53406070" w:rsidR="007802FF" w:rsidRPr="002A49A0" w:rsidRDefault="007802FF" w:rsidP="00A90ACF">
            <w:pPr>
              <w:jc w:val="both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7802FF" w:rsidRPr="002A49A0" w14:paraId="6F28BC84" w14:textId="77777777" w:rsidTr="00AD2D83">
        <w:tc>
          <w:tcPr>
            <w:tcW w:w="2122" w:type="dxa"/>
          </w:tcPr>
          <w:p w14:paraId="47F40BCA" w14:textId="77777777" w:rsidR="007802FF" w:rsidRPr="002A49A0" w:rsidRDefault="007802FF" w:rsidP="00A90ACF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8752ACF" w14:textId="77777777" w:rsidR="007802FF" w:rsidRPr="002A49A0" w:rsidRDefault="007802FF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41F82CA7" w14:textId="77777777" w:rsidR="007802FF" w:rsidRPr="002A49A0" w:rsidRDefault="007802FF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68D5DA68" w14:textId="77777777" w:rsidR="007802FF" w:rsidRPr="002A49A0" w:rsidRDefault="007802FF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AD2D83" w:rsidRPr="002A49A0" w14:paraId="4E3EC06F" w14:textId="77777777" w:rsidTr="00AD2D83">
        <w:tc>
          <w:tcPr>
            <w:tcW w:w="2122" w:type="dxa"/>
            <w:vMerge w:val="restart"/>
          </w:tcPr>
          <w:p w14:paraId="78234576" w14:textId="0ACECC62" w:rsidR="00AD2D83" w:rsidRPr="002A49A0" w:rsidRDefault="00AD2D83" w:rsidP="00A90ACF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Numatomas statybos kokybiškumas; sąnaudų pagrįstumas;</w:t>
            </w:r>
            <w:r w:rsidR="0003758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vietos vertės didinimas; esamos socialinės ir inžinerinės infrastruktūros panaudojimas, kūrimas. uždaras raidos ciklas (planavimas, projektavimas, </w:t>
            </w:r>
            <w:r w:rsidRPr="002A49A0">
              <w:rPr>
                <w:rFonts w:asciiTheme="minorHAnsi" w:hAnsiTheme="minorHAnsi" w:cstheme="minorHAnsi"/>
                <w:szCs w:val="24"/>
              </w:rPr>
              <w:lastRenderedPageBreak/>
              <w:t>statyba ir naudojimas) per objekto gyvavimo laiką.</w:t>
            </w:r>
          </w:p>
        </w:tc>
        <w:tc>
          <w:tcPr>
            <w:tcW w:w="2832" w:type="dxa"/>
          </w:tcPr>
          <w:p w14:paraId="7C2CC649" w14:textId="4D426BB6" w:rsidR="00AD2D83" w:rsidRPr="002A49A0" w:rsidRDefault="00AD2D83" w:rsidP="00AD2D8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576" w:type="dxa"/>
          </w:tcPr>
          <w:p w14:paraId="5CBFD9A0" w14:textId="6180A7DC" w:rsidR="00AD2D83" w:rsidRPr="002A49A0" w:rsidRDefault="003879BB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5</w:t>
            </w:r>
            <w:r w:rsidR="00AD2D83" w:rsidRPr="002A49A0">
              <w:rPr>
                <w:rFonts w:asciiTheme="minorHAnsi" w:hAnsiTheme="minorHAnsi" w:cstheme="minorHAnsi"/>
                <w:szCs w:val="24"/>
                <w:lang w:eastAsia="lt-LT"/>
              </w:rPr>
              <w:t>.1</w:t>
            </w:r>
          </w:p>
        </w:tc>
        <w:tc>
          <w:tcPr>
            <w:tcW w:w="3821" w:type="dxa"/>
          </w:tcPr>
          <w:p w14:paraId="470CB9BF" w14:textId="2541B09B" w:rsidR="00AD2D83" w:rsidRPr="002A49A0" w:rsidRDefault="00AD2D83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Ar objektas kuria patrauklumą teritorijai – </w:t>
            </w:r>
            <w:r w:rsidR="00037587">
              <w:rPr>
                <w:rFonts w:asciiTheme="minorHAnsi" w:hAnsiTheme="minorHAnsi" w:cstheme="minorHAnsi"/>
                <w:szCs w:val="24"/>
                <w:lang w:eastAsia="lt-LT"/>
              </w:rPr>
              <w:t>suteikia</w:t>
            </w: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 trūkstamas paslaugas, darbo vietas, būstą ten, kur jų trūksta?</w:t>
            </w:r>
          </w:p>
        </w:tc>
      </w:tr>
      <w:tr w:rsidR="00AD2D83" w:rsidRPr="002A49A0" w14:paraId="35CCEE86" w14:textId="77777777" w:rsidTr="00AD2D83">
        <w:tc>
          <w:tcPr>
            <w:tcW w:w="2122" w:type="dxa"/>
            <w:vMerge/>
          </w:tcPr>
          <w:p w14:paraId="33D35AF7" w14:textId="77777777" w:rsidR="00AD2D83" w:rsidRPr="002A49A0" w:rsidRDefault="00AD2D83" w:rsidP="00A90AC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</w:tcPr>
          <w:p w14:paraId="4E559171" w14:textId="3858EC7B" w:rsidR="00AD2D83" w:rsidRPr="002A49A0" w:rsidRDefault="00AD2D83" w:rsidP="00A90AC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panaudojama esama ir (ar) kuriama nauja socialinė ir inžinerinė infrastruktūra?</w:t>
            </w:r>
          </w:p>
        </w:tc>
        <w:tc>
          <w:tcPr>
            <w:tcW w:w="576" w:type="dxa"/>
          </w:tcPr>
          <w:p w14:paraId="43B9827A" w14:textId="63C737A4" w:rsidR="00AD2D83" w:rsidRPr="002A49A0" w:rsidRDefault="003879BB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5.2</w:t>
            </w:r>
          </w:p>
        </w:tc>
        <w:tc>
          <w:tcPr>
            <w:tcW w:w="3821" w:type="dxa"/>
          </w:tcPr>
          <w:p w14:paraId="3ECF67C6" w14:textId="573439B5" w:rsidR="00AD2D83" w:rsidRPr="002A49A0" w:rsidRDefault="00AD2D83" w:rsidP="00A90ACF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</w:tr>
      <w:tr w:rsidR="003879BB" w:rsidRPr="002A49A0" w14:paraId="2D1E044A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329C3159" w14:textId="69DEF6E8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6.Kriterijus: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Inovatyvumas</w:t>
            </w:r>
          </w:p>
        </w:tc>
      </w:tr>
      <w:tr w:rsidR="003879BB" w:rsidRPr="002A49A0" w14:paraId="6089F453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7E4963E3" w14:textId="218165F4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Naujos originalios architektūrinių ir urbanistinių sprendimų idėjos, siekiant tvarios statybos</w:t>
            </w:r>
            <w:r w:rsidRPr="002A49A0">
              <w:rPr>
                <w:rFonts w:asciiTheme="minorHAnsi" w:hAnsiTheme="minorHAnsi" w:cstheme="minorHAnsi"/>
                <w:szCs w:val="24"/>
                <w:bdr w:val="none" w:sz="0" w:space="0" w:color="auto" w:frame="1"/>
              </w:rPr>
              <w:t xml:space="preserve"> ir statinio gyvavimo ciklo</w:t>
            </w:r>
            <w:r w:rsidRPr="002A49A0">
              <w:rPr>
                <w:rFonts w:asciiTheme="minorHAnsi" w:hAnsiTheme="minorHAnsi" w:cstheme="minorHAnsi"/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3879BB" w:rsidRPr="002A49A0" w14:paraId="40BD5E61" w14:textId="77777777" w:rsidTr="00AD2D83">
        <w:tc>
          <w:tcPr>
            <w:tcW w:w="2122" w:type="dxa"/>
            <w:vMerge w:val="restart"/>
          </w:tcPr>
          <w:p w14:paraId="5AA0C0DA" w14:textId="44E82970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2832" w:type="dxa"/>
            <w:vMerge w:val="restart"/>
          </w:tcPr>
          <w:p w14:paraId="64133FB6" w14:textId="77777777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180251F" w14:textId="17FD7EBA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6.1</w:t>
            </w:r>
          </w:p>
        </w:tc>
        <w:tc>
          <w:tcPr>
            <w:tcW w:w="3821" w:type="dxa"/>
          </w:tcPr>
          <w:p w14:paraId="150EE626" w14:textId="3D2F8792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taikomi nauji sprendiniai draugiški aplinkai?</w:t>
            </w:r>
          </w:p>
          <w:p w14:paraId="3C1D07B4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3879BB" w:rsidRPr="002A49A0" w14:paraId="3DB4AE65" w14:textId="77777777" w:rsidTr="00AD2D83">
        <w:tc>
          <w:tcPr>
            <w:tcW w:w="2122" w:type="dxa"/>
            <w:vMerge/>
          </w:tcPr>
          <w:p w14:paraId="75C60B70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  <w:vMerge/>
          </w:tcPr>
          <w:p w14:paraId="49B1B7D1" w14:textId="77777777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41E5B35A" w14:textId="0CE56164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6.2</w:t>
            </w:r>
          </w:p>
        </w:tc>
        <w:tc>
          <w:tcPr>
            <w:tcW w:w="3821" w:type="dxa"/>
          </w:tcPr>
          <w:p w14:paraId="241E6926" w14:textId="0885854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objekte diegiami inovatyvūs sprendiniai ir ar technologijos padės kurti aukštos kokybės gyvenamąją aplinką visiems?</w:t>
            </w:r>
          </w:p>
        </w:tc>
      </w:tr>
      <w:tr w:rsidR="003879BB" w:rsidRPr="002A49A0" w14:paraId="48666C6B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0F0291F" w14:textId="417CD352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7.Kriterijus: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Funkcionali struktūra</w:t>
            </w:r>
          </w:p>
        </w:tc>
      </w:tr>
      <w:tr w:rsidR="003879BB" w:rsidRPr="002A49A0" w14:paraId="3B3219BD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456A62E" w14:textId="1C3E4459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3879BB" w:rsidRPr="002A49A0" w14:paraId="654AA6FE" w14:textId="77777777" w:rsidTr="00AD2D83">
        <w:tc>
          <w:tcPr>
            <w:tcW w:w="2122" w:type="dxa"/>
          </w:tcPr>
          <w:p w14:paraId="0DADF672" w14:textId="4CB49D52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65D4301B" w14:textId="4804431B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18465A98" w14:textId="668F475C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5E0E4A71" w14:textId="21B18B7C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3879BB" w:rsidRPr="002A49A0" w14:paraId="72465D6F" w14:textId="77777777" w:rsidTr="00AD2D83">
        <w:tc>
          <w:tcPr>
            <w:tcW w:w="2122" w:type="dxa"/>
            <w:vMerge w:val="restart"/>
          </w:tcPr>
          <w:p w14:paraId="3D746CD7" w14:textId="61C834BB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Gyvybingumo ir mišrios paskirties užtikrinimas; atitiktis numatytai funkcijai; galimybės prisitaikyti pakitus poreikiams.</w:t>
            </w:r>
          </w:p>
        </w:tc>
        <w:tc>
          <w:tcPr>
            <w:tcW w:w="2832" w:type="dxa"/>
          </w:tcPr>
          <w:p w14:paraId="368040AF" w14:textId="4769EC34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Reikšmingiausi ir ilgiausiai išliekantys struktūros elementai yra suplanuota vietovė ir jos sąsaja su esamais judėjimo srautais, sklypais ir kvartalais. Ar šie sprendimai yra apgalvoti ir racionalūs?</w:t>
            </w:r>
          </w:p>
        </w:tc>
        <w:tc>
          <w:tcPr>
            <w:tcW w:w="576" w:type="dxa"/>
          </w:tcPr>
          <w:p w14:paraId="713E4579" w14:textId="68C16DE4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7.1</w:t>
            </w:r>
          </w:p>
        </w:tc>
        <w:tc>
          <w:tcPr>
            <w:tcW w:w="3821" w:type="dxa"/>
          </w:tcPr>
          <w:p w14:paraId="7CFC333B" w14:textId="4B63019C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</w:tr>
      <w:tr w:rsidR="003879BB" w:rsidRPr="002A49A0" w14:paraId="3E9C1D75" w14:textId="77777777" w:rsidTr="00AD2D83">
        <w:tc>
          <w:tcPr>
            <w:tcW w:w="2122" w:type="dxa"/>
            <w:vMerge/>
          </w:tcPr>
          <w:p w14:paraId="0F543EFB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  <w:vMerge w:val="restart"/>
          </w:tcPr>
          <w:p w14:paraId="2E00CDF8" w14:textId="22955EAB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objektas atitinka paskirtį ir yra pritaikytas konkrečiai funkcijai? Ar atsižvelgiama į visų vartotojų poreikius, siekius ir veiklą?</w:t>
            </w:r>
          </w:p>
        </w:tc>
        <w:tc>
          <w:tcPr>
            <w:tcW w:w="576" w:type="dxa"/>
          </w:tcPr>
          <w:p w14:paraId="6FEA7211" w14:textId="1DF208D4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7.2</w:t>
            </w:r>
          </w:p>
        </w:tc>
        <w:tc>
          <w:tcPr>
            <w:tcW w:w="3821" w:type="dxa"/>
          </w:tcPr>
          <w:p w14:paraId="1026E140" w14:textId="56D9459E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Ar numatyta visa faktinei pastato paskirčiai reikalinga infrastruktūra? (automobilių ir dviračių stovėjimo vietos, želdynai, vaikų žaidimo aikštelės, sporto aikštelės ir panašiai)</w:t>
            </w:r>
          </w:p>
        </w:tc>
      </w:tr>
      <w:tr w:rsidR="003879BB" w:rsidRPr="002A49A0" w14:paraId="0480E3D3" w14:textId="77777777" w:rsidTr="00AD2D83">
        <w:tc>
          <w:tcPr>
            <w:tcW w:w="2122" w:type="dxa"/>
            <w:vMerge/>
          </w:tcPr>
          <w:p w14:paraId="67BF8A88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  <w:vMerge/>
          </w:tcPr>
          <w:p w14:paraId="3A32626A" w14:textId="77777777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39F662A3" w14:textId="2AD22260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7.3</w:t>
            </w:r>
          </w:p>
        </w:tc>
        <w:tc>
          <w:tcPr>
            <w:tcW w:w="3821" w:type="dxa"/>
          </w:tcPr>
          <w:p w14:paraId="6BDBDE55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Ar pastatas faktiškai suprojektuotas tai paskirčiai, kuri deklaruojama?</w:t>
            </w:r>
          </w:p>
          <w:p w14:paraId="6918F8B8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  <w:p w14:paraId="78F7CC8C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  <w:p w14:paraId="268C41E7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  <w:p w14:paraId="55A9EE19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  <w:p w14:paraId="3C32D0CC" w14:textId="158E5BE6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3879BB" w:rsidRPr="002A49A0" w14:paraId="04A08E20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C8565D5" w14:textId="2BEB7A8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 xml:space="preserve">8.Kriterijus: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Vientisa architektūrinė idėja ir estetika</w:t>
            </w:r>
          </w:p>
        </w:tc>
      </w:tr>
      <w:tr w:rsidR="003879BB" w:rsidRPr="002A49A0" w14:paraId="2936C86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E87578D" w14:textId="509A089C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3879BB" w:rsidRPr="002A49A0" w14:paraId="3086998E" w14:textId="77777777" w:rsidTr="00AD2D83">
        <w:tc>
          <w:tcPr>
            <w:tcW w:w="2122" w:type="dxa"/>
          </w:tcPr>
          <w:p w14:paraId="194BFE8A" w14:textId="6D62D170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lastRenderedPageBreak/>
              <w:t xml:space="preserve">Kriterijaus </w:t>
            </w:r>
            <w:r w:rsidRPr="002A49A0">
              <w:rPr>
                <w:rFonts w:asciiTheme="minorHAnsi" w:hAnsiTheme="minorHAnsi" w:cstheme="minorHAnsi"/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1370AA89" w14:textId="0309A0EA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Klausimai</w:t>
            </w:r>
            <w:r w:rsidRPr="002A49A0">
              <w:rPr>
                <w:rFonts w:asciiTheme="minorHAnsi" w:hAnsiTheme="minorHAnsi" w:cstheme="minorHAnsi"/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644AF84C" w14:textId="236EE1CA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2B247418" w14:textId="6FD8BF60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Klausimai</w:t>
            </w:r>
          </w:p>
        </w:tc>
      </w:tr>
      <w:tr w:rsidR="003879BB" w:rsidRPr="002A49A0" w14:paraId="249053ED" w14:textId="77777777" w:rsidTr="00AD2D83">
        <w:tc>
          <w:tcPr>
            <w:tcW w:w="2122" w:type="dxa"/>
            <w:vMerge w:val="restart"/>
          </w:tcPr>
          <w:p w14:paraId="14B2CFA7" w14:textId="3A1F1A4A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2832" w:type="dxa"/>
            <w:vMerge w:val="restart"/>
          </w:tcPr>
          <w:p w14:paraId="2AD4F28A" w14:textId="3B3F81E4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objekto architektūrinė išraiška atliepia jo paskirtį ir vaidmenį miesto</w:t>
            </w:r>
            <w:r w:rsidR="00170063">
              <w:rPr>
                <w:rFonts w:asciiTheme="minorHAnsi" w:hAnsiTheme="minorHAnsi" w:cstheme="minorHAnsi"/>
                <w:b/>
                <w:bCs/>
                <w:szCs w:val="24"/>
              </w:rPr>
              <w:t>, miestelio, kaimo</w:t>
            </w: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 xml:space="preserve"> aplinkoje?</w:t>
            </w:r>
          </w:p>
        </w:tc>
        <w:tc>
          <w:tcPr>
            <w:tcW w:w="576" w:type="dxa"/>
          </w:tcPr>
          <w:p w14:paraId="46696CCD" w14:textId="0E8B4398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8.1</w:t>
            </w:r>
          </w:p>
        </w:tc>
        <w:tc>
          <w:tcPr>
            <w:tcW w:w="3821" w:type="dxa"/>
          </w:tcPr>
          <w:p w14:paraId="557FD80D" w14:textId="703FBB9B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objekto architektūrinė išraiška atitinka jo faktinę paskirtį?</w:t>
            </w:r>
          </w:p>
        </w:tc>
      </w:tr>
      <w:tr w:rsidR="003879BB" w:rsidRPr="002A49A0" w14:paraId="56780C72" w14:textId="77777777" w:rsidTr="00AD2D83">
        <w:tc>
          <w:tcPr>
            <w:tcW w:w="2122" w:type="dxa"/>
            <w:vMerge/>
          </w:tcPr>
          <w:p w14:paraId="4D08C223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  <w:vMerge/>
          </w:tcPr>
          <w:p w14:paraId="640C99F8" w14:textId="77777777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27BB674" w14:textId="763FD0F3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8.2</w:t>
            </w:r>
          </w:p>
        </w:tc>
        <w:tc>
          <w:tcPr>
            <w:tcW w:w="3821" w:type="dxa"/>
          </w:tcPr>
          <w:p w14:paraId="6F13678A" w14:textId="57A64D30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</w:tr>
      <w:tr w:rsidR="003879BB" w:rsidRPr="002A49A0" w14:paraId="34E4EB50" w14:textId="77777777" w:rsidTr="00AD2D83">
        <w:tc>
          <w:tcPr>
            <w:tcW w:w="2122" w:type="dxa"/>
            <w:vMerge/>
          </w:tcPr>
          <w:p w14:paraId="57267D64" w14:textId="7777777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2" w:type="dxa"/>
          </w:tcPr>
          <w:p w14:paraId="7AA54F6C" w14:textId="79C019C3" w:rsidR="003879BB" w:rsidRPr="002A49A0" w:rsidRDefault="003879BB" w:rsidP="003879B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49A0">
              <w:rPr>
                <w:rFonts w:asciiTheme="minorHAnsi" w:hAnsiTheme="minorHAnsi" w:cstheme="minorHAnsi"/>
                <w:b/>
                <w:bCs/>
                <w:szCs w:val="24"/>
              </w:rPr>
              <w:t>Ar siūlomi sprendiniai yra šiuolaikiški ir atspindi laikotarpį, stilių?</w:t>
            </w:r>
          </w:p>
        </w:tc>
        <w:tc>
          <w:tcPr>
            <w:tcW w:w="576" w:type="dxa"/>
          </w:tcPr>
          <w:p w14:paraId="32E4EA3B" w14:textId="2318899A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A49A0">
              <w:rPr>
                <w:rFonts w:asciiTheme="minorHAnsi" w:hAnsiTheme="minorHAnsi" w:cstheme="minorHAnsi"/>
                <w:szCs w:val="24"/>
                <w:lang w:eastAsia="lt-LT"/>
              </w:rPr>
              <w:t>8.3</w:t>
            </w:r>
          </w:p>
        </w:tc>
        <w:tc>
          <w:tcPr>
            <w:tcW w:w="3821" w:type="dxa"/>
          </w:tcPr>
          <w:p w14:paraId="12FAA6FD" w14:textId="39590897" w:rsidR="003879BB" w:rsidRPr="002A49A0" w:rsidRDefault="003879BB" w:rsidP="003879BB">
            <w:pPr>
              <w:rPr>
                <w:rFonts w:asciiTheme="minorHAnsi" w:hAnsiTheme="minorHAnsi" w:cstheme="minorHAnsi"/>
                <w:szCs w:val="24"/>
              </w:rPr>
            </w:pPr>
            <w:r w:rsidRPr="002A49A0">
              <w:rPr>
                <w:rFonts w:asciiTheme="minorHAnsi" w:hAnsiTheme="minorHAnsi" w:cstheme="minorHAnsi"/>
                <w:szCs w:val="24"/>
              </w:rPr>
              <w:t>Ar siūlomi sprendiniai yra šiuolaikiški ir atspindi laikotarpį?</w:t>
            </w:r>
          </w:p>
        </w:tc>
      </w:tr>
    </w:tbl>
    <w:p w14:paraId="69B9498B" w14:textId="77777777" w:rsidR="0020023A" w:rsidRPr="002A49A0" w:rsidRDefault="0020023A">
      <w:pPr>
        <w:ind w:firstLine="426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4601227A" w14:textId="2B83C45E" w:rsidR="009C68E5" w:rsidRPr="002A49A0" w:rsidRDefault="00FF72C1">
      <w:pPr>
        <w:ind w:firstLine="426"/>
        <w:jc w:val="both"/>
        <w:rPr>
          <w:rFonts w:asciiTheme="minorHAnsi" w:hAnsiTheme="minorHAnsi" w:cstheme="minorHAnsi"/>
          <w:szCs w:val="24"/>
          <w:lang w:eastAsia="lt-LT"/>
        </w:rPr>
      </w:pPr>
      <w:r w:rsidRPr="002A49A0">
        <w:rPr>
          <w:rFonts w:asciiTheme="minorHAnsi" w:hAnsiTheme="minorHAnsi" w:cstheme="minorHAnsi"/>
          <w:szCs w:val="24"/>
        </w:rPr>
        <w:t>8</w:t>
      </w:r>
      <w:r w:rsidR="00C407BE" w:rsidRPr="002A49A0">
        <w:rPr>
          <w:rFonts w:asciiTheme="minorHAnsi" w:hAnsiTheme="minorHAnsi" w:cstheme="minorHAnsi"/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Pr="002A49A0" w:rsidRDefault="00FF72C1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9</w:t>
      </w:r>
      <w:r w:rsidR="00C407BE" w:rsidRPr="002A49A0">
        <w:rPr>
          <w:rFonts w:asciiTheme="minorHAnsi" w:hAnsiTheme="minorHAnsi" w:cstheme="minorHAnsi"/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vertintojai </w:t>
      </w:r>
      <w:r w:rsidRPr="002A49A0">
        <w:rPr>
          <w:rFonts w:asciiTheme="minorHAnsi" w:hAnsiTheme="minorHAnsi" w:cstheme="minorHAnsi"/>
          <w:szCs w:val="24"/>
        </w:rPr>
        <w:t>(architektū</w:t>
      </w:r>
      <w:r w:rsidRPr="002A49A0">
        <w:rPr>
          <w:rFonts w:asciiTheme="minorHAnsi" w:hAnsiTheme="minorHAnsi" w:cstheme="minorHAnsi"/>
          <w:szCs w:val="24"/>
          <w:lang w:eastAsia="ja-JP"/>
        </w:rPr>
        <w:t xml:space="preserve">rinio konkurso vertinimo komisija) </w:t>
      </w:r>
      <w:r w:rsidR="00C407BE" w:rsidRPr="002A49A0">
        <w:rPr>
          <w:rFonts w:asciiTheme="minorHAnsi" w:hAnsiTheme="minorHAnsi" w:cstheme="minorHAnsi"/>
          <w:szCs w:val="24"/>
        </w:rPr>
        <w:t>bendru sutarimu.</w:t>
      </w:r>
    </w:p>
    <w:p w14:paraId="3CFF1E80" w14:textId="1FF0369B" w:rsidR="009C68E5" w:rsidRPr="002A49A0" w:rsidRDefault="00C407BE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1</w:t>
      </w:r>
      <w:r w:rsidR="00FF72C1" w:rsidRPr="002A49A0">
        <w:rPr>
          <w:rFonts w:asciiTheme="minorHAnsi" w:hAnsiTheme="minorHAnsi" w:cstheme="minorHAnsi"/>
          <w:szCs w:val="24"/>
        </w:rPr>
        <w:t>0</w:t>
      </w:r>
      <w:r w:rsidRPr="002A49A0">
        <w:rPr>
          <w:rFonts w:asciiTheme="minorHAnsi" w:hAnsiTheme="minorHAnsi" w:cstheme="minorHAnsi"/>
          <w:szCs w:val="24"/>
        </w:rPr>
        <w:t xml:space="preserve">. Atsakymai į </w:t>
      </w:r>
      <w:r w:rsidR="00900E54" w:rsidRPr="002A49A0">
        <w:rPr>
          <w:rFonts w:asciiTheme="minorHAnsi" w:hAnsiTheme="minorHAnsi" w:cstheme="minorHAnsi"/>
          <w:szCs w:val="24"/>
        </w:rPr>
        <w:t xml:space="preserve">kriterijų </w:t>
      </w:r>
      <w:r w:rsidR="004213DE" w:rsidRPr="002A49A0">
        <w:rPr>
          <w:rFonts w:asciiTheme="minorHAnsi" w:hAnsiTheme="minorHAnsi" w:cstheme="minorHAnsi"/>
          <w:szCs w:val="24"/>
        </w:rPr>
        <w:t xml:space="preserve">vertinimo </w:t>
      </w:r>
      <w:r w:rsidR="00900E54" w:rsidRPr="002A49A0">
        <w:rPr>
          <w:rFonts w:asciiTheme="minorHAnsi" w:hAnsiTheme="minorHAnsi" w:cstheme="minorHAnsi"/>
          <w:szCs w:val="24"/>
        </w:rPr>
        <w:t>aspektų įvertinimo</w:t>
      </w:r>
      <w:r w:rsidRPr="002A49A0">
        <w:rPr>
          <w:rFonts w:asciiTheme="minorHAnsi" w:hAnsiTheme="minorHAnsi" w:cstheme="minorHAnsi"/>
          <w:szCs w:val="24"/>
        </w:rPr>
        <w:t xml:space="preserve"> klausimus parodo atitikties kiekvienam kriterijui lygį.</w:t>
      </w:r>
      <w:r w:rsidR="00E850D2" w:rsidRPr="002A49A0">
        <w:rPr>
          <w:rFonts w:asciiTheme="minorHAnsi" w:hAnsiTheme="minorHAnsi" w:cstheme="minorHAnsi"/>
          <w:szCs w:val="24"/>
        </w:rPr>
        <w:t xml:space="preserve"> </w:t>
      </w:r>
      <w:r w:rsidR="00E850D2" w:rsidRPr="002A49A0">
        <w:rPr>
          <w:rFonts w:asciiTheme="minorHAnsi" w:hAnsiTheme="minorHAnsi" w:cstheme="minorHAnsi"/>
          <w:bCs/>
          <w:szCs w:val="24"/>
        </w:rPr>
        <w:t>Susumavus atsakymus, gaunamas galutinis rezultatas, išreikštas procentais. Šis rezultatas parodo pasiektą architektūros kokybės lygį</w:t>
      </w:r>
      <w:r w:rsidR="00E850D2" w:rsidRPr="002A49A0">
        <w:rPr>
          <w:rFonts w:asciiTheme="minorHAnsi" w:hAnsiTheme="minorHAnsi" w:cstheme="minorHAnsi"/>
          <w:szCs w:val="24"/>
        </w:rPr>
        <w:t>.</w:t>
      </w:r>
    </w:p>
    <w:p w14:paraId="2241F5AF" w14:textId="0279A8B6" w:rsidR="009C68E5" w:rsidRPr="002A49A0" w:rsidRDefault="00C407BE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1</w:t>
      </w:r>
      <w:r w:rsidR="00FF72C1" w:rsidRPr="002A49A0">
        <w:rPr>
          <w:rFonts w:asciiTheme="minorHAnsi" w:hAnsiTheme="minorHAnsi" w:cstheme="minorHAnsi"/>
          <w:szCs w:val="24"/>
        </w:rPr>
        <w:t>1</w:t>
      </w:r>
      <w:r w:rsidRPr="002A49A0">
        <w:rPr>
          <w:rFonts w:asciiTheme="minorHAnsi" w:hAnsiTheme="minorHAnsi" w:cstheme="minorHAnsi"/>
          <w:szCs w:val="24"/>
        </w:rPr>
        <w:t xml:space="preserve">. Vertinant kiekvieno kriterijaus pasiekimo lygį, </w:t>
      </w:r>
      <w:r w:rsidR="0034587B" w:rsidRPr="002A49A0">
        <w:rPr>
          <w:rFonts w:asciiTheme="minorHAnsi" w:hAnsiTheme="minorHAnsi" w:cstheme="minorHAnsi"/>
          <w:szCs w:val="24"/>
        </w:rPr>
        <w:t xml:space="preserve">užpildoma Gairių 1 priedo </w:t>
      </w:r>
      <w:r w:rsidR="0040470A" w:rsidRPr="002A49A0">
        <w:rPr>
          <w:rFonts w:asciiTheme="minorHAnsi" w:hAnsiTheme="minorHAnsi" w:cstheme="minorHAnsi"/>
          <w:szCs w:val="24"/>
        </w:rPr>
        <w:t xml:space="preserve">1 ir 2 </w:t>
      </w:r>
      <w:r w:rsidR="0034587B" w:rsidRPr="002A49A0">
        <w:rPr>
          <w:rFonts w:asciiTheme="minorHAnsi" w:hAnsiTheme="minorHAnsi" w:cstheme="minorHAnsi"/>
          <w:szCs w:val="24"/>
        </w:rPr>
        <w:t>lentelė</w:t>
      </w:r>
      <w:r w:rsidR="0040470A" w:rsidRPr="002A49A0">
        <w:rPr>
          <w:rFonts w:asciiTheme="minorHAnsi" w:hAnsiTheme="minorHAnsi" w:cstheme="minorHAnsi"/>
          <w:szCs w:val="24"/>
        </w:rPr>
        <w:t>s</w:t>
      </w:r>
      <w:r w:rsidR="0034587B" w:rsidRPr="002A49A0">
        <w:rPr>
          <w:rFonts w:asciiTheme="minorHAnsi" w:hAnsiTheme="minorHAnsi" w:cstheme="minorHAnsi"/>
          <w:szCs w:val="24"/>
        </w:rPr>
        <w:t xml:space="preserve">, </w:t>
      </w:r>
      <w:r w:rsidRPr="002A49A0">
        <w:rPr>
          <w:rFonts w:asciiTheme="minorHAnsi" w:hAnsiTheme="minorHAnsi" w:cstheme="minorHAnsi"/>
          <w:szCs w:val="24"/>
        </w:rPr>
        <w:t>spindulinėje atitikties architektūros kokybei diagramoje (toliau – diagrama</w:t>
      </w:r>
      <w:r w:rsidR="0040470A" w:rsidRPr="002A49A0">
        <w:rPr>
          <w:rFonts w:asciiTheme="minorHAnsi" w:hAnsiTheme="minorHAnsi" w:cstheme="minorHAnsi"/>
          <w:szCs w:val="24"/>
        </w:rPr>
        <w:t>, Gairių 2 priedas</w:t>
      </w:r>
      <w:r w:rsidRPr="002A49A0">
        <w:rPr>
          <w:rFonts w:asciiTheme="minorHAnsi" w:hAnsiTheme="minorHAnsi" w:cstheme="minorHAnsi"/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Pr="002A49A0" w:rsidRDefault="00C407BE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1</w:t>
      </w:r>
      <w:r w:rsidR="00FF72C1" w:rsidRPr="002A49A0">
        <w:rPr>
          <w:rFonts w:asciiTheme="minorHAnsi" w:hAnsiTheme="minorHAnsi" w:cstheme="minorHAnsi"/>
          <w:szCs w:val="24"/>
        </w:rPr>
        <w:t>2</w:t>
      </w:r>
      <w:r w:rsidRPr="002A49A0">
        <w:rPr>
          <w:rFonts w:asciiTheme="minorHAnsi" w:hAnsiTheme="minorHAnsi" w:cstheme="minorHAnsi"/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Pr="002A49A0" w:rsidRDefault="00C407BE">
      <w:pPr>
        <w:ind w:firstLine="426"/>
        <w:jc w:val="both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1</w:t>
      </w:r>
      <w:r w:rsidR="00FF72C1" w:rsidRPr="002A49A0">
        <w:rPr>
          <w:rFonts w:asciiTheme="minorHAnsi" w:hAnsiTheme="minorHAnsi" w:cstheme="minorHAnsi"/>
          <w:szCs w:val="24"/>
        </w:rPr>
        <w:t>3</w:t>
      </w:r>
      <w:r w:rsidRPr="002A49A0">
        <w:rPr>
          <w:rFonts w:asciiTheme="minorHAnsi" w:hAnsiTheme="minorHAnsi" w:cstheme="minorHAnsi"/>
          <w:szCs w:val="24"/>
        </w:rPr>
        <w:t xml:space="preserve">. Galutinis rezultatas turi būti motyvuotai pagrįstas (t. y. vertinimai gali būti grindžiami mokslinėmis doktrinomis, teisės aktų, normų reikalavimais, </w:t>
      </w:r>
      <w:r w:rsidRPr="002A49A0">
        <w:rPr>
          <w:rFonts w:asciiTheme="minorHAnsi" w:hAnsiTheme="minorHAnsi" w:cstheme="minorHAnsi"/>
          <w:szCs w:val="24"/>
          <w:bdr w:val="none" w:sz="0" w:space="0" w:color="auto" w:frame="1"/>
          <w:lang w:eastAsia="lt-LT"/>
        </w:rPr>
        <w:t xml:space="preserve">teritorijų planavimo dokumentų </w:t>
      </w:r>
      <w:r w:rsidRPr="002A49A0">
        <w:rPr>
          <w:rFonts w:asciiTheme="minorHAnsi" w:hAnsiTheme="minorHAnsi" w:cstheme="minorHAnsi"/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Pr="002A49A0" w:rsidRDefault="009C68E5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szCs w:val="24"/>
        </w:rPr>
      </w:pPr>
    </w:p>
    <w:p w14:paraId="3AD08FEC" w14:textId="59BF08AC" w:rsidR="009C68E5" w:rsidRPr="002A49A0" w:rsidRDefault="009C68E5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szCs w:val="24"/>
        </w:rPr>
      </w:pPr>
    </w:p>
    <w:p w14:paraId="6E2E2BEB" w14:textId="11824314" w:rsidR="009C68E5" w:rsidRPr="002A49A0" w:rsidRDefault="00C407BE" w:rsidP="00C407BE">
      <w:pPr>
        <w:jc w:val="center"/>
        <w:rPr>
          <w:rFonts w:asciiTheme="minorHAnsi" w:hAnsiTheme="minorHAnsi" w:cstheme="minorHAnsi"/>
          <w:szCs w:val="24"/>
        </w:rPr>
      </w:pPr>
      <w:r w:rsidRPr="002A49A0">
        <w:rPr>
          <w:rFonts w:asciiTheme="minorHAnsi" w:hAnsiTheme="minorHAnsi" w:cstheme="minorHAnsi"/>
          <w:szCs w:val="24"/>
        </w:rPr>
        <w:t>__________________</w:t>
      </w:r>
    </w:p>
    <w:p w14:paraId="2DE5BF3A" w14:textId="290BCDF7" w:rsidR="009C68E5" w:rsidRPr="002A49A0" w:rsidRDefault="009C68E5">
      <w:pPr>
        <w:rPr>
          <w:rFonts w:asciiTheme="minorHAnsi" w:hAnsiTheme="minorHAnsi" w:cstheme="minorHAnsi"/>
          <w:szCs w:val="24"/>
        </w:rPr>
      </w:pPr>
    </w:p>
    <w:sectPr w:rsidR="009C68E5" w:rsidRPr="002A49A0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714B" w14:textId="77777777" w:rsidR="004A3E4B" w:rsidRDefault="004A3E4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B23B86A" w14:textId="77777777" w:rsidR="004A3E4B" w:rsidRDefault="004A3E4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0E54E99" w14:textId="77777777" w:rsidR="004A3E4B" w:rsidRDefault="004A3E4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E49A" w14:textId="77777777" w:rsidR="004A3E4B" w:rsidRDefault="004A3E4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2718BF8" w14:textId="77777777" w:rsidR="004A3E4B" w:rsidRDefault="004A3E4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E4AA8B6" w14:textId="77777777" w:rsidR="004A3E4B" w:rsidRDefault="004A3E4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C9F"/>
    <w:multiLevelType w:val="hybridMultilevel"/>
    <w:tmpl w:val="2C24E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C69"/>
    <w:multiLevelType w:val="hybridMultilevel"/>
    <w:tmpl w:val="BE844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663C"/>
    <w:multiLevelType w:val="hybridMultilevel"/>
    <w:tmpl w:val="A5E6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4FA"/>
    <w:multiLevelType w:val="hybridMultilevel"/>
    <w:tmpl w:val="4CFA9A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7811"/>
    <w:multiLevelType w:val="hybridMultilevel"/>
    <w:tmpl w:val="883CF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742FC"/>
    <w:multiLevelType w:val="hybridMultilevel"/>
    <w:tmpl w:val="BA3AF7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9212D"/>
    <w:multiLevelType w:val="hybridMultilevel"/>
    <w:tmpl w:val="536A6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135"/>
    <w:multiLevelType w:val="hybridMultilevel"/>
    <w:tmpl w:val="94168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0470">
    <w:abstractNumId w:val="6"/>
  </w:num>
  <w:num w:numId="2" w16cid:durableId="1839807013">
    <w:abstractNumId w:val="1"/>
  </w:num>
  <w:num w:numId="3" w16cid:durableId="1862163740">
    <w:abstractNumId w:val="7"/>
  </w:num>
  <w:num w:numId="4" w16cid:durableId="1113131894">
    <w:abstractNumId w:val="2"/>
  </w:num>
  <w:num w:numId="5" w16cid:durableId="1902590813">
    <w:abstractNumId w:val="3"/>
  </w:num>
  <w:num w:numId="6" w16cid:durableId="1594238376">
    <w:abstractNumId w:val="5"/>
  </w:num>
  <w:num w:numId="7" w16cid:durableId="1975862913">
    <w:abstractNumId w:val="0"/>
  </w:num>
  <w:num w:numId="8" w16cid:durableId="211085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0391E"/>
    <w:rsid w:val="00037587"/>
    <w:rsid w:val="0004581D"/>
    <w:rsid w:val="00086B3B"/>
    <w:rsid w:val="000B07C8"/>
    <w:rsid w:val="000D2DF3"/>
    <w:rsid w:val="00160F9D"/>
    <w:rsid w:val="001621D0"/>
    <w:rsid w:val="00170063"/>
    <w:rsid w:val="001B15B2"/>
    <w:rsid w:val="001B7860"/>
    <w:rsid w:val="001F62B1"/>
    <w:rsid w:val="001F7718"/>
    <w:rsid w:val="0020023A"/>
    <w:rsid w:val="0023216E"/>
    <w:rsid w:val="00263B2F"/>
    <w:rsid w:val="00292D6A"/>
    <w:rsid w:val="00294666"/>
    <w:rsid w:val="002A49A0"/>
    <w:rsid w:val="002A6A98"/>
    <w:rsid w:val="00310F5A"/>
    <w:rsid w:val="00313548"/>
    <w:rsid w:val="003413D0"/>
    <w:rsid w:val="00344A1F"/>
    <w:rsid w:val="0034587B"/>
    <w:rsid w:val="003753C7"/>
    <w:rsid w:val="003859F7"/>
    <w:rsid w:val="003879BB"/>
    <w:rsid w:val="003A51B6"/>
    <w:rsid w:val="003D2D5E"/>
    <w:rsid w:val="003D407B"/>
    <w:rsid w:val="003D622A"/>
    <w:rsid w:val="0040470A"/>
    <w:rsid w:val="004213DE"/>
    <w:rsid w:val="004A3E4B"/>
    <w:rsid w:val="004D46D2"/>
    <w:rsid w:val="004F00DB"/>
    <w:rsid w:val="005310BA"/>
    <w:rsid w:val="00555D93"/>
    <w:rsid w:val="005B1FE7"/>
    <w:rsid w:val="005C7C3D"/>
    <w:rsid w:val="005D2828"/>
    <w:rsid w:val="0061476B"/>
    <w:rsid w:val="00634902"/>
    <w:rsid w:val="00634B80"/>
    <w:rsid w:val="00650E14"/>
    <w:rsid w:val="006808F8"/>
    <w:rsid w:val="006971EE"/>
    <w:rsid w:val="006A42F7"/>
    <w:rsid w:val="006A717C"/>
    <w:rsid w:val="006E0B4E"/>
    <w:rsid w:val="006E5035"/>
    <w:rsid w:val="007802FF"/>
    <w:rsid w:val="00791E66"/>
    <w:rsid w:val="007E110F"/>
    <w:rsid w:val="007E5C8D"/>
    <w:rsid w:val="007F71C4"/>
    <w:rsid w:val="00824B93"/>
    <w:rsid w:val="008550E7"/>
    <w:rsid w:val="008629EF"/>
    <w:rsid w:val="008A1940"/>
    <w:rsid w:val="008D1200"/>
    <w:rsid w:val="008F48E2"/>
    <w:rsid w:val="00900E54"/>
    <w:rsid w:val="00942D59"/>
    <w:rsid w:val="00960ED2"/>
    <w:rsid w:val="009618E8"/>
    <w:rsid w:val="009673F3"/>
    <w:rsid w:val="009763E0"/>
    <w:rsid w:val="00985DDB"/>
    <w:rsid w:val="009A5984"/>
    <w:rsid w:val="009C0062"/>
    <w:rsid w:val="009C68E5"/>
    <w:rsid w:val="009D45F8"/>
    <w:rsid w:val="00A248F6"/>
    <w:rsid w:val="00A61D87"/>
    <w:rsid w:val="00A7141C"/>
    <w:rsid w:val="00A8422A"/>
    <w:rsid w:val="00A92111"/>
    <w:rsid w:val="00AD2D83"/>
    <w:rsid w:val="00AE180F"/>
    <w:rsid w:val="00AE4485"/>
    <w:rsid w:val="00B00390"/>
    <w:rsid w:val="00B63C61"/>
    <w:rsid w:val="00B84720"/>
    <w:rsid w:val="00BA2A4C"/>
    <w:rsid w:val="00BA45FA"/>
    <w:rsid w:val="00BC0FFD"/>
    <w:rsid w:val="00BD3884"/>
    <w:rsid w:val="00BD490B"/>
    <w:rsid w:val="00C407BE"/>
    <w:rsid w:val="00C57ADC"/>
    <w:rsid w:val="00C74751"/>
    <w:rsid w:val="00C77E57"/>
    <w:rsid w:val="00CB2231"/>
    <w:rsid w:val="00CC5501"/>
    <w:rsid w:val="00CC7927"/>
    <w:rsid w:val="00CC7CAB"/>
    <w:rsid w:val="00CE2064"/>
    <w:rsid w:val="00CE299D"/>
    <w:rsid w:val="00CE6A60"/>
    <w:rsid w:val="00CF7997"/>
    <w:rsid w:val="00D400FE"/>
    <w:rsid w:val="00D41034"/>
    <w:rsid w:val="00D65D0E"/>
    <w:rsid w:val="00DB453A"/>
    <w:rsid w:val="00DC7B12"/>
    <w:rsid w:val="00DF725D"/>
    <w:rsid w:val="00E0343F"/>
    <w:rsid w:val="00E24975"/>
    <w:rsid w:val="00E45479"/>
    <w:rsid w:val="00E54D2E"/>
    <w:rsid w:val="00E668E9"/>
    <w:rsid w:val="00E77C69"/>
    <w:rsid w:val="00E850D2"/>
    <w:rsid w:val="00EB28DD"/>
    <w:rsid w:val="00EE1747"/>
    <w:rsid w:val="00EE38F4"/>
    <w:rsid w:val="00EF3A68"/>
    <w:rsid w:val="00F02F73"/>
    <w:rsid w:val="00F06D24"/>
    <w:rsid w:val="00F16B28"/>
    <w:rsid w:val="00F3688B"/>
    <w:rsid w:val="00F43B10"/>
    <w:rsid w:val="00F54A60"/>
    <w:rsid w:val="00F56D9C"/>
    <w:rsid w:val="00FB293E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semiHidden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407BE"/>
  </w:style>
  <w:style w:type="paragraph" w:styleId="Sraopastraipa">
    <w:name w:val="List Paragraph"/>
    <w:basedOn w:val="prastasis"/>
    <w:rsid w:val="0023216E"/>
    <w:pPr>
      <w:ind w:left="720"/>
      <w:contextualSpacing/>
    </w:pPr>
  </w:style>
  <w:style w:type="table" w:styleId="Lentelstinklelis">
    <w:name w:val="Table Grid"/>
    <w:basedOn w:val="prastojilentel"/>
    <w:rsid w:val="0020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9636</Words>
  <Characters>5494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Architektūros ir paveldosaugos skyrius</cp:lastModifiedBy>
  <cp:revision>41</cp:revision>
  <cp:lastPrinted>2024-11-25T06:25:00Z</cp:lastPrinted>
  <dcterms:created xsi:type="dcterms:W3CDTF">2025-07-23T07:32:00Z</dcterms:created>
  <dcterms:modified xsi:type="dcterms:W3CDTF">2025-09-10T12:36:00Z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