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1FCE" w14:textId="5CE8CE9B" w:rsidR="007239D9" w:rsidRPr="003D2C7C" w:rsidRDefault="001269E5" w:rsidP="00190282">
      <w:pPr>
        <w:spacing w:line="276" w:lineRule="auto"/>
        <w:ind w:left="4320" w:firstLine="2484"/>
      </w:pPr>
      <w:r w:rsidRPr="003D2C7C">
        <w:t>PA</w:t>
      </w:r>
      <w:r w:rsidR="00674683" w:rsidRPr="003D2C7C">
        <w:t>TVIRTIN</w:t>
      </w:r>
      <w:r w:rsidRPr="003D2C7C">
        <w:t>TA</w:t>
      </w:r>
    </w:p>
    <w:p w14:paraId="204D2F5B" w14:textId="77777777" w:rsidR="005928E8" w:rsidRPr="003D2C7C" w:rsidRDefault="00674683" w:rsidP="00190282">
      <w:pPr>
        <w:ind w:left="4320" w:firstLine="2484"/>
      </w:pPr>
      <w:r w:rsidRPr="003D2C7C">
        <w:t>Šiaulių rajono savivaldybės</w:t>
      </w:r>
    </w:p>
    <w:p w14:paraId="4C1E68EF" w14:textId="20EA5D16" w:rsidR="005928E8" w:rsidRPr="003D2C7C" w:rsidRDefault="00436221" w:rsidP="00190282">
      <w:pPr>
        <w:ind w:left="4320" w:firstLine="2484"/>
      </w:pPr>
      <w:r w:rsidRPr="003D2C7C">
        <w:t>administracijos direktori</w:t>
      </w:r>
      <w:r w:rsidR="0014010D" w:rsidRPr="003D2C7C">
        <w:t>a</w:t>
      </w:r>
      <w:r w:rsidRPr="003D2C7C">
        <w:t>us</w:t>
      </w:r>
      <w:r w:rsidR="00190282" w:rsidRPr="003D2C7C">
        <w:t xml:space="preserve"> </w:t>
      </w:r>
    </w:p>
    <w:p w14:paraId="541B6308" w14:textId="5CE0DD4D" w:rsidR="001E385A" w:rsidRPr="003D2C7C" w:rsidRDefault="001269E5" w:rsidP="007B1AD1">
      <w:pPr>
        <w:ind w:left="4320" w:firstLine="2484"/>
      </w:pPr>
      <w:r w:rsidRPr="003D2C7C">
        <w:t>202</w:t>
      </w:r>
      <w:r w:rsidR="005A73BB" w:rsidRPr="003D2C7C">
        <w:t>5</w:t>
      </w:r>
      <w:r w:rsidRPr="003D2C7C">
        <w:t xml:space="preserve"> m.                            d.</w:t>
      </w:r>
    </w:p>
    <w:p w14:paraId="62C0D1A7" w14:textId="0D855E6E" w:rsidR="005928E8" w:rsidRPr="003D2C7C" w:rsidRDefault="001269E5">
      <w:pPr>
        <w:spacing w:line="276" w:lineRule="auto"/>
        <w:ind w:left="4320" w:firstLine="2484"/>
      </w:pPr>
      <w:r w:rsidRPr="003D2C7C">
        <w:t>įsakymu Nr. A-</w:t>
      </w:r>
      <w:r w:rsidR="00DF02FC" w:rsidRPr="003D2C7C">
        <w:t xml:space="preserve"> </w:t>
      </w:r>
    </w:p>
    <w:tbl>
      <w:tblPr>
        <w:tblpPr w:leftFromText="180" w:rightFromText="180" w:vertAnchor="text" w:horzAnchor="margin" w:tblpXSpec="center" w:tblpY="182"/>
        <w:tblW w:w="954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8"/>
      </w:tblGrid>
      <w:tr w:rsidR="003D2C7C" w:rsidRPr="003D2C7C" w14:paraId="7811A563" w14:textId="77777777" w:rsidTr="001269E5">
        <w:trPr>
          <w:trHeight w:val="1066"/>
          <w:tblHeader/>
          <w:jc w:val="center"/>
        </w:trPr>
        <w:tc>
          <w:tcPr>
            <w:tcW w:w="9548" w:type="dxa"/>
          </w:tcPr>
          <w:p w14:paraId="6BF02D95" w14:textId="560730F1" w:rsidR="001133AE" w:rsidRPr="003D2C7C" w:rsidRDefault="004C3FAF" w:rsidP="003A5E27">
            <w:pPr>
              <w:pStyle w:val="Antrat5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3D2C7C">
              <w:rPr>
                <w:bCs w:val="0"/>
                <w:szCs w:val="24"/>
              </w:rPr>
              <w:t>ŠIAULIŲ RAJONO</w:t>
            </w:r>
            <w:r w:rsidRPr="003D2C7C">
              <w:rPr>
                <w:b w:val="0"/>
                <w:szCs w:val="24"/>
              </w:rPr>
              <w:t xml:space="preserve"> </w:t>
            </w:r>
            <w:r w:rsidRPr="003D2C7C">
              <w:rPr>
                <w:szCs w:val="24"/>
              </w:rPr>
              <w:t>KOREGUOTO SUSISIEKIMO SISTEMOS SPECIALIOJO PLANO KEITIMO</w:t>
            </w:r>
            <w:r w:rsidRPr="003D2C7C">
              <w:rPr>
                <w:rFonts w:cs="Times New Roman"/>
                <w:szCs w:val="24"/>
              </w:rPr>
              <w:t xml:space="preserve"> </w:t>
            </w:r>
            <w:r w:rsidR="00D4335E" w:rsidRPr="003D2C7C">
              <w:rPr>
                <w:rFonts w:cs="Times New Roman"/>
                <w:szCs w:val="24"/>
              </w:rPr>
              <w:t>PLANAVIMO DARBŲ PROGRAMA</w:t>
            </w:r>
          </w:p>
        </w:tc>
      </w:tr>
    </w:tbl>
    <w:p w14:paraId="3FA24FA7" w14:textId="77777777" w:rsidR="00023C86" w:rsidRPr="003D2C7C" w:rsidRDefault="00023C86" w:rsidP="00EA48AB">
      <w:pPr>
        <w:pStyle w:val="Betarp"/>
        <w:tabs>
          <w:tab w:val="left" w:pos="6804"/>
        </w:tabs>
        <w:spacing w:line="276" w:lineRule="auto"/>
        <w:ind w:firstLine="720"/>
        <w:jc w:val="both"/>
        <w:rPr>
          <w:b/>
          <w:bCs/>
          <w:color w:val="auto"/>
          <w:sz w:val="24"/>
          <w:szCs w:val="24"/>
        </w:rPr>
      </w:pPr>
    </w:p>
    <w:p w14:paraId="791F7132" w14:textId="350EC909" w:rsidR="00070978" w:rsidRPr="003D2C7C" w:rsidRDefault="00070978" w:rsidP="00EA48AB">
      <w:pPr>
        <w:pStyle w:val="Betarp"/>
        <w:tabs>
          <w:tab w:val="left" w:pos="6804"/>
        </w:tabs>
        <w:spacing w:line="276" w:lineRule="auto"/>
        <w:ind w:firstLine="720"/>
        <w:jc w:val="both"/>
        <w:rPr>
          <w:color w:val="auto"/>
          <w:sz w:val="24"/>
          <w:szCs w:val="24"/>
          <w:highlight w:val="yellow"/>
        </w:rPr>
      </w:pPr>
      <w:r w:rsidRPr="003D2C7C">
        <w:rPr>
          <w:b/>
          <w:bCs/>
          <w:color w:val="auto"/>
          <w:sz w:val="24"/>
          <w:szCs w:val="24"/>
        </w:rPr>
        <w:t xml:space="preserve">1. </w:t>
      </w:r>
      <w:r w:rsidR="00674683" w:rsidRPr="003D2C7C">
        <w:rPr>
          <w:b/>
          <w:bCs/>
          <w:color w:val="auto"/>
          <w:sz w:val="24"/>
          <w:szCs w:val="24"/>
        </w:rPr>
        <w:t>Teritorijų planavimo dokumento pavadinimas</w:t>
      </w:r>
      <w:r w:rsidR="00674683" w:rsidRPr="003D2C7C">
        <w:rPr>
          <w:color w:val="auto"/>
          <w:sz w:val="24"/>
          <w:szCs w:val="24"/>
        </w:rPr>
        <w:t xml:space="preserve"> </w:t>
      </w:r>
      <w:r w:rsidRPr="003D2C7C">
        <w:rPr>
          <w:color w:val="auto"/>
          <w:sz w:val="24"/>
          <w:szCs w:val="24"/>
        </w:rPr>
        <w:t xml:space="preserve">– </w:t>
      </w:r>
      <w:bookmarkStart w:id="0" w:name="_Hlk158103496"/>
      <w:r w:rsidR="00D411DD" w:rsidRPr="003D2C7C">
        <w:rPr>
          <w:rFonts w:hint="eastAsia"/>
          <w:color w:val="auto"/>
          <w:sz w:val="24"/>
          <w:szCs w:val="24"/>
        </w:rPr>
        <w:t>Šiaulių rajono koreguoto susisiekimo sistemos specialiojo plano, patvirtinto Šiaulių rajono savivaldybės tarybos 2019 m. kovo 26 d.  sprendimu Nr. T-90 „Dėl Šiaulių rajono koreguoto susisiekimo sistemos specialiojo plano patvirtinimo“, keitim</w:t>
      </w:r>
      <w:r w:rsidR="00D411DD" w:rsidRPr="003D2C7C">
        <w:rPr>
          <w:rFonts w:eastAsia="Calibri"/>
          <w:color w:val="auto"/>
          <w:sz w:val="24"/>
          <w:szCs w:val="24"/>
        </w:rPr>
        <w:t>as</w:t>
      </w:r>
      <w:r w:rsidR="00023C86" w:rsidRPr="003D2C7C">
        <w:rPr>
          <w:rFonts w:eastAsia="Calibri"/>
          <w:color w:val="auto"/>
          <w:sz w:val="24"/>
          <w:szCs w:val="24"/>
        </w:rPr>
        <w:t xml:space="preserve"> (toliau – Specialusis planas)</w:t>
      </w:r>
      <w:r w:rsidR="00D411DD" w:rsidRPr="003D2C7C">
        <w:rPr>
          <w:rFonts w:eastAsia="Calibri"/>
          <w:color w:val="auto"/>
          <w:sz w:val="24"/>
          <w:szCs w:val="24"/>
        </w:rPr>
        <w:t>.</w:t>
      </w:r>
    </w:p>
    <w:bookmarkEnd w:id="0"/>
    <w:p w14:paraId="12BA2817" w14:textId="5C8C656D" w:rsidR="00BD65A9" w:rsidRPr="003D2C7C" w:rsidRDefault="00674683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b/>
          <w:bCs/>
          <w:color w:val="auto"/>
          <w:sz w:val="24"/>
          <w:szCs w:val="24"/>
        </w:rPr>
        <w:t xml:space="preserve">2. </w:t>
      </w:r>
      <w:r w:rsidR="007B3656" w:rsidRPr="003D2C7C">
        <w:rPr>
          <w:b/>
          <w:bCs/>
          <w:color w:val="auto"/>
          <w:sz w:val="24"/>
          <w:szCs w:val="24"/>
        </w:rPr>
        <w:t xml:space="preserve">Specialiojo </w:t>
      </w:r>
      <w:r w:rsidRPr="003D2C7C">
        <w:rPr>
          <w:b/>
          <w:bCs/>
          <w:color w:val="auto"/>
          <w:sz w:val="24"/>
          <w:szCs w:val="24"/>
        </w:rPr>
        <w:t xml:space="preserve">plano </w:t>
      </w:r>
      <w:r w:rsidR="00655942" w:rsidRPr="003D2C7C">
        <w:rPr>
          <w:b/>
          <w:bCs/>
          <w:color w:val="auto"/>
          <w:sz w:val="24"/>
          <w:szCs w:val="24"/>
        </w:rPr>
        <w:t xml:space="preserve">keitimo </w:t>
      </w:r>
      <w:r w:rsidRPr="003D2C7C">
        <w:rPr>
          <w:b/>
          <w:bCs/>
          <w:color w:val="auto"/>
          <w:sz w:val="24"/>
          <w:szCs w:val="24"/>
        </w:rPr>
        <w:t>pagrindas</w:t>
      </w:r>
      <w:r w:rsidR="007B1AD1" w:rsidRPr="003D2C7C">
        <w:rPr>
          <w:b/>
          <w:bCs/>
          <w:color w:val="auto"/>
          <w:sz w:val="24"/>
          <w:szCs w:val="24"/>
        </w:rPr>
        <w:t xml:space="preserve"> –</w:t>
      </w:r>
      <w:r w:rsidR="00BD65A9" w:rsidRPr="003D2C7C">
        <w:rPr>
          <w:color w:val="auto"/>
          <w:sz w:val="24"/>
          <w:szCs w:val="24"/>
        </w:rPr>
        <w:t xml:space="preserve"> Šiaulių rajono savivaldybės tarybos 202</w:t>
      </w:r>
      <w:r w:rsidR="000F2AED" w:rsidRPr="003D2C7C">
        <w:rPr>
          <w:color w:val="auto"/>
          <w:sz w:val="24"/>
          <w:szCs w:val="24"/>
        </w:rPr>
        <w:t>5</w:t>
      </w:r>
      <w:r w:rsidR="00BD65A9" w:rsidRPr="003D2C7C">
        <w:rPr>
          <w:color w:val="auto"/>
          <w:sz w:val="24"/>
          <w:szCs w:val="24"/>
        </w:rPr>
        <w:t xml:space="preserve"> m. </w:t>
      </w:r>
      <w:r w:rsidR="001064AC" w:rsidRPr="003D2C7C">
        <w:rPr>
          <w:color w:val="auto"/>
          <w:sz w:val="24"/>
          <w:szCs w:val="24"/>
        </w:rPr>
        <w:t>spalio</w:t>
      </w:r>
      <w:r w:rsidR="00383140" w:rsidRPr="003D2C7C">
        <w:rPr>
          <w:color w:val="auto"/>
          <w:sz w:val="24"/>
          <w:szCs w:val="24"/>
        </w:rPr>
        <w:t xml:space="preserve"> 1</w:t>
      </w:r>
      <w:r w:rsidR="001064AC" w:rsidRPr="003D2C7C">
        <w:rPr>
          <w:color w:val="auto"/>
          <w:sz w:val="24"/>
          <w:szCs w:val="24"/>
        </w:rPr>
        <w:t>4</w:t>
      </w:r>
      <w:r w:rsidR="00383140" w:rsidRPr="003D2C7C">
        <w:rPr>
          <w:color w:val="auto"/>
          <w:sz w:val="24"/>
          <w:szCs w:val="24"/>
        </w:rPr>
        <w:t xml:space="preserve"> </w:t>
      </w:r>
      <w:r w:rsidR="00BD65A9" w:rsidRPr="003D2C7C">
        <w:rPr>
          <w:color w:val="auto"/>
          <w:sz w:val="24"/>
          <w:szCs w:val="24"/>
        </w:rPr>
        <w:t>d. sprendimas Nr. T-</w:t>
      </w:r>
      <w:r w:rsidR="001064AC" w:rsidRPr="003D2C7C">
        <w:rPr>
          <w:color w:val="auto"/>
          <w:sz w:val="24"/>
          <w:szCs w:val="24"/>
        </w:rPr>
        <w:t>246</w:t>
      </w:r>
      <w:r w:rsidR="009F0D92" w:rsidRPr="003D2C7C">
        <w:rPr>
          <w:color w:val="auto"/>
          <w:sz w:val="24"/>
          <w:szCs w:val="24"/>
        </w:rPr>
        <w:t xml:space="preserve"> ,,</w:t>
      </w:r>
      <w:r w:rsidR="001064AC" w:rsidRPr="003D2C7C">
        <w:rPr>
          <w:color w:val="auto"/>
          <w:sz w:val="24"/>
          <w:szCs w:val="24"/>
        </w:rPr>
        <w:t>Dėl pritarimo keisti koreguotą susisiekimo sistemos specialųjį planą Šiaulių rajone</w:t>
      </w:r>
      <w:r w:rsidR="009F0D92" w:rsidRPr="003D2C7C">
        <w:rPr>
          <w:color w:val="auto"/>
          <w:sz w:val="24"/>
          <w:szCs w:val="24"/>
        </w:rPr>
        <w:t>“</w:t>
      </w:r>
      <w:r w:rsidR="00BD65A9" w:rsidRPr="003D2C7C">
        <w:rPr>
          <w:color w:val="auto"/>
          <w:sz w:val="24"/>
          <w:szCs w:val="24"/>
        </w:rPr>
        <w:t>.</w:t>
      </w:r>
    </w:p>
    <w:p w14:paraId="43999113" w14:textId="646DEF1A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b/>
          <w:color w:val="auto"/>
          <w:sz w:val="24"/>
          <w:szCs w:val="24"/>
        </w:rPr>
        <w:t>3.</w:t>
      </w:r>
      <w:r w:rsidRPr="003D2C7C">
        <w:rPr>
          <w:color w:val="auto"/>
          <w:sz w:val="24"/>
          <w:szCs w:val="24"/>
        </w:rPr>
        <w:t xml:space="preserve"> </w:t>
      </w:r>
      <w:r w:rsidR="00091BBA" w:rsidRPr="003D2C7C">
        <w:rPr>
          <w:b/>
          <w:color w:val="auto"/>
          <w:sz w:val="24"/>
          <w:szCs w:val="24"/>
        </w:rPr>
        <w:t>Specialiojo</w:t>
      </w:r>
      <w:r w:rsidR="004B09F2" w:rsidRPr="003D2C7C">
        <w:rPr>
          <w:b/>
          <w:color w:val="auto"/>
          <w:sz w:val="24"/>
          <w:szCs w:val="24"/>
        </w:rPr>
        <w:t xml:space="preserve"> </w:t>
      </w:r>
      <w:r w:rsidRPr="003D2C7C">
        <w:rPr>
          <w:b/>
          <w:color w:val="auto"/>
          <w:sz w:val="24"/>
          <w:szCs w:val="24"/>
        </w:rPr>
        <w:t xml:space="preserve">plano </w:t>
      </w:r>
      <w:r w:rsidR="00DF02FC" w:rsidRPr="003D2C7C">
        <w:rPr>
          <w:b/>
          <w:color w:val="auto"/>
          <w:sz w:val="24"/>
          <w:szCs w:val="24"/>
        </w:rPr>
        <w:t xml:space="preserve">keitimo </w:t>
      </w:r>
      <w:r w:rsidRPr="003D2C7C">
        <w:rPr>
          <w:b/>
          <w:color w:val="auto"/>
          <w:sz w:val="24"/>
          <w:szCs w:val="24"/>
        </w:rPr>
        <w:t>organizatorius</w:t>
      </w:r>
      <w:r w:rsidRPr="003D2C7C">
        <w:rPr>
          <w:color w:val="auto"/>
          <w:sz w:val="24"/>
          <w:szCs w:val="24"/>
        </w:rPr>
        <w:t xml:space="preserve"> – Šiaulių rajono savivaldybės administracijos direktorius (Vilniaus g. 263, 76337 Šiauliai, tel. </w:t>
      </w:r>
      <w:r w:rsidR="00A067FD" w:rsidRPr="003D2C7C">
        <w:rPr>
          <w:color w:val="auto"/>
          <w:sz w:val="24"/>
          <w:szCs w:val="24"/>
        </w:rPr>
        <w:t>+370</w:t>
      </w:r>
      <w:r w:rsidRPr="003D2C7C">
        <w:rPr>
          <w:color w:val="auto"/>
          <w:sz w:val="24"/>
          <w:szCs w:val="24"/>
        </w:rPr>
        <w:t xml:space="preserve"> 41 59 66 59</w:t>
      </w:r>
      <w:r w:rsidR="00A93A97" w:rsidRPr="003D2C7C">
        <w:rPr>
          <w:color w:val="auto"/>
          <w:sz w:val="24"/>
          <w:szCs w:val="24"/>
        </w:rPr>
        <w:t>)</w:t>
      </w:r>
      <w:r w:rsidR="00E13A59" w:rsidRPr="003D2C7C">
        <w:rPr>
          <w:color w:val="auto"/>
          <w:sz w:val="24"/>
          <w:szCs w:val="24"/>
        </w:rPr>
        <w:t>.</w:t>
      </w:r>
    </w:p>
    <w:p w14:paraId="755F4C2F" w14:textId="199F609C" w:rsidR="005928E8" w:rsidRPr="003D2C7C" w:rsidRDefault="0035014A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b/>
          <w:color w:val="auto"/>
          <w:sz w:val="24"/>
          <w:szCs w:val="24"/>
        </w:rPr>
        <w:t>4.</w:t>
      </w:r>
      <w:r w:rsidR="007B1AD1" w:rsidRPr="003D2C7C">
        <w:rPr>
          <w:color w:val="auto"/>
          <w:sz w:val="24"/>
          <w:szCs w:val="24"/>
        </w:rPr>
        <w:t xml:space="preserve"> </w:t>
      </w:r>
      <w:r w:rsidR="00674683" w:rsidRPr="003D2C7C">
        <w:rPr>
          <w:b/>
          <w:color w:val="auto"/>
          <w:sz w:val="24"/>
          <w:szCs w:val="24"/>
        </w:rPr>
        <w:t>Planuojama teritorija</w:t>
      </w:r>
      <w:r w:rsidR="00A42E49" w:rsidRPr="003D2C7C">
        <w:rPr>
          <w:color w:val="auto"/>
          <w:sz w:val="24"/>
          <w:szCs w:val="24"/>
          <w:lang w:eastAsia="en-US"/>
        </w:rPr>
        <w:t xml:space="preserve"> </w:t>
      </w:r>
      <w:r w:rsidR="00EE352B" w:rsidRPr="003D2C7C">
        <w:rPr>
          <w:color w:val="auto"/>
          <w:sz w:val="24"/>
          <w:szCs w:val="24"/>
          <w:lang w:eastAsia="en-US"/>
        </w:rPr>
        <w:t>–</w:t>
      </w:r>
      <w:r w:rsidR="007B1AD1" w:rsidRPr="003D2C7C">
        <w:rPr>
          <w:color w:val="auto"/>
          <w:sz w:val="24"/>
          <w:szCs w:val="24"/>
          <w:lang w:eastAsia="en-US"/>
        </w:rPr>
        <w:t>Šiaulių rajono savivaldybė</w:t>
      </w:r>
      <w:r w:rsidR="00764319" w:rsidRPr="003D2C7C">
        <w:rPr>
          <w:color w:val="auto"/>
          <w:sz w:val="24"/>
          <w:szCs w:val="24"/>
          <w:lang w:eastAsia="en-US"/>
        </w:rPr>
        <w:t>s teritorija</w:t>
      </w:r>
      <w:r w:rsidR="007B1AD1" w:rsidRPr="003D2C7C">
        <w:rPr>
          <w:color w:val="auto"/>
          <w:sz w:val="24"/>
          <w:szCs w:val="24"/>
          <w:lang w:eastAsia="en-US"/>
        </w:rPr>
        <w:t>.</w:t>
      </w:r>
    </w:p>
    <w:p w14:paraId="1336C628" w14:textId="0B9A7B3F" w:rsidR="005637F3" w:rsidRPr="003D2C7C" w:rsidRDefault="000D76CC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b/>
          <w:bCs/>
          <w:color w:val="auto"/>
          <w:sz w:val="24"/>
          <w:szCs w:val="24"/>
          <w:lang w:eastAsia="en-US"/>
        </w:rPr>
        <w:t>5</w:t>
      </w:r>
      <w:r w:rsidR="005637F3" w:rsidRPr="003D2C7C">
        <w:rPr>
          <w:b/>
          <w:bCs/>
          <w:color w:val="auto"/>
          <w:sz w:val="24"/>
          <w:szCs w:val="24"/>
          <w:lang w:eastAsia="en-US"/>
        </w:rPr>
        <w:t xml:space="preserve">. Planavimo dokumento rūšis – </w:t>
      </w:r>
      <w:r w:rsidR="00A448A0" w:rsidRPr="003D2C7C">
        <w:rPr>
          <w:color w:val="auto"/>
          <w:sz w:val="24"/>
          <w:szCs w:val="24"/>
          <w:lang w:eastAsia="en-US"/>
        </w:rPr>
        <w:t xml:space="preserve">specialiojo </w:t>
      </w:r>
      <w:r w:rsidR="005637F3" w:rsidRPr="003D2C7C">
        <w:rPr>
          <w:color w:val="auto"/>
          <w:sz w:val="24"/>
          <w:szCs w:val="24"/>
          <w:lang w:eastAsia="en-US"/>
        </w:rPr>
        <w:t>teritorijų planavimo dokumentas</w:t>
      </w:r>
      <w:r w:rsidR="00A448A0" w:rsidRPr="003D2C7C">
        <w:rPr>
          <w:color w:val="auto"/>
          <w:sz w:val="24"/>
          <w:szCs w:val="24"/>
          <w:lang w:eastAsia="en-US"/>
        </w:rPr>
        <w:t>.</w:t>
      </w:r>
    </w:p>
    <w:p w14:paraId="749ED239" w14:textId="203BF319" w:rsidR="00070978" w:rsidRPr="003D2C7C" w:rsidRDefault="000D76CC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b/>
          <w:color w:val="auto"/>
          <w:sz w:val="24"/>
          <w:szCs w:val="24"/>
        </w:rPr>
        <w:t>6</w:t>
      </w:r>
      <w:r w:rsidR="00674683" w:rsidRPr="003D2C7C">
        <w:rPr>
          <w:b/>
          <w:color w:val="auto"/>
          <w:sz w:val="24"/>
          <w:szCs w:val="24"/>
        </w:rPr>
        <w:t>. Teritorijų planavimo dokumento lygmuo</w:t>
      </w:r>
      <w:r w:rsidR="00674683" w:rsidRPr="003D2C7C">
        <w:rPr>
          <w:color w:val="auto"/>
          <w:sz w:val="24"/>
          <w:szCs w:val="24"/>
        </w:rPr>
        <w:t xml:space="preserve"> – </w:t>
      </w:r>
      <w:r w:rsidR="008821F3" w:rsidRPr="003D2C7C">
        <w:rPr>
          <w:color w:val="auto"/>
          <w:sz w:val="24"/>
          <w:szCs w:val="24"/>
        </w:rPr>
        <w:t xml:space="preserve">savivaldybės </w:t>
      </w:r>
      <w:r w:rsidR="00674683" w:rsidRPr="003D2C7C">
        <w:rPr>
          <w:color w:val="auto"/>
          <w:sz w:val="24"/>
          <w:szCs w:val="24"/>
        </w:rPr>
        <w:t>lygmens.</w:t>
      </w:r>
      <w:r w:rsidR="00070978" w:rsidRPr="003D2C7C">
        <w:rPr>
          <w:color w:val="auto"/>
          <w:sz w:val="24"/>
          <w:szCs w:val="24"/>
        </w:rPr>
        <w:t xml:space="preserve"> </w:t>
      </w:r>
    </w:p>
    <w:p w14:paraId="76DDBD36" w14:textId="77777777" w:rsidR="00204E3B" w:rsidRPr="003D2C7C" w:rsidRDefault="000D76CC" w:rsidP="00204E3B">
      <w:pPr>
        <w:pStyle w:val="Betarp"/>
        <w:ind w:firstLine="720"/>
        <w:jc w:val="both"/>
        <w:rPr>
          <w:rFonts w:eastAsia="Lucida Sans Unicode"/>
          <w:b/>
          <w:color w:val="auto"/>
          <w:sz w:val="24"/>
          <w:szCs w:val="24"/>
          <w:highlight w:val="yellow"/>
          <w:lang w:eastAsia="lt-LT"/>
        </w:rPr>
      </w:pPr>
      <w:r w:rsidRPr="003D2C7C">
        <w:rPr>
          <w:rFonts w:eastAsia="Lucida Sans Unicode"/>
          <w:b/>
          <w:color w:val="auto"/>
          <w:sz w:val="24"/>
          <w:szCs w:val="24"/>
          <w:lang w:eastAsia="lt-LT"/>
        </w:rPr>
        <w:t>7</w:t>
      </w:r>
      <w:r w:rsidR="00674683" w:rsidRPr="003D2C7C">
        <w:rPr>
          <w:rFonts w:eastAsia="Lucida Sans Unicode"/>
          <w:b/>
          <w:color w:val="auto"/>
          <w:sz w:val="24"/>
          <w:szCs w:val="24"/>
          <w:lang w:eastAsia="lt-LT"/>
        </w:rPr>
        <w:t>. Planavimo tiksla</w:t>
      </w:r>
      <w:bookmarkStart w:id="1" w:name="_Hlk158039308"/>
      <w:bookmarkStart w:id="2" w:name="_Hlk158103651"/>
      <w:r w:rsidR="00204E3B" w:rsidRPr="003D2C7C">
        <w:rPr>
          <w:rFonts w:eastAsia="Lucida Sans Unicode"/>
          <w:b/>
          <w:color w:val="auto"/>
          <w:sz w:val="24"/>
          <w:szCs w:val="24"/>
          <w:lang w:eastAsia="lt-LT"/>
        </w:rPr>
        <w:t>i:</w:t>
      </w:r>
    </w:p>
    <w:bookmarkEnd w:id="1"/>
    <w:bookmarkEnd w:id="2"/>
    <w:p w14:paraId="1B980F1E" w14:textId="33E6D962" w:rsidR="00204E3B" w:rsidRPr="003D2C7C" w:rsidRDefault="003A5E27" w:rsidP="00204E3B">
      <w:pPr>
        <w:pStyle w:val="Betarp"/>
        <w:ind w:firstLine="720"/>
        <w:jc w:val="both"/>
        <w:rPr>
          <w:color w:val="auto"/>
          <w:sz w:val="24"/>
          <w:szCs w:val="24"/>
        </w:rPr>
      </w:pPr>
      <w:r w:rsidRPr="003D2C7C">
        <w:rPr>
          <w:rFonts w:eastAsia="Lucida Sans Unicode" w:cs="Tahoma"/>
          <w:bCs/>
          <w:color w:val="auto"/>
          <w:sz w:val="24"/>
          <w:szCs w:val="24"/>
          <w:lang w:eastAsia="lt-LT"/>
        </w:rPr>
        <w:t xml:space="preserve">7.1. </w:t>
      </w:r>
      <w:r w:rsidR="00204E3B" w:rsidRPr="003D2C7C">
        <w:rPr>
          <w:color w:val="auto"/>
          <w:sz w:val="24"/>
          <w:szCs w:val="24"/>
        </w:rPr>
        <w:t>užtikrinti darnią susisiekimo komunikacijų ir jų infrastruktūros plėtrą savivaldybės teritorijoje ir rezervuoti teritorijas šiai plėtrai, nustatant ar pakeičiant planuojamos teritorijos naudojimo ir tvarkymo režimą, apsaugos priemones ir kitus reikalavimus</w:t>
      </w:r>
      <w:r w:rsidR="005A03A1" w:rsidRPr="003D2C7C">
        <w:rPr>
          <w:color w:val="auto"/>
          <w:sz w:val="24"/>
          <w:szCs w:val="24"/>
        </w:rPr>
        <w:t>;</w:t>
      </w:r>
    </w:p>
    <w:p w14:paraId="3388AEF7" w14:textId="4A48EFEB" w:rsidR="00204E3B" w:rsidRPr="003D2C7C" w:rsidRDefault="003A5E27" w:rsidP="00204E3B">
      <w:pPr>
        <w:pStyle w:val="Betarp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 xml:space="preserve">7.2. </w:t>
      </w:r>
      <w:r w:rsidR="00204E3B" w:rsidRPr="003D2C7C">
        <w:rPr>
          <w:color w:val="auto"/>
          <w:sz w:val="24"/>
          <w:szCs w:val="24"/>
        </w:rPr>
        <w:t xml:space="preserve">pakoreguoti gatves, kurios patenka į privačius sklypus, pažymėti naujas perspektyvines gatves, patikslinti faktines kelių ribas; </w:t>
      </w:r>
    </w:p>
    <w:p w14:paraId="1DAD14FF" w14:textId="172D7FAB" w:rsidR="00204E3B" w:rsidRPr="003D2C7C" w:rsidRDefault="003A5E27" w:rsidP="00204E3B">
      <w:pPr>
        <w:pStyle w:val="Betarp"/>
        <w:ind w:firstLine="720"/>
        <w:jc w:val="both"/>
        <w:rPr>
          <w:rFonts w:eastAsia="Lucida Sans Unicode" w:cs="Tahoma"/>
          <w:bCs/>
          <w:color w:val="auto"/>
          <w:sz w:val="24"/>
          <w:szCs w:val="24"/>
          <w:highlight w:val="green"/>
          <w:lang w:eastAsia="lt-LT"/>
        </w:rPr>
      </w:pPr>
      <w:r w:rsidRPr="003D2C7C">
        <w:rPr>
          <w:color w:val="auto"/>
          <w:sz w:val="24"/>
          <w:szCs w:val="24"/>
        </w:rPr>
        <w:t xml:space="preserve">7.3. </w:t>
      </w:r>
      <w:r w:rsidR="00204E3B" w:rsidRPr="003D2C7C">
        <w:rPr>
          <w:color w:val="auto"/>
          <w:sz w:val="24"/>
          <w:szCs w:val="24"/>
        </w:rPr>
        <w:t xml:space="preserve">patikslinti Šiaulių kaimiškajai seniūnijai priklausančių ir prižiūrimų gatvių ir kelių skaičių, atsižvelgiant į tai, kad seniūnijai priklausęs Žaliūkių kaimas atskirtas nuo Šiaulių rajono savivaldybės teritorijos ir prijungtas prie Šiaulių miesto savivaldybės teritorijos. </w:t>
      </w:r>
    </w:p>
    <w:p w14:paraId="0D142ABE" w14:textId="140B3742" w:rsidR="0025631C" w:rsidRPr="003D2C7C" w:rsidRDefault="000D76CC" w:rsidP="00EA48AB">
      <w:pPr>
        <w:pStyle w:val="Betarp"/>
        <w:spacing w:line="276" w:lineRule="auto"/>
        <w:ind w:firstLine="720"/>
        <w:jc w:val="both"/>
        <w:rPr>
          <w:bCs/>
          <w:color w:val="auto"/>
          <w:sz w:val="24"/>
          <w:szCs w:val="24"/>
          <w:lang w:eastAsia="en-US"/>
        </w:rPr>
      </w:pPr>
      <w:r w:rsidRPr="003D2C7C">
        <w:rPr>
          <w:b/>
          <w:color w:val="auto"/>
          <w:sz w:val="24"/>
          <w:szCs w:val="24"/>
          <w:lang w:eastAsia="en-US"/>
        </w:rPr>
        <w:t>8</w:t>
      </w:r>
      <w:r w:rsidR="00674683" w:rsidRPr="003D2C7C">
        <w:rPr>
          <w:b/>
          <w:color w:val="auto"/>
          <w:sz w:val="24"/>
          <w:szCs w:val="24"/>
          <w:lang w:eastAsia="en-US"/>
        </w:rPr>
        <w:t>. Planavimo uždaviniai:</w:t>
      </w:r>
      <w:r w:rsidR="00060EFE" w:rsidRPr="003D2C7C">
        <w:rPr>
          <w:b/>
          <w:color w:val="auto"/>
          <w:sz w:val="24"/>
          <w:szCs w:val="24"/>
          <w:lang w:eastAsia="en-US"/>
        </w:rPr>
        <w:t xml:space="preserve"> </w:t>
      </w:r>
    </w:p>
    <w:p w14:paraId="620CECE6" w14:textId="12E1873E" w:rsidR="00EF0CCC" w:rsidRPr="003D2C7C" w:rsidRDefault="00060EFE" w:rsidP="005D7D22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8</w:t>
      </w:r>
      <w:r w:rsidR="00E26942" w:rsidRPr="003D2C7C">
        <w:rPr>
          <w:color w:val="auto"/>
          <w:sz w:val="24"/>
          <w:szCs w:val="24"/>
        </w:rPr>
        <w:t>.</w:t>
      </w:r>
      <w:r w:rsidR="00304B0A" w:rsidRPr="003D2C7C">
        <w:rPr>
          <w:color w:val="auto"/>
          <w:sz w:val="24"/>
          <w:szCs w:val="24"/>
        </w:rPr>
        <w:t>1</w:t>
      </w:r>
      <w:r w:rsidR="005D7D22" w:rsidRPr="003D2C7C">
        <w:rPr>
          <w:color w:val="auto"/>
          <w:sz w:val="24"/>
          <w:szCs w:val="24"/>
        </w:rPr>
        <w:t>.</w:t>
      </w:r>
      <w:r w:rsidR="00597B1B" w:rsidRPr="003D2C7C">
        <w:rPr>
          <w:color w:val="auto"/>
          <w:szCs w:val="24"/>
        </w:rPr>
        <w:t xml:space="preserve"> </w:t>
      </w:r>
      <w:r w:rsidR="005D7D22" w:rsidRPr="003D2C7C">
        <w:rPr>
          <w:color w:val="auto"/>
          <w:sz w:val="24"/>
          <w:szCs w:val="24"/>
        </w:rPr>
        <w:t>užtikrinti darnią susisiekimo komunikacijų (kelių, gatvių) ir jų infrastruktūros rekonstrukciją ir plėtrą savivaldybės teritorijoje ir rezervuoti teritorijas šiai plėtrai;</w:t>
      </w:r>
    </w:p>
    <w:p w14:paraId="68A8670D" w14:textId="5045ADDD" w:rsidR="005D7D22" w:rsidRPr="003D2C7C" w:rsidRDefault="005D7D22" w:rsidP="005D7D22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 xml:space="preserve">8.2. </w:t>
      </w:r>
      <w:r w:rsidR="001110E7" w:rsidRPr="003D2C7C">
        <w:rPr>
          <w:color w:val="auto"/>
          <w:sz w:val="24"/>
          <w:szCs w:val="24"/>
        </w:rPr>
        <w:t>pakoreguoti kelius ir gatves, kurie patenka į privačius sklypus, pažymėti naujas perspektyvines gatves, patikslinti faktinius kelių ir gatvių parametrus (ilgis, plotis, kategorija, raudonosios linijos ir panašiai) pagal Nekilnojamojo turto registro duomenis;</w:t>
      </w:r>
    </w:p>
    <w:p w14:paraId="318475E9" w14:textId="05DCF00C" w:rsidR="005D7D22" w:rsidRPr="003D2C7C" w:rsidRDefault="005D7D22" w:rsidP="005D7D22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8.3. patikslinti Šiaulių kaimiškajai seniūnijai priklausančių ir prižiūrimų gatvių ir kelių skaičių, atsižvelgiant į tai, kad seniūnijai priklausęs Žaliūkių kaimas atskirtas nuo Šiaulių rajono savivaldybės teritorijos ir prijungtas prie Šiaulių miesto savivaldybės teritorijos;</w:t>
      </w:r>
    </w:p>
    <w:p w14:paraId="266FA9A6" w14:textId="0A55A2BB" w:rsidR="00571902" w:rsidRPr="003D2C7C" w:rsidRDefault="005D7D22" w:rsidP="005D7D22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8.4.</w:t>
      </w:r>
      <w:r w:rsidR="0084589F" w:rsidRPr="003D2C7C">
        <w:rPr>
          <w:color w:val="auto"/>
          <w:sz w:val="24"/>
          <w:szCs w:val="24"/>
        </w:rPr>
        <w:t xml:space="preserve"> </w:t>
      </w:r>
      <w:r w:rsidR="00FE49B0" w:rsidRPr="003D2C7C">
        <w:rPr>
          <w:color w:val="auto"/>
          <w:sz w:val="24"/>
          <w:szCs w:val="24"/>
        </w:rPr>
        <w:t>v</w:t>
      </w:r>
      <w:r w:rsidR="00571902" w:rsidRPr="003D2C7C">
        <w:rPr>
          <w:color w:val="auto"/>
          <w:sz w:val="24"/>
          <w:szCs w:val="24"/>
        </w:rPr>
        <w:t>ietinės reikšmės kelių (gatvių) sudaryto sąrašo patikslinimas, nustatant kelių (gatvių)  priklausomybę (valstybinės reikšmės, vietinės reikšmės, viešieji ir vidaus, privatūs, miškų urėdijų, sodo bendrijų, perspektyviniai keliai)</w:t>
      </w:r>
      <w:r w:rsidR="006B5B76" w:rsidRPr="003D2C7C">
        <w:rPr>
          <w:color w:val="auto"/>
          <w:sz w:val="24"/>
          <w:szCs w:val="24"/>
        </w:rPr>
        <w:t>;</w:t>
      </w:r>
    </w:p>
    <w:p w14:paraId="3176CB1E" w14:textId="12508A59" w:rsidR="00FE49B0" w:rsidRPr="003D2C7C" w:rsidRDefault="00206F84" w:rsidP="005D7D22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8.5.</w:t>
      </w:r>
      <w:r w:rsidR="0084589F" w:rsidRPr="003D2C7C">
        <w:rPr>
          <w:color w:val="auto"/>
          <w:sz w:val="24"/>
          <w:szCs w:val="24"/>
        </w:rPr>
        <w:t xml:space="preserve"> </w:t>
      </w:r>
      <w:r w:rsidR="00FE49B0" w:rsidRPr="003D2C7C">
        <w:rPr>
          <w:color w:val="auto"/>
          <w:sz w:val="24"/>
          <w:szCs w:val="24"/>
        </w:rPr>
        <w:t>i</w:t>
      </w:r>
      <w:r w:rsidRPr="003D2C7C">
        <w:rPr>
          <w:color w:val="auto"/>
          <w:sz w:val="24"/>
          <w:szCs w:val="24"/>
        </w:rPr>
        <w:t>šnagrinėti pateiktus pasiūlymus Specialiajam planui ir pateikti sprendimus;</w:t>
      </w:r>
    </w:p>
    <w:p w14:paraId="778B877C" w14:textId="36D82477" w:rsidR="00206F84" w:rsidRPr="003D2C7C" w:rsidRDefault="00FE49B0" w:rsidP="005D7D22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8.6.</w:t>
      </w:r>
      <w:r w:rsidR="0084589F" w:rsidRPr="003D2C7C">
        <w:rPr>
          <w:color w:val="auto"/>
          <w:sz w:val="24"/>
          <w:szCs w:val="24"/>
        </w:rPr>
        <w:t xml:space="preserve"> </w:t>
      </w:r>
      <w:r w:rsidRPr="003D2C7C">
        <w:rPr>
          <w:color w:val="auto"/>
          <w:sz w:val="24"/>
          <w:szCs w:val="24"/>
        </w:rPr>
        <w:t>numatyti susisiekimo komunikacijų infrastruktūros ir jos vystymui reikalingų teritorijų apsaugos zonas, nurodyti specialiąsias žemės naudojimo sąlygas;</w:t>
      </w:r>
    </w:p>
    <w:p w14:paraId="2115BC09" w14:textId="4EA3170E" w:rsidR="003C16C8" w:rsidRPr="003D2C7C" w:rsidRDefault="003C16C8" w:rsidP="005D7D22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8.7.</w:t>
      </w:r>
      <w:r w:rsidRPr="003D2C7C">
        <w:rPr>
          <w:color w:val="auto"/>
          <w:sz w:val="24"/>
          <w:szCs w:val="24"/>
          <w:lang w:eastAsia="lt-LT"/>
        </w:rPr>
        <w:t xml:space="preserve"> </w:t>
      </w:r>
      <w:r w:rsidRPr="003D2C7C">
        <w:rPr>
          <w:color w:val="auto"/>
          <w:sz w:val="24"/>
          <w:szCs w:val="24"/>
        </w:rPr>
        <w:t> numatyti susisiekimo komunikacijoms funkcionuoti reikalingus servitutus;</w:t>
      </w:r>
    </w:p>
    <w:p w14:paraId="4A47B988" w14:textId="49B96DD5" w:rsidR="008F4171" w:rsidRPr="003D2C7C" w:rsidRDefault="00F10D4B" w:rsidP="005D7D22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lastRenderedPageBreak/>
        <w:t>8.</w:t>
      </w:r>
      <w:r w:rsidR="003C16C8" w:rsidRPr="003D2C7C">
        <w:rPr>
          <w:color w:val="auto"/>
          <w:sz w:val="24"/>
          <w:szCs w:val="24"/>
        </w:rPr>
        <w:t>8</w:t>
      </w:r>
      <w:r w:rsidRPr="003D2C7C">
        <w:rPr>
          <w:color w:val="auto"/>
          <w:sz w:val="24"/>
          <w:szCs w:val="24"/>
        </w:rPr>
        <w:t>.</w:t>
      </w:r>
      <w:r w:rsidR="0084589F" w:rsidRPr="003D2C7C">
        <w:rPr>
          <w:color w:val="auto"/>
          <w:sz w:val="24"/>
          <w:szCs w:val="24"/>
        </w:rPr>
        <w:t xml:space="preserve"> į</w:t>
      </w:r>
      <w:r w:rsidRPr="003D2C7C">
        <w:rPr>
          <w:color w:val="auto"/>
          <w:sz w:val="24"/>
          <w:szCs w:val="24"/>
        </w:rPr>
        <w:t>vertinti susisiekimo komunikacijų (gatvių) infrastruktūros plėtrą, rezervuoti teritorijas, jungiančias koridorius, atsižvelgiant Į Šiaulių miesto Transporto organizavimo specialiojo plano sprendinius</w:t>
      </w:r>
      <w:r w:rsidR="00067F8E" w:rsidRPr="003D2C7C">
        <w:rPr>
          <w:color w:val="auto"/>
          <w:sz w:val="24"/>
          <w:szCs w:val="24"/>
        </w:rPr>
        <w:t>;</w:t>
      </w:r>
      <w:r w:rsidR="00571902" w:rsidRPr="003D2C7C">
        <w:rPr>
          <w:color w:val="auto"/>
          <w:sz w:val="24"/>
          <w:szCs w:val="24"/>
        </w:rPr>
        <w:t xml:space="preserve"> </w:t>
      </w:r>
    </w:p>
    <w:p w14:paraId="5E108C6F" w14:textId="0B2EB602" w:rsidR="005D7D22" w:rsidRPr="003D2C7C" w:rsidRDefault="008F4171" w:rsidP="005D7D22">
      <w:pPr>
        <w:pStyle w:val="Betarp"/>
        <w:spacing w:line="276" w:lineRule="auto"/>
        <w:ind w:firstLine="720"/>
        <w:jc w:val="both"/>
        <w:rPr>
          <w:color w:val="auto"/>
          <w:szCs w:val="24"/>
          <w:highlight w:val="yellow"/>
        </w:rPr>
      </w:pPr>
      <w:r w:rsidRPr="003D2C7C">
        <w:rPr>
          <w:color w:val="auto"/>
          <w:sz w:val="24"/>
          <w:szCs w:val="24"/>
        </w:rPr>
        <w:t xml:space="preserve">8.9. Specialiajame plane pažymėti atskirai suformuotus statinius – dviračių ir pėsčiųjų takus. </w:t>
      </w:r>
      <w:r w:rsidR="00571902" w:rsidRPr="003D2C7C">
        <w:rPr>
          <w:color w:val="auto"/>
          <w:sz w:val="24"/>
          <w:szCs w:val="24"/>
        </w:rPr>
        <w:t xml:space="preserve">  </w:t>
      </w:r>
      <w:r w:rsidR="005D7D22" w:rsidRPr="003D2C7C">
        <w:rPr>
          <w:color w:val="auto"/>
          <w:sz w:val="24"/>
          <w:szCs w:val="24"/>
        </w:rPr>
        <w:t xml:space="preserve"> </w:t>
      </w:r>
    </w:p>
    <w:p w14:paraId="5478F0D5" w14:textId="350E0E99" w:rsidR="005928E8" w:rsidRPr="003D2C7C" w:rsidRDefault="00FB3D8A" w:rsidP="00EA48AB">
      <w:pPr>
        <w:pStyle w:val="Pagrindiniotekstotrauka"/>
        <w:tabs>
          <w:tab w:val="left" w:pos="851"/>
        </w:tabs>
        <w:spacing w:line="276" w:lineRule="auto"/>
        <w:rPr>
          <w:bCs/>
          <w:szCs w:val="24"/>
        </w:rPr>
      </w:pPr>
      <w:r w:rsidRPr="003D2C7C">
        <w:rPr>
          <w:szCs w:val="24"/>
        </w:rPr>
        <w:t xml:space="preserve">            </w:t>
      </w:r>
      <w:r w:rsidR="000D76CC" w:rsidRPr="003D2C7C">
        <w:rPr>
          <w:b/>
          <w:szCs w:val="24"/>
        </w:rPr>
        <w:t>9</w:t>
      </w:r>
      <w:r w:rsidR="00674683" w:rsidRPr="003D2C7C">
        <w:rPr>
          <w:b/>
          <w:szCs w:val="24"/>
        </w:rPr>
        <w:t>. Atliekami tyrimai</w:t>
      </w:r>
      <w:r w:rsidR="000D76CC" w:rsidRPr="003D2C7C">
        <w:rPr>
          <w:b/>
          <w:szCs w:val="24"/>
        </w:rPr>
        <w:t xml:space="preserve">: </w:t>
      </w:r>
      <w:r w:rsidR="000D76CC" w:rsidRPr="003D2C7C">
        <w:rPr>
          <w:bCs/>
          <w:szCs w:val="24"/>
        </w:rPr>
        <w:t xml:space="preserve">tyrimai atliekami vadovaujantis institucijų, nurodytų </w:t>
      </w:r>
      <w:r w:rsidR="00AF4299" w:rsidRPr="003D2C7C">
        <w:rPr>
          <w:szCs w:val="24"/>
        </w:rPr>
        <w:t xml:space="preserve">Susisiekimo komunikacijų inžinerinės infrastruktūros vystymo planų rengimo </w:t>
      </w:r>
      <w:r w:rsidR="000D76CC" w:rsidRPr="003D2C7C">
        <w:rPr>
          <w:bCs/>
          <w:szCs w:val="24"/>
        </w:rPr>
        <w:t xml:space="preserve">taisyklėse, išduotomis teritorijų planavimo sąlygomis ir jose nurodytais reikalavimais. </w:t>
      </w:r>
    </w:p>
    <w:p w14:paraId="347902CD" w14:textId="7FEE57C3" w:rsidR="000D76CC" w:rsidRPr="003D2C7C" w:rsidRDefault="00674683" w:rsidP="00EA48AB">
      <w:pPr>
        <w:pStyle w:val="Betarp"/>
        <w:spacing w:line="276" w:lineRule="auto"/>
        <w:ind w:firstLine="720"/>
        <w:jc w:val="both"/>
        <w:rPr>
          <w:b/>
          <w:color w:val="auto"/>
          <w:sz w:val="24"/>
          <w:szCs w:val="24"/>
          <w:highlight w:val="yellow"/>
          <w:lang w:eastAsia="en-US"/>
        </w:rPr>
      </w:pPr>
      <w:r w:rsidRPr="003D2C7C">
        <w:rPr>
          <w:b/>
          <w:color w:val="auto"/>
          <w:sz w:val="24"/>
          <w:szCs w:val="24"/>
          <w:lang w:eastAsia="en-US"/>
        </w:rPr>
        <w:t>1</w:t>
      </w:r>
      <w:r w:rsidR="000D76CC" w:rsidRPr="003D2C7C">
        <w:rPr>
          <w:b/>
          <w:color w:val="auto"/>
          <w:sz w:val="24"/>
          <w:szCs w:val="24"/>
          <w:lang w:eastAsia="en-US"/>
        </w:rPr>
        <w:t>0</w:t>
      </w:r>
      <w:r w:rsidRPr="003D2C7C">
        <w:rPr>
          <w:b/>
          <w:color w:val="auto"/>
          <w:sz w:val="24"/>
          <w:szCs w:val="24"/>
          <w:lang w:eastAsia="en-US"/>
        </w:rPr>
        <w:t>. Planavimo procesą sudaro trys etapai:</w:t>
      </w:r>
      <w:r w:rsidR="00321975" w:rsidRPr="003D2C7C">
        <w:rPr>
          <w:b/>
          <w:color w:val="auto"/>
          <w:sz w:val="24"/>
          <w:szCs w:val="24"/>
          <w:lang w:eastAsia="en-US"/>
        </w:rPr>
        <w:t xml:space="preserve"> </w:t>
      </w:r>
      <w:r w:rsidR="00321975" w:rsidRPr="003D2C7C">
        <w:rPr>
          <w:bCs/>
          <w:color w:val="auto"/>
          <w:sz w:val="24"/>
          <w:szCs w:val="24"/>
          <w:lang w:eastAsia="en-US"/>
        </w:rPr>
        <w:t>parengiamasis, rengimo ir baigiamasis etapai. Kiekvienas Plano rengimo etapas pradedamas tik užbaigus ankstesnįjį. Rengimo proceso metu planavimo organizatorius turi pritarti kiekvieno etapo sprendiniams.</w:t>
      </w:r>
      <w:r w:rsidRPr="003D2C7C">
        <w:rPr>
          <w:b/>
          <w:color w:val="auto"/>
          <w:sz w:val="24"/>
          <w:szCs w:val="24"/>
          <w:highlight w:val="yellow"/>
          <w:lang w:eastAsia="en-US"/>
        </w:rPr>
        <w:t xml:space="preserve"> </w:t>
      </w:r>
    </w:p>
    <w:p w14:paraId="14F6A6B4" w14:textId="047B73C4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bCs/>
          <w:color w:val="auto"/>
          <w:sz w:val="24"/>
          <w:szCs w:val="24"/>
          <w:highlight w:val="yellow"/>
        </w:rPr>
      </w:pPr>
      <w:r w:rsidRPr="003D2C7C">
        <w:rPr>
          <w:b/>
          <w:color w:val="auto"/>
          <w:sz w:val="24"/>
          <w:szCs w:val="24"/>
          <w:lang w:eastAsia="en-US"/>
        </w:rPr>
        <w:t>1</w:t>
      </w:r>
      <w:r w:rsidR="000D76CC" w:rsidRPr="003D2C7C">
        <w:rPr>
          <w:b/>
          <w:color w:val="auto"/>
          <w:sz w:val="24"/>
          <w:szCs w:val="24"/>
          <w:lang w:eastAsia="en-US"/>
        </w:rPr>
        <w:t>1</w:t>
      </w:r>
      <w:r w:rsidRPr="003D2C7C">
        <w:rPr>
          <w:b/>
          <w:color w:val="auto"/>
          <w:sz w:val="24"/>
          <w:szCs w:val="24"/>
          <w:lang w:eastAsia="en-US"/>
        </w:rPr>
        <w:t>. Strateginis pasekmių aplinkai vertinimas (</w:t>
      </w:r>
      <w:r w:rsidRPr="003D2C7C">
        <w:rPr>
          <w:b/>
          <w:color w:val="auto"/>
          <w:sz w:val="24"/>
          <w:szCs w:val="24"/>
        </w:rPr>
        <w:t xml:space="preserve">SPAV) </w:t>
      </w:r>
      <w:r w:rsidRPr="003D2C7C">
        <w:rPr>
          <w:color w:val="auto"/>
          <w:sz w:val="24"/>
          <w:szCs w:val="24"/>
        </w:rPr>
        <w:t xml:space="preserve">– </w:t>
      </w:r>
      <w:r w:rsidR="00452254" w:rsidRPr="003D2C7C">
        <w:rPr>
          <w:color w:val="auto"/>
          <w:sz w:val="24"/>
          <w:szCs w:val="24"/>
        </w:rPr>
        <w:t xml:space="preserve">SPAV </w:t>
      </w:r>
      <w:r w:rsidR="0059147B" w:rsidRPr="003D2C7C">
        <w:rPr>
          <w:color w:val="auto"/>
          <w:sz w:val="24"/>
          <w:szCs w:val="24"/>
        </w:rPr>
        <w:t xml:space="preserve">bus </w:t>
      </w:r>
      <w:r w:rsidR="00742291" w:rsidRPr="003D2C7C">
        <w:rPr>
          <w:color w:val="auto"/>
          <w:sz w:val="24"/>
          <w:szCs w:val="24"/>
        </w:rPr>
        <w:t xml:space="preserve">rengiamas.  </w:t>
      </w:r>
      <w:r w:rsidR="00452254" w:rsidRPr="003D2C7C">
        <w:rPr>
          <w:color w:val="auto"/>
          <w:sz w:val="24"/>
          <w:szCs w:val="24"/>
        </w:rPr>
        <w:t xml:space="preserve"> </w:t>
      </w:r>
    </w:p>
    <w:p w14:paraId="5565FE16" w14:textId="1A32AA88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b/>
          <w:color w:val="auto"/>
          <w:sz w:val="24"/>
          <w:szCs w:val="24"/>
        </w:rPr>
        <w:t>1</w:t>
      </w:r>
      <w:r w:rsidR="00984B29" w:rsidRPr="003D2C7C">
        <w:rPr>
          <w:b/>
          <w:color w:val="auto"/>
          <w:sz w:val="24"/>
          <w:szCs w:val="24"/>
        </w:rPr>
        <w:t>2</w:t>
      </w:r>
      <w:r w:rsidRPr="003D2C7C">
        <w:rPr>
          <w:b/>
          <w:color w:val="auto"/>
          <w:sz w:val="24"/>
          <w:szCs w:val="24"/>
        </w:rPr>
        <w:t>.</w:t>
      </w:r>
      <w:r w:rsidR="00BA0538" w:rsidRPr="003D2C7C">
        <w:rPr>
          <w:b/>
          <w:color w:val="auto"/>
          <w:sz w:val="24"/>
          <w:szCs w:val="24"/>
        </w:rPr>
        <w:t xml:space="preserve"> </w:t>
      </w:r>
      <w:r w:rsidRPr="003D2C7C">
        <w:rPr>
          <w:b/>
          <w:color w:val="auto"/>
          <w:sz w:val="24"/>
          <w:szCs w:val="24"/>
        </w:rPr>
        <w:t xml:space="preserve">Koncepcijos rengimas </w:t>
      </w:r>
      <w:r w:rsidRPr="003D2C7C">
        <w:rPr>
          <w:color w:val="auto"/>
          <w:sz w:val="24"/>
          <w:szCs w:val="24"/>
        </w:rPr>
        <w:t>–</w:t>
      </w:r>
      <w:r w:rsidR="00053C6D" w:rsidRPr="003D2C7C">
        <w:rPr>
          <w:color w:val="auto"/>
          <w:sz w:val="24"/>
          <w:szCs w:val="24"/>
        </w:rPr>
        <w:t xml:space="preserve"> </w:t>
      </w:r>
      <w:r w:rsidR="00862BCF" w:rsidRPr="003D2C7C">
        <w:rPr>
          <w:color w:val="auto"/>
          <w:sz w:val="24"/>
          <w:szCs w:val="24"/>
        </w:rPr>
        <w:t xml:space="preserve">koncepcija </w:t>
      </w:r>
      <w:r w:rsidR="00FE49B0" w:rsidRPr="003D2C7C">
        <w:rPr>
          <w:color w:val="auto"/>
          <w:sz w:val="24"/>
          <w:szCs w:val="24"/>
        </w:rPr>
        <w:t>ne</w:t>
      </w:r>
      <w:r w:rsidR="00862BCF" w:rsidRPr="003D2C7C">
        <w:rPr>
          <w:color w:val="auto"/>
          <w:sz w:val="24"/>
          <w:szCs w:val="24"/>
        </w:rPr>
        <w:t xml:space="preserve">rengiama. </w:t>
      </w:r>
    </w:p>
    <w:p w14:paraId="44D182C2" w14:textId="711EB13B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bCs/>
          <w:color w:val="auto"/>
          <w:sz w:val="24"/>
          <w:szCs w:val="24"/>
        </w:rPr>
      </w:pPr>
      <w:r w:rsidRPr="003D2C7C">
        <w:rPr>
          <w:b/>
          <w:color w:val="auto"/>
          <w:sz w:val="24"/>
          <w:szCs w:val="24"/>
        </w:rPr>
        <w:t>1</w:t>
      </w:r>
      <w:r w:rsidR="00984B29" w:rsidRPr="003D2C7C">
        <w:rPr>
          <w:b/>
          <w:color w:val="auto"/>
          <w:sz w:val="24"/>
          <w:szCs w:val="24"/>
        </w:rPr>
        <w:t>3</w:t>
      </w:r>
      <w:r w:rsidRPr="003D2C7C">
        <w:rPr>
          <w:b/>
          <w:color w:val="auto"/>
          <w:sz w:val="24"/>
          <w:szCs w:val="24"/>
        </w:rPr>
        <w:t xml:space="preserve">. Atlikimo terminai: </w:t>
      </w:r>
      <w:r w:rsidR="00862BCF" w:rsidRPr="003D2C7C">
        <w:rPr>
          <w:color w:val="auto"/>
          <w:sz w:val="24"/>
          <w:szCs w:val="24"/>
        </w:rPr>
        <w:t>parengtas ir su teigiama Valstybinės teritorijų planavimo ir statybos inspekcijos prie Aplinkos ministerijos išvada parengtas teritorijų planavimo dokumentas užsakovui pateikiamas per šalių pasirašytoje paslaugų teikimo sutartyje numatytą terminą.</w:t>
      </w:r>
    </w:p>
    <w:p w14:paraId="3492347A" w14:textId="0EF107A5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bCs/>
          <w:color w:val="auto"/>
          <w:sz w:val="24"/>
          <w:szCs w:val="24"/>
          <w:highlight w:val="yellow"/>
          <w:lang w:eastAsia="en-US"/>
        </w:rPr>
      </w:pPr>
      <w:r w:rsidRPr="003D2C7C">
        <w:rPr>
          <w:b/>
          <w:color w:val="auto"/>
          <w:sz w:val="24"/>
          <w:szCs w:val="24"/>
        </w:rPr>
        <w:t>1</w:t>
      </w:r>
      <w:r w:rsidR="00984B29" w:rsidRPr="003D2C7C">
        <w:rPr>
          <w:b/>
          <w:color w:val="auto"/>
          <w:sz w:val="24"/>
          <w:szCs w:val="24"/>
        </w:rPr>
        <w:t>4</w:t>
      </w:r>
      <w:r w:rsidRPr="003D2C7C">
        <w:rPr>
          <w:b/>
          <w:color w:val="auto"/>
          <w:sz w:val="24"/>
          <w:szCs w:val="24"/>
        </w:rPr>
        <w:t xml:space="preserve">. Planavimo sąlygos: </w:t>
      </w:r>
      <w:r w:rsidRPr="003D2C7C">
        <w:rPr>
          <w:color w:val="auto"/>
          <w:sz w:val="24"/>
          <w:szCs w:val="24"/>
        </w:rPr>
        <w:t>pagal</w:t>
      </w:r>
      <w:r w:rsidRPr="003D2C7C">
        <w:rPr>
          <w:b/>
          <w:color w:val="auto"/>
          <w:sz w:val="24"/>
          <w:szCs w:val="24"/>
        </w:rPr>
        <w:t xml:space="preserve"> </w:t>
      </w:r>
      <w:r w:rsidRPr="003D2C7C">
        <w:rPr>
          <w:color w:val="auto"/>
          <w:sz w:val="24"/>
          <w:szCs w:val="24"/>
        </w:rPr>
        <w:t xml:space="preserve">parengtas ir </w:t>
      </w:r>
      <w:r w:rsidR="00984B29" w:rsidRPr="003D2C7C">
        <w:rPr>
          <w:bCs/>
          <w:color w:val="auto"/>
          <w:sz w:val="24"/>
          <w:szCs w:val="24"/>
          <w:lang w:eastAsia="en-US"/>
        </w:rPr>
        <w:t xml:space="preserve">išduotas teritorijų planavimo sąlygas. </w:t>
      </w:r>
    </w:p>
    <w:p w14:paraId="17E16247" w14:textId="7AE237B7" w:rsidR="00655942" w:rsidRPr="003D2C7C" w:rsidRDefault="00655942" w:rsidP="00EA48AB">
      <w:pPr>
        <w:pStyle w:val="Betarp"/>
        <w:spacing w:line="276" w:lineRule="auto"/>
        <w:ind w:firstLine="720"/>
        <w:jc w:val="both"/>
        <w:rPr>
          <w:b/>
          <w:color w:val="auto"/>
          <w:sz w:val="24"/>
          <w:szCs w:val="24"/>
        </w:rPr>
      </w:pPr>
      <w:r w:rsidRPr="003D2C7C">
        <w:rPr>
          <w:b/>
          <w:color w:val="auto"/>
          <w:sz w:val="24"/>
          <w:szCs w:val="24"/>
          <w:lang w:eastAsia="en-US"/>
        </w:rPr>
        <w:t>15.</w:t>
      </w:r>
      <w:r w:rsidR="0041579A" w:rsidRPr="003D2C7C">
        <w:rPr>
          <w:b/>
          <w:color w:val="auto"/>
          <w:sz w:val="24"/>
          <w:szCs w:val="24"/>
          <w:lang w:eastAsia="en-US"/>
        </w:rPr>
        <w:t xml:space="preserve"> </w:t>
      </w:r>
      <w:r w:rsidR="005C723B" w:rsidRPr="003D2C7C">
        <w:rPr>
          <w:b/>
          <w:color w:val="auto"/>
          <w:sz w:val="24"/>
          <w:szCs w:val="24"/>
          <w:lang w:eastAsia="en-US"/>
        </w:rPr>
        <w:t xml:space="preserve">Galiojimo terminas: </w:t>
      </w:r>
      <w:r w:rsidR="008530D8" w:rsidRPr="003D2C7C">
        <w:rPr>
          <w:bCs/>
          <w:color w:val="auto"/>
          <w:sz w:val="24"/>
          <w:szCs w:val="24"/>
          <w:lang w:eastAsia="en-US"/>
        </w:rPr>
        <w:t>p</w:t>
      </w:r>
      <w:r w:rsidR="009B74AC" w:rsidRPr="003D2C7C">
        <w:rPr>
          <w:bCs/>
          <w:color w:val="auto"/>
          <w:sz w:val="24"/>
          <w:szCs w:val="24"/>
          <w:lang w:eastAsia="en-US"/>
        </w:rPr>
        <w:t>atvirtintas Specialusis planas galioja neterminuotai arba tol, kol parengiamas ir patvirtinamas jį keičiantis to paties lygmens teritorijų planavimo dokumentas.</w:t>
      </w:r>
    </w:p>
    <w:p w14:paraId="67F40AA7" w14:textId="1B8BC440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bCs/>
          <w:color w:val="auto"/>
          <w:sz w:val="24"/>
          <w:szCs w:val="24"/>
        </w:rPr>
      </w:pPr>
      <w:r w:rsidRPr="003D2C7C">
        <w:rPr>
          <w:b/>
          <w:color w:val="auto"/>
          <w:sz w:val="24"/>
          <w:szCs w:val="24"/>
        </w:rPr>
        <w:t>1</w:t>
      </w:r>
      <w:r w:rsidR="00FA51BA" w:rsidRPr="003D2C7C">
        <w:rPr>
          <w:b/>
          <w:color w:val="auto"/>
          <w:sz w:val="24"/>
          <w:szCs w:val="24"/>
        </w:rPr>
        <w:t>6</w:t>
      </w:r>
      <w:r w:rsidRPr="003D2C7C">
        <w:rPr>
          <w:b/>
          <w:color w:val="auto"/>
          <w:sz w:val="24"/>
          <w:szCs w:val="24"/>
        </w:rPr>
        <w:t>. Bendrieji reikalavimai teritorijų planavimo dokumentui ir jo rengimui:</w:t>
      </w:r>
    </w:p>
    <w:p w14:paraId="18499CCF" w14:textId="7DDB33EE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1</w:t>
      </w:r>
      <w:r w:rsidR="00B778D7" w:rsidRPr="003D2C7C">
        <w:rPr>
          <w:color w:val="auto"/>
          <w:sz w:val="24"/>
          <w:szCs w:val="24"/>
        </w:rPr>
        <w:t>6</w:t>
      </w:r>
      <w:r w:rsidRPr="003D2C7C">
        <w:rPr>
          <w:color w:val="auto"/>
          <w:sz w:val="24"/>
          <w:szCs w:val="24"/>
        </w:rPr>
        <w:t>.1.</w:t>
      </w:r>
      <w:r w:rsidR="004972D0" w:rsidRPr="003D2C7C">
        <w:rPr>
          <w:color w:val="auto"/>
          <w:sz w:val="24"/>
          <w:szCs w:val="24"/>
        </w:rPr>
        <w:t xml:space="preserve"> </w:t>
      </w:r>
      <w:r w:rsidR="008E4909" w:rsidRPr="003D2C7C">
        <w:rPr>
          <w:color w:val="auto"/>
          <w:sz w:val="24"/>
          <w:szCs w:val="24"/>
        </w:rPr>
        <w:t>rengiamo</w:t>
      </w:r>
      <w:r w:rsidRPr="003D2C7C">
        <w:rPr>
          <w:color w:val="auto"/>
          <w:sz w:val="24"/>
          <w:szCs w:val="24"/>
        </w:rPr>
        <w:t xml:space="preserve"> teritorijų planavimo dokumento sprendiniai turi neprieštarauti Lietuvos Respublikos įstatymams, reglamentuojantiems teritorijų planavimą</w:t>
      </w:r>
      <w:r w:rsidR="0078533D" w:rsidRPr="003D2C7C">
        <w:rPr>
          <w:color w:val="auto"/>
          <w:sz w:val="24"/>
          <w:szCs w:val="24"/>
        </w:rPr>
        <w:t>,</w:t>
      </w:r>
      <w:r w:rsidRPr="003D2C7C">
        <w:rPr>
          <w:color w:val="auto"/>
          <w:sz w:val="24"/>
          <w:szCs w:val="24"/>
        </w:rPr>
        <w:t xml:space="preserve"> ir atitinkamo lygmens galiojantiems teritorijų planavimo dokumentams, įregistruotiems savivaldybės teritorijų planavimo dokumentų registre</w:t>
      </w:r>
      <w:r w:rsidR="004972D0" w:rsidRPr="003D2C7C">
        <w:rPr>
          <w:color w:val="auto"/>
          <w:sz w:val="24"/>
          <w:szCs w:val="24"/>
        </w:rPr>
        <w:t>;</w:t>
      </w:r>
    </w:p>
    <w:p w14:paraId="5B117981" w14:textId="66F4C289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1</w:t>
      </w:r>
      <w:r w:rsidR="00B778D7" w:rsidRPr="003D2C7C">
        <w:rPr>
          <w:color w:val="auto"/>
          <w:sz w:val="24"/>
          <w:szCs w:val="24"/>
        </w:rPr>
        <w:t>6</w:t>
      </w:r>
      <w:r w:rsidRPr="003D2C7C">
        <w:rPr>
          <w:color w:val="auto"/>
          <w:sz w:val="24"/>
          <w:szCs w:val="24"/>
        </w:rPr>
        <w:t>.</w:t>
      </w:r>
      <w:r w:rsidR="00ED10DF" w:rsidRPr="003D2C7C">
        <w:rPr>
          <w:color w:val="auto"/>
          <w:sz w:val="24"/>
          <w:szCs w:val="24"/>
        </w:rPr>
        <w:t>2</w:t>
      </w:r>
      <w:r w:rsidRPr="003D2C7C">
        <w:rPr>
          <w:color w:val="auto"/>
          <w:sz w:val="24"/>
          <w:szCs w:val="24"/>
        </w:rPr>
        <w:t xml:space="preserve">. </w:t>
      </w:r>
      <w:r w:rsidR="00883A6D" w:rsidRPr="003D2C7C">
        <w:rPr>
          <w:color w:val="auto"/>
          <w:sz w:val="24"/>
          <w:szCs w:val="24"/>
        </w:rPr>
        <w:t>g</w:t>
      </w:r>
      <w:r w:rsidRPr="003D2C7C">
        <w:rPr>
          <w:color w:val="auto"/>
          <w:sz w:val="24"/>
          <w:szCs w:val="24"/>
        </w:rPr>
        <w:t>autų visuomenės pasiūlymų nagrinėjimą, informacijos suteikimo ir konsultavimo procedūras atlieka plano rengėjas kartu su planavimo organizatoriumi</w:t>
      </w:r>
      <w:r w:rsidR="004972D0" w:rsidRPr="003D2C7C">
        <w:rPr>
          <w:color w:val="auto"/>
          <w:sz w:val="24"/>
          <w:szCs w:val="24"/>
        </w:rPr>
        <w:t>;</w:t>
      </w:r>
      <w:r w:rsidR="00840081" w:rsidRPr="003D2C7C">
        <w:rPr>
          <w:color w:val="auto"/>
          <w:sz w:val="24"/>
          <w:szCs w:val="24"/>
        </w:rPr>
        <w:t xml:space="preserve"> </w:t>
      </w:r>
    </w:p>
    <w:p w14:paraId="6C5A4F4F" w14:textId="35A5B817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1</w:t>
      </w:r>
      <w:r w:rsidR="00B778D7" w:rsidRPr="003D2C7C">
        <w:rPr>
          <w:color w:val="auto"/>
          <w:sz w:val="24"/>
          <w:szCs w:val="24"/>
        </w:rPr>
        <w:t>6</w:t>
      </w:r>
      <w:r w:rsidRPr="003D2C7C">
        <w:rPr>
          <w:color w:val="auto"/>
          <w:sz w:val="24"/>
          <w:szCs w:val="24"/>
        </w:rPr>
        <w:t>.</w:t>
      </w:r>
      <w:r w:rsidR="00ED10DF" w:rsidRPr="003D2C7C">
        <w:rPr>
          <w:color w:val="auto"/>
          <w:sz w:val="24"/>
          <w:szCs w:val="24"/>
        </w:rPr>
        <w:t>3</w:t>
      </w:r>
      <w:r w:rsidRPr="003D2C7C">
        <w:rPr>
          <w:color w:val="auto"/>
          <w:sz w:val="24"/>
          <w:szCs w:val="24"/>
        </w:rPr>
        <w:t xml:space="preserve">. </w:t>
      </w:r>
      <w:r w:rsidR="00883A6D" w:rsidRPr="003D2C7C">
        <w:rPr>
          <w:color w:val="auto"/>
          <w:sz w:val="24"/>
          <w:szCs w:val="24"/>
        </w:rPr>
        <w:t>p</w:t>
      </w:r>
      <w:r w:rsidRPr="003D2C7C">
        <w:rPr>
          <w:color w:val="auto"/>
          <w:sz w:val="24"/>
          <w:szCs w:val="24"/>
        </w:rPr>
        <w:t>lanavimo organizatorius įgalioja plano rengėją, suderinus su planavimo organizatoriumi, atlikti visas plano viešinimo procedūras</w:t>
      </w:r>
      <w:r w:rsidR="004972D0" w:rsidRPr="003D2C7C">
        <w:rPr>
          <w:color w:val="auto"/>
          <w:sz w:val="24"/>
          <w:szCs w:val="24"/>
        </w:rPr>
        <w:t>;</w:t>
      </w:r>
    </w:p>
    <w:p w14:paraId="35A39A02" w14:textId="19A25655" w:rsidR="00DD1B8C" w:rsidRPr="003D2C7C" w:rsidRDefault="00674683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1</w:t>
      </w:r>
      <w:r w:rsidR="00B778D7" w:rsidRPr="003D2C7C">
        <w:rPr>
          <w:color w:val="auto"/>
          <w:sz w:val="24"/>
          <w:szCs w:val="24"/>
        </w:rPr>
        <w:t>6</w:t>
      </w:r>
      <w:r w:rsidRPr="003D2C7C">
        <w:rPr>
          <w:color w:val="auto"/>
          <w:sz w:val="24"/>
          <w:szCs w:val="24"/>
        </w:rPr>
        <w:t>.</w:t>
      </w:r>
      <w:r w:rsidR="00CF78AF" w:rsidRPr="003D2C7C">
        <w:rPr>
          <w:color w:val="auto"/>
          <w:sz w:val="24"/>
          <w:szCs w:val="24"/>
        </w:rPr>
        <w:t>4</w:t>
      </w:r>
      <w:r w:rsidRPr="003D2C7C">
        <w:rPr>
          <w:color w:val="auto"/>
          <w:sz w:val="24"/>
          <w:szCs w:val="24"/>
        </w:rPr>
        <w:t xml:space="preserve">. </w:t>
      </w:r>
      <w:r w:rsidR="00883A6D" w:rsidRPr="003D2C7C">
        <w:rPr>
          <w:color w:val="auto"/>
          <w:sz w:val="24"/>
          <w:szCs w:val="24"/>
        </w:rPr>
        <w:t>p</w:t>
      </w:r>
      <w:r w:rsidRPr="003D2C7C">
        <w:rPr>
          <w:color w:val="auto"/>
          <w:sz w:val="24"/>
          <w:szCs w:val="24"/>
        </w:rPr>
        <w:t>lano svarstymą ir derinimą su visomis suinteresuotomis šalimis bei derinančiomis institucijomis atlieka plano rengėjas kartu su planavimo organizatoriumi</w:t>
      </w:r>
      <w:r w:rsidR="004972D0" w:rsidRPr="003D2C7C">
        <w:rPr>
          <w:color w:val="auto"/>
          <w:sz w:val="24"/>
          <w:szCs w:val="24"/>
        </w:rPr>
        <w:t>;</w:t>
      </w:r>
      <w:r w:rsidR="00DD1B8C" w:rsidRPr="003D2C7C">
        <w:rPr>
          <w:color w:val="auto"/>
          <w:sz w:val="24"/>
          <w:szCs w:val="24"/>
        </w:rPr>
        <w:t xml:space="preserve"> </w:t>
      </w:r>
    </w:p>
    <w:p w14:paraId="1B0ECFAF" w14:textId="5AF39FE9" w:rsidR="00DD1B8C" w:rsidRPr="003D2C7C" w:rsidRDefault="00DD1B8C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1</w:t>
      </w:r>
      <w:r w:rsidR="00B778D7" w:rsidRPr="003D2C7C">
        <w:rPr>
          <w:color w:val="auto"/>
          <w:sz w:val="24"/>
          <w:szCs w:val="24"/>
        </w:rPr>
        <w:t>6</w:t>
      </w:r>
      <w:r w:rsidRPr="003D2C7C">
        <w:rPr>
          <w:color w:val="auto"/>
          <w:sz w:val="24"/>
          <w:szCs w:val="24"/>
        </w:rPr>
        <w:t>.5. plano rengėjas</w:t>
      </w:r>
      <w:r w:rsidR="00BD4D96" w:rsidRPr="003D2C7C">
        <w:rPr>
          <w:color w:val="auto"/>
          <w:sz w:val="24"/>
          <w:szCs w:val="24"/>
        </w:rPr>
        <w:t>, pagal poreikį,</w:t>
      </w:r>
      <w:r w:rsidRPr="003D2C7C">
        <w:rPr>
          <w:color w:val="auto"/>
          <w:sz w:val="24"/>
          <w:szCs w:val="24"/>
        </w:rPr>
        <w:t xml:space="preserve"> organizuoja susirinkim</w:t>
      </w:r>
      <w:r w:rsidR="00BD4D96" w:rsidRPr="003D2C7C">
        <w:rPr>
          <w:color w:val="auto"/>
          <w:sz w:val="24"/>
          <w:szCs w:val="24"/>
        </w:rPr>
        <w:t>us</w:t>
      </w:r>
      <w:r w:rsidRPr="003D2C7C">
        <w:rPr>
          <w:color w:val="auto"/>
          <w:sz w:val="24"/>
          <w:szCs w:val="24"/>
        </w:rPr>
        <w:t xml:space="preserve"> su suinteresuotais asmenimis ir Šiaulių rajono savivaldybės administracijos specialistais ir vadovais, aptariant teritorijų planavimo dokumento rengimo sprendinius;</w:t>
      </w:r>
    </w:p>
    <w:p w14:paraId="4FD2FBAB" w14:textId="68F2CFAC" w:rsidR="005928E8" w:rsidRPr="003D2C7C" w:rsidRDefault="00674683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1</w:t>
      </w:r>
      <w:r w:rsidR="00B778D7" w:rsidRPr="003D2C7C">
        <w:rPr>
          <w:color w:val="auto"/>
          <w:sz w:val="24"/>
          <w:szCs w:val="24"/>
        </w:rPr>
        <w:t>6</w:t>
      </w:r>
      <w:r w:rsidRPr="003D2C7C">
        <w:rPr>
          <w:color w:val="auto"/>
          <w:sz w:val="24"/>
          <w:szCs w:val="24"/>
        </w:rPr>
        <w:t>.</w:t>
      </w:r>
      <w:r w:rsidR="00DD1B8C" w:rsidRPr="003D2C7C">
        <w:rPr>
          <w:color w:val="auto"/>
          <w:sz w:val="24"/>
          <w:szCs w:val="24"/>
        </w:rPr>
        <w:t>6</w:t>
      </w:r>
      <w:r w:rsidRPr="003D2C7C">
        <w:rPr>
          <w:color w:val="auto"/>
          <w:sz w:val="24"/>
          <w:szCs w:val="24"/>
        </w:rPr>
        <w:t xml:space="preserve">. </w:t>
      </w:r>
      <w:r w:rsidR="00883A6D" w:rsidRPr="003D2C7C">
        <w:rPr>
          <w:color w:val="auto"/>
          <w:sz w:val="24"/>
          <w:szCs w:val="24"/>
        </w:rPr>
        <w:t>p</w:t>
      </w:r>
      <w:r w:rsidRPr="003D2C7C">
        <w:rPr>
          <w:color w:val="auto"/>
          <w:sz w:val="24"/>
          <w:szCs w:val="24"/>
        </w:rPr>
        <w:t>lanavimo darbų programa dokumento rengimo metu gali būti pakeista ir (ar) papildyta</w:t>
      </w:r>
      <w:r w:rsidR="00D1279E" w:rsidRPr="003D2C7C">
        <w:rPr>
          <w:color w:val="auto"/>
          <w:sz w:val="24"/>
          <w:szCs w:val="24"/>
        </w:rPr>
        <w:t>;</w:t>
      </w:r>
    </w:p>
    <w:p w14:paraId="2BCACD27" w14:textId="6ED819CB" w:rsidR="00EE7FDB" w:rsidRPr="003D2C7C" w:rsidRDefault="00EE7FDB" w:rsidP="00EA48AB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16.7.</w:t>
      </w:r>
      <w:r w:rsidR="00F1027C" w:rsidRPr="003D2C7C">
        <w:rPr>
          <w:color w:val="auto"/>
          <w:sz w:val="24"/>
          <w:szCs w:val="24"/>
        </w:rPr>
        <w:t xml:space="preserve"> </w:t>
      </w:r>
      <w:r w:rsidRPr="003D2C7C">
        <w:rPr>
          <w:color w:val="auto"/>
          <w:sz w:val="24"/>
          <w:szCs w:val="24"/>
        </w:rPr>
        <w:t>savivaldybės lygmens Specialusis planas rengiamas ant naujausio georeferencinių duomenų rinkinio GDR10LT ir skaitmeninio rastrinio ortofotografinio žemėlapio;</w:t>
      </w:r>
    </w:p>
    <w:p w14:paraId="6148EBDC" w14:textId="3A9E08EC" w:rsidR="005928E8" w:rsidRPr="003D2C7C" w:rsidRDefault="00984B29" w:rsidP="00EA48AB">
      <w:pPr>
        <w:pStyle w:val="Betarp"/>
        <w:spacing w:line="276" w:lineRule="auto"/>
        <w:ind w:firstLine="720"/>
        <w:jc w:val="both"/>
        <w:rPr>
          <w:bCs/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1</w:t>
      </w:r>
      <w:r w:rsidR="00B778D7" w:rsidRPr="003D2C7C">
        <w:rPr>
          <w:color w:val="auto"/>
          <w:sz w:val="24"/>
          <w:szCs w:val="24"/>
        </w:rPr>
        <w:t>6</w:t>
      </w:r>
      <w:r w:rsidRPr="003D2C7C">
        <w:rPr>
          <w:color w:val="auto"/>
          <w:sz w:val="24"/>
          <w:szCs w:val="24"/>
        </w:rPr>
        <w:t>.</w:t>
      </w:r>
      <w:r w:rsidR="00AE106B" w:rsidRPr="003D2C7C">
        <w:rPr>
          <w:color w:val="auto"/>
          <w:sz w:val="24"/>
          <w:szCs w:val="24"/>
        </w:rPr>
        <w:t>8</w:t>
      </w:r>
      <w:r w:rsidRPr="003D2C7C">
        <w:rPr>
          <w:color w:val="auto"/>
          <w:sz w:val="24"/>
          <w:szCs w:val="24"/>
        </w:rPr>
        <w:t>.</w:t>
      </w:r>
      <w:r w:rsidR="00BB05DB" w:rsidRPr="003D2C7C">
        <w:rPr>
          <w:color w:val="auto"/>
          <w:sz w:val="24"/>
          <w:szCs w:val="24"/>
        </w:rPr>
        <w:t xml:space="preserve"> </w:t>
      </w:r>
      <w:r w:rsidRPr="003D2C7C">
        <w:rPr>
          <w:color w:val="auto"/>
          <w:sz w:val="24"/>
          <w:szCs w:val="24"/>
        </w:rPr>
        <w:t xml:space="preserve">parengti </w:t>
      </w:r>
      <w:r w:rsidR="007D363A" w:rsidRPr="003D2C7C">
        <w:rPr>
          <w:color w:val="auto"/>
          <w:sz w:val="24"/>
          <w:szCs w:val="24"/>
        </w:rPr>
        <w:t xml:space="preserve">Specialiojo </w:t>
      </w:r>
      <w:r w:rsidRPr="003D2C7C">
        <w:rPr>
          <w:color w:val="auto"/>
          <w:sz w:val="24"/>
          <w:szCs w:val="24"/>
        </w:rPr>
        <w:t xml:space="preserve">plano </w:t>
      </w:r>
      <w:r w:rsidR="00053C6D" w:rsidRPr="003D2C7C">
        <w:rPr>
          <w:color w:val="auto"/>
          <w:sz w:val="24"/>
          <w:szCs w:val="24"/>
        </w:rPr>
        <w:t xml:space="preserve">keitimo </w:t>
      </w:r>
      <w:r w:rsidRPr="003D2C7C">
        <w:rPr>
          <w:color w:val="auto"/>
          <w:sz w:val="24"/>
          <w:szCs w:val="24"/>
        </w:rPr>
        <w:t>sprendinių įgyvendinimo programą su priemonių planu 10 metų laikotarpiui.</w:t>
      </w:r>
      <w:r w:rsidRPr="003D2C7C">
        <w:rPr>
          <w:bCs/>
          <w:color w:val="auto"/>
          <w:sz w:val="24"/>
          <w:szCs w:val="24"/>
        </w:rPr>
        <w:t xml:space="preserve"> </w:t>
      </w:r>
    </w:p>
    <w:p w14:paraId="2113F79E" w14:textId="07F1ABF1" w:rsidR="00022941" w:rsidRPr="003D2C7C" w:rsidRDefault="0041579A" w:rsidP="00F12BEF">
      <w:pPr>
        <w:pStyle w:val="Betarp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3D2C7C">
        <w:rPr>
          <w:b/>
          <w:color w:val="auto"/>
          <w:sz w:val="24"/>
          <w:szCs w:val="24"/>
        </w:rPr>
        <w:t>17.</w:t>
      </w:r>
      <w:r w:rsidR="006A6D2F" w:rsidRPr="003D2C7C">
        <w:rPr>
          <w:b/>
          <w:color w:val="auto"/>
          <w:sz w:val="24"/>
          <w:szCs w:val="24"/>
        </w:rPr>
        <w:t xml:space="preserve"> </w:t>
      </w:r>
      <w:r w:rsidRPr="003D2C7C">
        <w:rPr>
          <w:b/>
          <w:color w:val="auto"/>
          <w:sz w:val="24"/>
          <w:szCs w:val="24"/>
        </w:rPr>
        <w:t>Kiti reikalavimai</w:t>
      </w:r>
      <w:r w:rsidR="003B4C3A" w:rsidRPr="003D2C7C">
        <w:rPr>
          <w:b/>
          <w:color w:val="auto"/>
          <w:sz w:val="24"/>
          <w:szCs w:val="24"/>
        </w:rPr>
        <w:t xml:space="preserve">: </w:t>
      </w:r>
      <w:r w:rsidR="003B4C3A" w:rsidRPr="003D2C7C">
        <w:rPr>
          <w:bCs/>
          <w:color w:val="auto"/>
          <w:sz w:val="24"/>
          <w:szCs w:val="24"/>
        </w:rPr>
        <w:t>Specialiojo</w:t>
      </w:r>
      <w:r w:rsidR="003B4C3A" w:rsidRPr="003D2C7C">
        <w:rPr>
          <w:b/>
          <w:color w:val="auto"/>
          <w:sz w:val="24"/>
          <w:szCs w:val="24"/>
        </w:rPr>
        <w:t xml:space="preserve"> </w:t>
      </w:r>
      <w:r w:rsidR="003B4C3A" w:rsidRPr="003D2C7C">
        <w:rPr>
          <w:bCs/>
          <w:color w:val="auto"/>
          <w:sz w:val="24"/>
          <w:szCs w:val="24"/>
        </w:rPr>
        <w:t>plano rengimo mastelis M 1:20 000</w:t>
      </w:r>
      <w:r w:rsidR="004E6C0D" w:rsidRPr="003D2C7C">
        <w:rPr>
          <w:bCs/>
          <w:color w:val="auto"/>
          <w:sz w:val="24"/>
          <w:szCs w:val="24"/>
        </w:rPr>
        <w:t>. Kiti plano brėžiniai gali būti rengiami</w:t>
      </w:r>
      <w:r w:rsidR="00F12BEF" w:rsidRPr="003D2C7C">
        <w:rPr>
          <w:bCs/>
          <w:color w:val="auto"/>
          <w:sz w:val="24"/>
          <w:szCs w:val="24"/>
        </w:rPr>
        <w:t xml:space="preserve"> atsižvelgiant į planuojamos teritorijos ypatumus, konkrečią situaciją, siekiant raiškiausio atskirų susisiekimo komunikacijų infrastruktūros statinių vaizdavimo būdo.</w:t>
      </w:r>
      <w:r w:rsidR="004E6C0D" w:rsidRPr="003D2C7C">
        <w:rPr>
          <w:bCs/>
          <w:color w:val="auto"/>
          <w:sz w:val="24"/>
          <w:szCs w:val="24"/>
        </w:rPr>
        <w:t xml:space="preserve"> </w:t>
      </w:r>
    </w:p>
    <w:p w14:paraId="1CFBDC85" w14:textId="77777777" w:rsidR="00060EFE" w:rsidRPr="003D2C7C" w:rsidRDefault="00060EFE" w:rsidP="00881BED">
      <w:pPr>
        <w:pStyle w:val="Betarp"/>
        <w:jc w:val="both"/>
        <w:rPr>
          <w:color w:val="auto"/>
          <w:sz w:val="24"/>
          <w:szCs w:val="24"/>
        </w:rPr>
      </w:pPr>
    </w:p>
    <w:p w14:paraId="7E8924C5" w14:textId="26339545" w:rsidR="00383140" w:rsidRPr="003D2C7C" w:rsidRDefault="00FB564E" w:rsidP="00FB564E">
      <w:pPr>
        <w:pStyle w:val="Betarp"/>
        <w:jc w:val="center"/>
        <w:rPr>
          <w:color w:val="auto"/>
          <w:sz w:val="24"/>
          <w:szCs w:val="24"/>
        </w:rPr>
      </w:pPr>
      <w:r w:rsidRPr="003D2C7C">
        <w:rPr>
          <w:color w:val="auto"/>
          <w:sz w:val="24"/>
          <w:szCs w:val="24"/>
        </w:rPr>
        <w:t>__________________________</w:t>
      </w:r>
    </w:p>
    <w:sectPr w:rsidR="00383140" w:rsidRPr="003D2C7C" w:rsidSect="006A6D2F">
      <w:headerReference w:type="default" r:id="rId7"/>
      <w:pgSz w:w="11906" w:h="16838" w:code="9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9A09" w14:textId="77777777" w:rsidR="002C0090" w:rsidRDefault="002C0090" w:rsidP="00062F79">
      <w:r>
        <w:separator/>
      </w:r>
    </w:p>
  </w:endnote>
  <w:endnote w:type="continuationSeparator" w:id="0">
    <w:p w14:paraId="4D144D5C" w14:textId="77777777" w:rsidR="002C0090" w:rsidRDefault="002C0090" w:rsidP="00062F79">
      <w:r>
        <w:continuationSeparator/>
      </w:r>
    </w:p>
  </w:endnote>
  <w:endnote w:type="continuationNotice" w:id="1">
    <w:p w14:paraId="5FCD64D5" w14:textId="77777777" w:rsidR="002C0090" w:rsidRDefault="002C00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C099" w14:textId="77777777" w:rsidR="002C0090" w:rsidRDefault="002C0090" w:rsidP="00062F79">
      <w:r>
        <w:separator/>
      </w:r>
    </w:p>
  </w:footnote>
  <w:footnote w:type="continuationSeparator" w:id="0">
    <w:p w14:paraId="4D48FF80" w14:textId="77777777" w:rsidR="002C0090" w:rsidRDefault="002C0090" w:rsidP="00062F79">
      <w:r>
        <w:continuationSeparator/>
      </w:r>
    </w:p>
  </w:footnote>
  <w:footnote w:type="continuationNotice" w:id="1">
    <w:p w14:paraId="089A3023" w14:textId="77777777" w:rsidR="002C0090" w:rsidRDefault="002C00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638455"/>
      <w:docPartObj>
        <w:docPartGallery w:val="Page Numbers (Top of Page)"/>
        <w:docPartUnique/>
      </w:docPartObj>
    </w:sdtPr>
    <w:sdtEndPr/>
    <w:sdtContent>
      <w:p w14:paraId="66FE6F0B" w14:textId="7B3FA977" w:rsidR="0067080A" w:rsidRDefault="006708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147">
          <w:rPr>
            <w:noProof/>
          </w:rPr>
          <w:t>2</w:t>
        </w:r>
        <w:r>
          <w:fldChar w:fldCharType="end"/>
        </w:r>
      </w:p>
    </w:sdtContent>
  </w:sdt>
  <w:p w14:paraId="7660C2DB" w14:textId="77777777" w:rsidR="0078533D" w:rsidRDefault="007853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63A8A"/>
    <w:multiLevelType w:val="hybridMultilevel"/>
    <w:tmpl w:val="3D868982"/>
    <w:lvl w:ilvl="0" w:tplc="0F4673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6977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E8"/>
    <w:rsid w:val="000010D3"/>
    <w:rsid w:val="00006C06"/>
    <w:rsid w:val="00010D9B"/>
    <w:rsid w:val="00022941"/>
    <w:rsid w:val="00023C86"/>
    <w:rsid w:val="000273FE"/>
    <w:rsid w:val="0003279E"/>
    <w:rsid w:val="00036AD7"/>
    <w:rsid w:val="00040025"/>
    <w:rsid w:val="00041FAF"/>
    <w:rsid w:val="00050985"/>
    <w:rsid w:val="00053C6D"/>
    <w:rsid w:val="00060EFE"/>
    <w:rsid w:val="00062F79"/>
    <w:rsid w:val="00064FA2"/>
    <w:rsid w:val="0006660D"/>
    <w:rsid w:val="00067F8E"/>
    <w:rsid w:val="000702AB"/>
    <w:rsid w:val="00070978"/>
    <w:rsid w:val="00072954"/>
    <w:rsid w:val="000866E3"/>
    <w:rsid w:val="00087054"/>
    <w:rsid w:val="00090C26"/>
    <w:rsid w:val="00091BBA"/>
    <w:rsid w:val="00092057"/>
    <w:rsid w:val="00092ABE"/>
    <w:rsid w:val="00094CA1"/>
    <w:rsid w:val="000A2F10"/>
    <w:rsid w:val="000A2F28"/>
    <w:rsid w:val="000A5B8D"/>
    <w:rsid w:val="000B6CC3"/>
    <w:rsid w:val="000C087F"/>
    <w:rsid w:val="000C1483"/>
    <w:rsid w:val="000C43C4"/>
    <w:rsid w:val="000C7E5B"/>
    <w:rsid w:val="000D43C7"/>
    <w:rsid w:val="000D5E21"/>
    <w:rsid w:val="000D76CC"/>
    <w:rsid w:val="000E0036"/>
    <w:rsid w:val="000E3794"/>
    <w:rsid w:val="000E5F08"/>
    <w:rsid w:val="000F00FA"/>
    <w:rsid w:val="000F0C0F"/>
    <w:rsid w:val="000F2AED"/>
    <w:rsid w:val="000F4DE6"/>
    <w:rsid w:val="00101E15"/>
    <w:rsid w:val="00104E09"/>
    <w:rsid w:val="001064AC"/>
    <w:rsid w:val="001068EB"/>
    <w:rsid w:val="0010780B"/>
    <w:rsid w:val="001110E7"/>
    <w:rsid w:val="00112069"/>
    <w:rsid w:val="001129C2"/>
    <w:rsid w:val="001133AE"/>
    <w:rsid w:val="00114AEF"/>
    <w:rsid w:val="00116CBB"/>
    <w:rsid w:val="001269E5"/>
    <w:rsid w:val="00130612"/>
    <w:rsid w:val="0013412A"/>
    <w:rsid w:val="0014010D"/>
    <w:rsid w:val="00143D8F"/>
    <w:rsid w:val="0015165F"/>
    <w:rsid w:val="00165A91"/>
    <w:rsid w:val="00170576"/>
    <w:rsid w:val="001710DD"/>
    <w:rsid w:val="0017184F"/>
    <w:rsid w:val="001719E0"/>
    <w:rsid w:val="00177715"/>
    <w:rsid w:val="00184FA6"/>
    <w:rsid w:val="00190282"/>
    <w:rsid w:val="001A1429"/>
    <w:rsid w:val="001A4D84"/>
    <w:rsid w:val="001A57E9"/>
    <w:rsid w:val="001A58F0"/>
    <w:rsid w:val="001A6018"/>
    <w:rsid w:val="001A76DB"/>
    <w:rsid w:val="001C28D6"/>
    <w:rsid w:val="001C3255"/>
    <w:rsid w:val="001C438D"/>
    <w:rsid w:val="001C4C02"/>
    <w:rsid w:val="001C7FF3"/>
    <w:rsid w:val="001D59F7"/>
    <w:rsid w:val="001E0395"/>
    <w:rsid w:val="001E385A"/>
    <w:rsid w:val="001F11AD"/>
    <w:rsid w:val="001F3573"/>
    <w:rsid w:val="001F42B9"/>
    <w:rsid w:val="001F592D"/>
    <w:rsid w:val="002010F1"/>
    <w:rsid w:val="00201853"/>
    <w:rsid w:val="002030D9"/>
    <w:rsid w:val="00204E3B"/>
    <w:rsid w:val="00206F84"/>
    <w:rsid w:val="00210BCE"/>
    <w:rsid w:val="002208FA"/>
    <w:rsid w:val="00220998"/>
    <w:rsid w:val="00222235"/>
    <w:rsid w:val="00225533"/>
    <w:rsid w:val="0022723D"/>
    <w:rsid w:val="00235A0A"/>
    <w:rsid w:val="0023667A"/>
    <w:rsid w:val="0024052F"/>
    <w:rsid w:val="00247285"/>
    <w:rsid w:val="00253D32"/>
    <w:rsid w:val="00255FD9"/>
    <w:rsid w:val="0025631C"/>
    <w:rsid w:val="00256C36"/>
    <w:rsid w:val="0026102F"/>
    <w:rsid w:val="00262611"/>
    <w:rsid w:val="0026414B"/>
    <w:rsid w:val="00264460"/>
    <w:rsid w:val="0026581D"/>
    <w:rsid w:val="0027635D"/>
    <w:rsid w:val="0028148B"/>
    <w:rsid w:val="002816F1"/>
    <w:rsid w:val="002A6F22"/>
    <w:rsid w:val="002B2BE5"/>
    <w:rsid w:val="002B3213"/>
    <w:rsid w:val="002B775F"/>
    <w:rsid w:val="002C0090"/>
    <w:rsid w:val="002C2B63"/>
    <w:rsid w:val="002C5BC8"/>
    <w:rsid w:val="002D4F3F"/>
    <w:rsid w:val="002D65C0"/>
    <w:rsid w:val="002E504B"/>
    <w:rsid w:val="002F0781"/>
    <w:rsid w:val="002F4B3C"/>
    <w:rsid w:val="003005B3"/>
    <w:rsid w:val="00303CF8"/>
    <w:rsid w:val="00304B0A"/>
    <w:rsid w:val="00307150"/>
    <w:rsid w:val="0031331E"/>
    <w:rsid w:val="00313F38"/>
    <w:rsid w:val="00317C94"/>
    <w:rsid w:val="00321975"/>
    <w:rsid w:val="00322D7A"/>
    <w:rsid w:val="0032620A"/>
    <w:rsid w:val="00327FE0"/>
    <w:rsid w:val="00332315"/>
    <w:rsid w:val="00336CB5"/>
    <w:rsid w:val="003418CF"/>
    <w:rsid w:val="00344405"/>
    <w:rsid w:val="00344518"/>
    <w:rsid w:val="0035014A"/>
    <w:rsid w:val="003513CF"/>
    <w:rsid w:val="00356C26"/>
    <w:rsid w:val="00363078"/>
    <w:rsid w:val="0036771E"/>
    <w:rsid w:val="0037179E"/>
    <w:rsid w:val="00371F99"/>
    <w:rsid w:val="00380653"/>
    <w:rsid w:val="00383140"/>
    <w:rsid w:val="00384616"/>
    <w:rsid w:val="00391673"/>
    <w:rsid w:val="00395B16"/>
    <w:rsid w:val="00397019"/>
    <w:rsid w:val="00397B46"/>
    <w:rsid w:val="003A218D"/>
    <w:rsid w:val="003A3D46"/>
    <w:rsid w:val="003A5E27"/>
    <w:rsid w:val="003A5EC4"/>
    <w:rsid w:val="003B0214"/>
    <w:rsid w:val="003B115D"/>
    <w:rsid w:val="003B3CAF"/>
    <w:rsid w:val="003B3E53"/>
    <w:rsid w:val="003B4C3A"/>
    <w:rsid w:val="003C1158"/>
    <w:rsid w:val="003C1363"/>
    <w:rsid w:val="003C16C8"/>
    <w:rsid w:val="003C1B8B"/>
    <w:rsid w:val="003C1F10"/>
    <w:rsid w:val="003D12BB"/>
    <w:rsid w:val="003D2C7C"/>
    <w:rsid w:val="003D57C8"/>
    <w:rsid w:val="003D7C11"/>
    <w:rsid w:val="003E203B"/>
    <w:rsid w:val="003F058E"/>
    <w:rsid w:val="003F2F1A"/>
    <w:rsid w:val="003F44B4"/>
    <w:rsid w:val="003F6DFB"/>
    <w:rsid w:val="004041DD"/>
    <w:rsid w:val="00406434"/>
    <w:rsid w:val="00412787"/>
    <w:rsid w:val="0041579A"/>
    <w:rsid w:val="00415D76"/>
    <w:rsid w:val="0042158D"/>
    <w:rsid w:val="004236A6"/>
    <w:rsid w:val="00423AB9"/>
    <w:rsid w:val="004240A4"/>
    <w:rsid w:val="00425113"/>
    <w:rsid w:val="00435B2A"/>
    <w:rsid w:val="00436221"/>
    <w:rsid w:val="00437545"/>
    <w:rsid w:val="00440B3D"/>
    <w:rsid w:val="00452254"/>
    <w:rsid w:val="004553C6"/>
    <w:rsid w:val="004563A9"/>
    <w:rsid w:val="00456F15"/>
    <w:rsid w:val="00461759"/>
    <w:rsid w:val="00461AEE"/>
    <w:rsid w:val="00467F43"/>
    <w:rsid w:val="00472778"/>
    <w:rsid w:val="0048123B"/>
    <w:rsid w:val="0048596F"/>
    <w:rsid w:val="00490FA2"/>
    <w:rsid w:val="0049314E"/>
    <w:rsid w:val="004972D0"/>
    <w:rsid w:val="004A2A6C"/>
    <w:rsid w:val="004A4987"/>
    <w:rsid w:val="004A4B97"/>
    <w:rsid w:val="004B09F2"/>
    <w:rsid w:val="004B0D8B"/>
    <w:rsid w:val="004B251C"/>
    <w:rsid w:val="004B385B"/>
    <w:rsid w:val="004C3FAF"/>
    <w:rsid w:val="004D39D9"/>
    <w:rsid w:val="004D3A27"/>
    <w:rsid w:val="004E0E17"/>
    <w:rsid w:val="004E26FC"/>
    <w:rsid w:val="004E607C"/>
    <w:rsid w:val="004E6C0D"/>
    <w:rsid w:val="004F01FC"/>
    <w:rsid w:val="004F4B7B"/>
    <w:rsid w:val="00502767"/>
    <w:rsid w:val="00503224"/>
    <w:rsid w:val="00506F16"/>
    <w:rsid w:val="00507682"/>
    <w:rsid w:val="00507BE5"/>
    <w:rsid w:val="00510F1D"/>
    <w:rsid w:val="00514D9C"/>
    <w:rsid w:val="00520ACC"/>
    <w:rsid w:val="00522A4D"/>
    <w:rsid w:val="00522FBD"/>
    <w:rsid w:val="00534CF7"/>
    <w:rsid w:val="00540282"/>
    <w:rsid w:val="00544F01"/>
    <w:rsid w:val="00553A42"/>
    <w:rsid w:val="00555777"/>
    <w:rsid w:val="00561DA9"/>
    <w:rsid w:val="005637F3"/>
    <w:rsid w:val="0056521A"/>
    <w:rsid w:val="005659C5"/>
    <w:rsid w:val="00570E45"/>
    <w:rsid w:val="00571902"/>
    <w:rsid w:val="00572B49"/>
    <w:rsid w:val="00575647"/>
    <w:rsid w:val="00580C96"/>
    <w:rsid w:val="005819EC"/>
    <w:rsid w:val="00583BCB"/>
    <w:rsid w:val="0058416E"/>
    <w:rsid w:val="00586203"/>
    <w:rsid w:val="0059147B"/>
    <w:rsid w:val="005928E8"/>
    <w:rsid w:val="00594A8E"/>
    <w:rsid w:val="00594B19"/>
    <w:rsid w:val="00597B1B"/>
    <w:rsid w:val="005A03A1"/>
    <w:rsid w:val="005A09ED"/>
    <w:rsid w:val="005A73BB"/>
    <w:rsid w:val="005B1A87"/>
    <w:rsid w:val="005B5B93"/>
    <w:rsid w:val="005B7558"/>
    <w:rsid w:val="005C21A2"/>
    <w:rsid w:val="005C29F7"/>
    <w:rsid w:val="005C723B"/>
    <w:rsid w:val="005D6E65"/>
    <w:rsid w:val="005D7D22"/>
    <w:rsid w:val="005E2B05"/>
    <w:rsid w:val="005F0B02"/>
    <w:rsid w:val="006055CD"/>
    <w:rsid w:val="00606232"/>
    <w:rsid w:val="006065E6"/>
    <w:rsid w:val="006110B9"/>
    <w:rsid w:val="006146DF"/>
    <w:rsid w:val="006158CD"/>
    <w:rsid w:val="00624003"/>
    <w:rsid w:val="0063621E"/>
    <w:rsid w:val="00637EB2"/>
    <w:rsid w:val="00640490"/>
    <w:rsid w:val="00645405"/>
    <w:rsid w:val="00652951"/>
    <w:rsid w:val="00652F87"/>
    <w:rsid w:val="006534B2"/>
    <w:rsid w:val="00655942"/>
    <w:rsid w:val="00657BC1"/>
    <w:rsid w:val="00660439"/>
    <w:rsid w:val="0066165E"/>
    <w:rsid w:val="006619AD"/>
    <w:rsid w:val="0066535C"/>
    <w:rsid w:val="00666514"/>
    <w:rsid w:val="0067080A"/>
    <w:rsid w:val="00674683"/>
    <w:rsid w:val="00676831"/>
    <w:rsid w:val="006822C3"/>
    <w:rsid w:val="00684DCB"/>
    <w:rsid w:val="00685389"/>
    <w:rsid w:val="006862D0"/>
    <w:rsid w:val="0069740C"/>
    <w:rsid w:val="006A412D"/>
    <w:rsid w:val="006A43C6"/>
    <w:rsid w:val="006A6D2F"/>
    <w:rsid w:val="006B1535"/>
    <w:rsid w:val="006B5B76"/>
    <w:rsid w:val="006B6A85"/>
    <w:rsid w:val="006C03F3"/>
    <w:rsid w:val="006C2143"/>
    <w:rsid w:val="006C323C"/>
    <w:rsid w:val="006C33BF"/>
    <w:rsid w:val="006C7527"/>
    <w:rsid w:val="006D1D8A"/>
    <w:rsid w:val="006D3142"/>
    <w:rsid w:val="006D5C68"/>
    <w:rsid w:val="006E06AB"/>
    <w:rsid w:val="006E240C"/>
    <w:rsid w:val="006E4213"/>
    <w:rsid w:val="006E5A85"/>
    <w:rsid w:val="006F3A06"/>
    <w:rsid w:val="006F3C32"/>
    <w:rsid w:val="00702B20"/>
    <w:rsid w:val="007042ED"/>
    <w:rsid w:val="00710CFC"/>
    <w:rsid w:val="0071440B"/>
    <w:rsid w:val="007227EB"/>
    <w:rsid w:val="007238BC"/>
    <w:rsid w:val="007239D9"/>
    <w:rsid w:val="00723D6F"/>
    <w:rsid w:val="00725D97"/>
    <w:rsid w:val="007265B0"/>
    <w:rsid w:val="007311F2"/>
    <w:rsid w:val="00742291"/>
    <w:rsid w:val="00746A68"/>
    <w:rsid w:val="0075264C"/>
    <w:rsid w:val="00757A9B"/>
    <w:rsid w:val="00760EF7"/>
    <w:rsid w:val="00760FD4"/>
    <w:rsid w:val="007613EA"/>
    <w:rsid w:val="00764319"/>
    <w:rsid w:val="00767B8C"/>
    <w:rsid w:val="007727C4"/>
    <w:rsid w:val="00774F57"/>
    <w:rsid w:val="00776AB2"/>
    <w:rsid w:val="00781431"/>
    <w:rsid w:val="00781929"/>
    <w:rsid w:val="00781C0D"/>
    <w:rsid w:val="0078533D"/>
    <w:rsid w:val="007861CE"/>
    <w:rsid w:val="007A3C72"/>
    <w:rsid w:val="007A5187"/>
    <w:rsid w:val="007B00E5"/>
    <w:rsid w:val="007B1AD1"/>
    <w:rsid w:val="007B3656"/>
    <w:rsid w:val="007C0F84"/>
    <w:rsid w:val="007C5EB4"/>
    <w:rsid w:val="007C6578"/>
    <w:rsid w:val="007C76EA"/>
    <w:rsid w:val="007D06C7"/>
    <w:rsid w:val="007D27FB"/>
    <w:rsid w:val="007D363A"/>
    <w:rsid w:val="007D49B4"/>
    <w:rsid w:val="007D7D21"/>
    <w:rsid w:val="007D7FB0"/>
    <w:rsid w:val="007E4A32"/>
    <w:rsid w:val="007F2B5A"/>
    <w:rsid w:val="007F2E23"/>
    <w:rsid w:val="007F6930"/>
    <w:rsid w:val="007F7F83"/>
    <w:rsid w:val="00800178"/>
    <w:rsid w:val="00800C63"/>
    <w:rsid w:val="008064C2"/>
    <w:rsid w:val="00806B6D"/>
    <w:rsid w:val="0080718B"/>
    <w:rsid w:val="00817D51"/>
    <w:rsid w:val="00820349"/>
    <w:rsid w:val="00820AC9"/>
    <w:rsid w:val="008211C8"/>
    <w:rsid w:val="00823EFC"/>
    <w:rsid w:val="00827D7F"/>
    <w:rsid w:val="00834E10"/>
    <w:rsid w:val="00840081"/>
    <w:rsid w:val="0084133D"/>
    <w:rsid w:val="0084589F"/>
    <w:rsid w:val="00847483"/>
    <w:rsid w:val="008530D8"/>
    <w:rsid w:val="00856AB6"/>
    <w:rsid w:val="00862BCF"/>
    <w:rsid w:val="00864F38"/>
    <w:rsid w:val="00870099"/>
    <w:rsid w:val="0087197E"/>
    <w:rsid w:val="0087250A"/>
    <w:rsid w:val="00875937"/>
    <w:rsid w:val="008802F8"/>
    <w:rsid w:val="00880E3E"/>
    <w:rsid w:val="00881BED"/>
    <w:rsid w:val="008821F3"/>
    <w:rsid w:val="00883A6D"/>
    <w:rsid w:val="008842CE"/>
    <w:rsid w:val="008935C7"/>
    <w:rsid w:val="00897A04"/>
    <w:rsid w:val="008A4A83"/>
    <w:rsid w:val="008A68BD"/>
    <w:rsid w:val="008B1A68"/>
    <w:rsid w:val="008B1EC5"/>
    <w:rsid w:val="008B36E9"/>
    <w:rsid w:val="008B7D68"/>
    <w:rsid w:val="008C27B2"/>
    <w:rsid w:val="008C2AC2"/>
    <w:rsid w:val="008C727B"/>
    <w:rsid w:val="008D0581"/>
    <w:rsid w:val="008D18F3"/>
    <w:rsid w:val="008D21C6"/>
    <w:rsid w:val="008D3CAD"/>
    <w:rsid w:val="008E2896"/>
    <w:rsid w:val="008E3038"/>
    <w:rsid w:val="008E37AF"/>
    <w:rsid w:val="008E4909"/>
    <w:rsid w:val="008E4AF3"/>
    <w:rsid w:val="008E70F4"/>
    <w:rsid w:val="008E76DE"/>
    <w:rsid w:val="008F4171"/>
    <w:rsid w:val="009049D1"/>
    <w:rsid w:val="009140FC"/>
    <w:rsid w:val="009145B9"/>
    <w:rsid w:val="00921E84"/>
    <w:rsid w:val="0092565F"/>
    <w:rsid w:val="00925942"/>
    <w:rsid w:val="00932ABA"/>
    <w:rsid w:val="0093347F"/>
    <w:rsid w:val="0094322E"/>
    <w:rsid w:val="009441C1"/>
    <w:rsid w:val="009477B8"/>
    <w:rsid w:val="0095050A"/>
    <w:rsid w:val="00950975"/>
    <w:rsid w:val="00957EAB"/>
    <w:rsid w:val="009641D2"/>
    <w:rsid w:val="00971672"/>
    <w:rsid w:val="00981369"/>
    <w:rsid w:val="00983043"/>
    <w:rsid w:val="00984B29"/>
    <w:rsid w:val="009856B7"/>
    <w:rsid w:val="0099108B"/>
    <w:rsid w:val="00993A84"/>
    <w:rsid w:val="00994001"/>
    <w:rsid w:val="00995136"/>
    <w:rsid w:val="009957AB"/>
    <w:rsid w:val="00996C13"/>
    <w:rsid w:val="009A37DD"/>
    <w:rsid w:val="009A79D2"/>
    <w:rsid w:val="009B5EC4"/>
    <w:rsid w:val="009B74AC"/>
    <w:rsid w:val="009C497E"/>
    <w:rsid w:val="009D50AD"/>
    <w:rsid w:val="009D6F2B"/>
    <w:rsid w:val="009E252B"/>
    <w:rsid w:val="009F0D92"/>
    <w:rsid w:val="009F2D4C"/>
    <w:rsid w:val="009F4A40"/>
    <w:rsid w:val="00A03B49"/>
    <w:rsid w:val="00A067FD"/>
    <w:rsid w:val="00A07147"/>
    <w:rsid w:val="00A07E87"/>
    <w:rsid w:val="00A17019"/>
    <w:rsid w:val="00A17FD0"/>
    <w:rsid w:val="00A250F8"/>
    <w:rsid w:val="00A25A58"/>
    <w:rsid w:val="00A262F9"/>
    <w:rsid w:val="00A37451"/>
    <w:rsid w:val="00A42E49"/>
    <w:rsid w:val="00A448A0"/>
    <w:rsid w:val="00A45CD8"/>
    <w:rsid w:val="00A50171"/>
    <w:rsid w:val="00A51A96"/>
    <w:rsid w:val="00A601F9"/>
    <w:rsid w:val="00A60401"/>
    <w:rsid w:val="00A66711"/>
    <w:rsid w:val="00A716AF"/>
    <w:rsid w:val="00A735CD"/>
    <w:rsid w:val="00A7676F"/>
    <w:rsid w:val="00A81BBC"/>
    <w:rsid w:val="00A83925"/>
    <w:rsid w:val="00A909C2"/>
    <w:rsid w:val="00A92526"/>
    <w:rsid w:val="00A92AD1"/>
    <w:rsid w:val="00A92EF1"/>
    <w:rsid w:val="00A93A97"/>
    <w:rsid w:val="00AA5E3E"/>
    <w:rsid w:val="00AB1FAB"/>
    <w:rsid w:val="00AB685B"/>
    <w:rsid w:val="00AC09A2"/>
    <w:rsid w:val="00AC0C4C"/>
    <w:rsid w:val="00AC0D45"/>
    <w:rsid w:val="00AD6DB1"/>
    <w:rsid w:val="00AE106B"/>
    <w:rsid w:val="00AE1923"/>
    <w:rsid w:val="00AE1F0E"/>
    <w:rsid w:val="00AE2045"/>
    <w:rsid w:val="00AE414D"/>
    <w:rsid w:val="00AE4D7A"/>
    <w:rsid w:val="00AF40EC"/>
    <w:rsid w:val="00AF4299"/>
    <w:rsid w:val="00B00A7E"/>
    <w:rsid w:val="00B05935"/>
    <w:rsid w:val="00B131AE"/>
    <w:rsid w:val="00B22170"/>
    <w:rsid w:val="00B25B6B"/>
    <w:rsid w:val="00B25E1C"/>
    <w:rsid w:val="00B27A3A"/>
    <w:rsid w:val="00B305F5"/>
    <w:rsid w:val="00B32B97"/>
    <w:rsid w:val="00B372F8"/>
    <w:rsid w:val="00B3732F"/>
    <w:rsid w:val="00B41E8B"/>
    <w:rsid w:val="00B44829"/>
    <w:rsid w:val="00B46B64"/>
    <w:rsid w:val="00B537BA"/>
    <w:rsid w:val="00B54C12"/>
    <w:rsid w:val="00B55500"/>
    <w:rsid w:val="00B607C0"/>
    <w:rsid w:val="00B643FB"/>
    <w:rsid w:val="00B67712"/>
    <w:rsid w:val="00B73FC3"/>
    <w:rsid w:val="00B778D7"/>
    <w:rsid w:val="00B90D86"/>
    <w:rsid w:val="00B917DC"/>
    <w:rsid w:val="00BA0538"/>
    <w:rsid w:val="00BA455B"/>
    <w:rsid w:val="00BA4DE4"/>
    <w:rsid w:val="00BA4E47"/>
    <w:rsid w:val="00BB05DB"/>
    <w:rsid w:val="00BB515B"/>
    <w:rsid w:val="00BC7A9C"/>
    <w:rsid w:val="00BD4D96"/>
    <w:rsid w:val="00BD65A9"/>
    <w:rsid w:val="00BE5AF2"/>
    <w:rsid w:val="00C00065"/>
    <w:rsid w:val="00C0018A"/>
    <w:rsid w:val="00C03A12"/>
    <w:rsid w:val="00C03C76"/>
    <w:rsid w:val="00C04A66"/>
    <w:rsid w:val="00C04CE4"/>
    <w:rsid w:val="00C1131B"/>
    <w:rsid w:val="00C11627"/>
    <w:rsid w:val="00C11CF0"/>
    <w:rsid w:val="00C15257"/>
    <w:rsid w:val="00C1606B"/>
    <w:rsid w:val="00C17729"/>
    <w:rsid w:val="00C212DC"/>
    <w:rsid w:val="00C2341D"/>
    <w:rsid w:val="00C23F3E"/>
    <w:rsid w:val="00C42D1A"/>
    <w:rsid w:val="00C469E0"/>
    <w:rsid w:val="00C46EE7"/>
    <w:rsid w:val="00C4760D"/>
    <w:rsid w:val="00C47B8A"/>
    <w:rsid w:val="00C601B6"/>
    <w:rsid w:val="00C61160"/>
    <w:rsid w:val="00C677D7"/>
    <w:rsid w:val="00C7127C"/>
    <w:rsid w:val="00C722C1"/>
    <w:rsid w:val="00C73409"/>
    <w:rsid w:val="00C76DD3"/>
    <w:rsid w:val="00C864E5"/>
    <w:rsid w:val="00C87830"/>
    <w:rsid w:val="00C9143B"/>
    <w:rsid w:val="00C9581D"/>
    <w:rsid w:val="00C968E0"/>
    <w:rsid w:val="00CA3F19"/>
    <w:rsid w:val="00CA6FD2"/>
    <w:rsid w:val="00CB5C12"/>
    <w:rsid w:val="00CC182D"/>
    <w:rsid w:val="00CC2807"/>
    <w:rsid w:val="00CC4B69"/>
    <w:rsid w:val="00CD3B60"/>
    <w:rsid w:val="00CD4C16"/>
    <w:rsid w:val="00CE195E"/>
    <w:rsid w:val="00CE5C6B"/>
    <w:rsid w:val="00CF1B1F"/>
    <w:rsid w:val="00CF293E"/>
    <w:rsid w:val="00CF3A66"/>
    <w:rsid w:val="00CF62E3"/>
    <w:rsid w:val="00CF78AF"/>
    <w:rsid w:val="00D00751"/>
    <w:rsid w:val="00D02A64"/>
    <w:rsid w:val="00D042C0"/>
    <w:rsid w:val="00D07463"/>
    <w:rsid w:val="00D07835"/>
    <w:rsid w:val="00D1279E"/>
    <w:rsid w:val="00D129AB"/>
    <w:rsid w:val="00D1611C"/>
    <w:rsid w:val="00D16518"/>
    <w:rsid w:val="00D17CC1"/>
    <w:rsid w:val="00D23147"/>
    <w:rsid w:val="00D23360"/>
    <w:rsid w:val="00D334DD"/>
    <w:rsid w:val="00D411DD"/>
    <w:rsid w:val="00D4335E"/>
    <w:rsid w:val="00D4370C"/>
    <w:rsid w:val="00D45B7D"/>
    <w:rsid w:val="00D46AB2"/>
    <w:rsid w:val="00D50121"/>
    <w:rsid w:val="00D5235A"/>
    <w:rsid w:val="00D54055"/>
    <w:rsid w:val="00D55262"/>
    <w:rsid w:val="00D576DA"/>
    <w:rsid w:val="00D6202D"/>
    <w:rsid w:val="00D62F24"/>
    <w:rsid w:val="00D6434E"/>
    <w:rsid w:val="00D6502A"/>
    <w:rsid w:val="00D743AF"/>
    <w:rsid w:val="00D87BCC"/>
    <w:rsid w:val="00D954E3"/>
    <w:rsid w:val="00D958FC"/>
    <w:rsid w:val="00D9713D"/>
    <w:rsid w:val="00DB1A05"/>
    <w:rsid w:val="00DB1CE5"/>
    <w:rsid w:val="00DB449E"/>
    <w:rsid w:val="00DC424F"/>
    <w:rsid w:val="00DC54AE"/>
    <w:rsid w:val="00DC7C2A"/>
    <w:rsid w:val="00DD1B8C"/>
    <w:rsid w:val="00DD34D8"/>
    <w:rsid w:val="00DD736F"/>
    <w:rsid w:val="00DE41FA"/>
    <w:rsid w:val="00DF02FC"/>
    <w:rsid w:val="00DF038E"/>
    <w:rsid w:val="00DF1DB2"/>
    <w:rsid w:val="00DF2BCC"/>
    <w:rsid w:val="00DF4727"/>
    <w:rsid w:val="00E00941"/>
    <w:rsid w:val="00E01F35"/>
    <w:rsid w:val="00E034D7"/>
    <w:rsid w:val="00E04FE4"/>
    <w:rsid w:val="00E06000"/>
    <w:rsid w:val="00E11983"/>
    <w:rsid w:val="00E13A59"/>
    <w:rsid w:val="00E17F1B"/>
    <w:rsid w:val="00E2011B"/>
    <w:rsid w:val="00E21820"/>
    <w:rsid w:val="00E22553"/>
    <w:rsid w:val="00E26942"/>
    <w:rsid w:val="00E30620"/>
    <w:rsid w:val="00E32283"/>
    <w:rsid w:val="00E32C3D"/>
    <w:rsid w:val="00E32E1B"/>
    <w:rsid w:val="00E43EAF"/>
    <w:rsid w:val="00E45CAB"/>
    <w:rsid w:val="00E46D91"/>
    <w:rsid w:val="00E47493"/>
    <w:rsid w:val="00E5068C"/>
    <w:rsid w:val="00E51EB5"/>
    <w:rsid w:val="00E552EA"/>
    <w:rsid w:val="00E624FE"/>
    <w:rsid w:val="00E65D22"/>
    <w:rsid w:val="00E82679"/>
    <w:rsid w:val="00E83450"/>
    <w:rsid w:val="00E876B4"/>
    <w:rsid w:val="00EA1E2C"/>
    <w:rsid w:val="00EA48AB"/>
    <w:rsid w:val="00EA5F27"/>
    <w:rsid w:val="00EB2EF2"/>
    <w:rsid w:val="00EB48DE"/>
    <w:rsid w:val="00EB604E"/>
    <w:rsid w:val="00EB7FDB"/>
    <w:rsid w:val="00EC10D0"/>
    <w:rsid w:val="00EC1712"/>
    <w:rsid w:val="00EC3B97"/>
    <w:rsid w:val="00ED10DF"/>
    <w:rsid w:val="00ED1624"/>
    <w:rsid w:val="00ED34B7"/>
    <w:rsid w:val="00EE0FDA"/>
    <w:rsid w:val="00EE352B"/>
    <w:rsid w:val="00EE3DA8"/>
    <w:rsid w:val="00EE689F"/>
    <w:rsid w:val="00EE7C02"/>
    <w:rsid w:val="00EE7FDB"/>
    <w:rsid w:val="00EF058A"/>
    <w:rsid w:val="00EF0CCC"/>
    <w:rsid w:val="00EF0DF2"/>
    <w:rsid w:val="00EF1B0C"/>
    <w:rsid w:val="00EF74B1"/>
    <w:rsid w:val="00F07677"/>
    <w:rsid w:val="00F0777A"/>
    <w:rsid w:val="00F1027C"/>
    <w:rsid w:val="00F10D4B"/>
    <w:rsid w:val="00F12BEF"/>
    <w:rsid w:val="00F14C04"/>
    <w:rsid w:val="00F17A30"/>
    <w:rsid w:val="00F23923"/>
    <w:rsid w:val="00F243FA"/>
    <w:rsid w:val="00F256DB"/>
    <w:rsid w:val="00F265D7"/>
    <w:rsid w:val="00F27319"/>
    <w:rsid w:val="00F320B3"/>
    <w:rsid w:val="00F37180"/>
    <w:rsid w:val="00F41F32"/>
    <w:rsid w:val="00F41FC2"/>
    <w:rsid w:val="00F4546E"/>
    <w:rsid w:val="00F4577E"/>
    <w:rsid w:val="00F46D5F"/>
    <w:rsid w:val="00F47E83"/>
    <w:rsid w:val="00F47FFD"/>
    <w:rsid w:val="00F5146C"/>
    <w:rsid w:val="00F563A8"/>
    <w:rsid w:val="00F56504"/>
    <w:rsid w:val="00F57625"/>
    <w:rsid w:val="00F63F24"/>
    <w:rsid w:val="00F72F94"/>
    <w:rsid w:val="00F73281"/>
    <w:rsid w:val="00F74274"/>
    <w:rsid w:val="00F810F5"/>
    <w:rsid w:val="00F81511"/>
    <w:rsid w:val="00F83FF5"/>
    <w:rsid w:val="00F87021"/>
    <w:rsid w:val="00F90F3D"/>
    <w:rsid w:val="00F963A1"/>
    <w:rsid w:val="00F97FB3"/>
    <w:rsid w:val="00FA0E0A"/>
    <w:rsid w:val="00FA37B4"/>
    <w:rsid w:val="00FA4119"/>
    <w:rsid w:val="00FA51BA"/>
    <w:rsid w:val="00FA5302"/>
    <w:rsid w:val="00FB3D8A"/>
    <w:rsid w:val="00FB5246"/>
    <w:rsid w:val="00FB564E"/>
    <w:rsid w:val="00FC264E"/>
    <w:rsid w:val="00FC4705"/>
    <w:rsid w:val="00FC47F3"/>
    <w:rsid w:val="00FD29B3"/>
    <w:rsid w:val="00FE11C7"/>
    <w:rsid w:val="00FE1A04"/>
    <w:rsid w:val="00FE269E"/>
    <w:rsid w:val="00FE49B0"/>
    <w:rsid w:val="00FE58EB"/>
    <w:rsid w:val="00FF43E6"/>
    <w:rsid w:val="00FF701D"/>
    <w:rsid w:val="00FF7305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38B"/>
  <w15:docId w15:val="{44362B94-965C-4B08-ABE6-D280FBE3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0D0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widowControl w:val="0"/>
      <w:jc w:val="both"/>
      <w:outlineLvl w:val="0"/>
    </w:pPr>
    <w:rPr>
      <w:rFonts w:eastAsia="Lucida Sans Unicode" w:cs="Tahoma"/>
      <w:b/>
      <w:szCs w:val="20"/>
    </w:rPr>
  </w:style>
  <w:style w:type="paragraph" w:styleId="Antrat2">
    <w:name w:val="heading 2"/>
    <w:basedOn w:val="prastasis"/>
    <w:next w:val="prastasis"/>
    <w:qFormat/>
    <w:pPr>
      <w:keepNext/>
      <w:widowControl w:val="0"/>
      <w:jc w:val="center"/>
      <w:outlineLvl w:val="1"/>
    </w:pPr>
    <w:rPr>
      <w:rFonts w:eastAsia="Lucida Sans Unicode" w:cs="Tahoma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C30977"/>
    <w:pPr>
      <w:keepNext/>
      <w:ind w:right="-82"/>
      <w:jc w:val="center"/>
      <w:outlineLvl w:val="2"/>
    </w:pPr>
    <w:rPr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widowControl w:val="0"/>
      <w:spacing w:after="240"/>
      <w:outlineLvl w:val="3"/>
    </w:pPr>
    <w:rPr>
      <w:rFonts w:eastAsia="Lucida Sans Unicode" w:cs="Tahoma"/>
      <w:i/>
      <w:iCs/>
      <w:szCs w:val="20"/>
    </w:rPr>
  </w:style>
  <w:style w:type="paragraph" w:styleId="Antrat5">
    <w:name w:val="heading 5"/>
    <w:basedOn w:val="prastasis"/>
    <w:next w:val="prastasis"/>
    <w:link w:val="Antrat5Diagrama"/>
    <w:qFormat/>
    <w:pPr>
      <w:keepNext/>
      <w:widowControl w:val="0"/>
      <w:outlineLvl w:val="4"/>
    </w:pPr>
    <w:rPr>
      <w:rFonts w:eastAsia="Lucida Sans Unicode" w:cs="Tahoma"/>
      <w:b/>
      <w:bCs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92110D"/>
    <w:rPr>
      <w:rFonts w:ascii="Tahoma" w:eastAsia="Times New Roman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qFormat/>
    <w:rsid w:val="00C83F9D"/>
    <w:rPr>
      <w:rFonts w:ascii="Times New Roman" w:eastAsia="Times New Roman" w:hAnsi="Times New Roman"/>
      <w:sz w:val="24"/>
      <w:szCs w:val="24"/>
    </w:rPr>
  </w:style>
  <w:style w:type="character" w:customStyle="1" w:styleId="Antrat5Diagrama">
    <w:name w:val="Antraštė 5 Diagrama"/>
    <w:link w:val="Antrat5"/>
    <w:qFormat/>
    <w:rsid w:val="00715FC4"/>
    <w:rPr>
      <w:rFonts w:ascii="Times New Roman" w:eastAsia="Lucida Sans Unicode" w:hAnsi="Times New Roman" w:cs="Tahoma"/>
      <w:b/>
      <w:bCs/>
      <w:sz w:val="24"/>
    </w:rPr>
  </w:style>
  <w:style w:type="character" w:customStyle="1" w:styleId="Antrat3Diagrama">
    <w:name w:val="Antraštė 3 Diagrama"/>
    <w:link w:val="Antrat3"/>
    <w:uiPriority w:val="9"/>
    <w:qFormat/>
    <w:rsid w:val="00C30977"/>
    <w:rPr>
      <w:rFonts w:ascii="Times New Roman" w:eastAsia="Times New Roman" w:hAnsi="Times New Roman"/>
      <w:b/>
      <w:sz w:val="26"/>
      <w:szCs w:val="2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eastAsia="Lucida Sans Unicode" w:cs="Tahoma"/>
      <w:szCs w:val="20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Pagrindiniotekstotrauka">
    <w:name w:val="Body Text Indent"/>
    <w:basedOn w:val="prastasis"/>
    <w:semiHidden/>
    <w:pPr>
      <w:spacing w:line="360" w:lineRule="auto"/>
      <w:jc w:val="both"/>
    </w:pPr>
    <w:rPr>
      <w:szCs w:val="20"/>
      <w:lang w:eastAsia="en-US"/>
    </w:rPr>
  </w:style>
  <w:style w:type="paragraph" w:styleId="Pagrindiniotekstotrauka2">
    <w:name w:val="Body Text Indent 2"/>
    <w:basedOn w:val="prastasis"/>
    <w:semiHidden/>
    <w:qFormat/>
    <w:pPr>
      <w:ind w:left="1200"/>
      <w:jc w:val="both"/>
    </w:pPr>
  </w:style>
  <w:style w:type="paragraph" w:styleId="Pagrindinistekstas2">
    <w:name w:val="Body Text 2"/>
    <w:basedOn w:val="prastasis"/>
    <w:semiHidden/>
    <w:qFormat/>
    <w:pPr>
      <w:spacing w:after="120" w:line="480" w:lineRule="auto"/>
    </w:pPr>
  </w:style>
  <w:style w:type="paragraph" w:styleId="Pagrindinistekstas3">
    <w:name w:val="Body Text 3"/>
    <w:basedOn w:val="prastasis"/>
    <w:semiHidden/>
    <w:qFormat/>
    <w:pPr>
      <w:spacing w:after="120"/>
    </w:pPr>
    <w:rPr>
      <w:sz w:val="16"/>
      <w:szCs w:val="16"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</w:pPr>
    <w:rPr>
      <w:rFonts w:eastAsia="Lucida Sans Unicode" w:cs="Tahoma"/>
      <w:szCs w:val="20"/>
    </w:rPr>
  </w:style>
  <w:style w:type="paragraph" w:customStyle="1" w:styleId="BalloonText1">
    <w:name w:val="Balloon Text1"/>
    <w:basedOn w:val="prastasis"/>
    <w:semiHidden/>
    <w:qFormat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2110D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qFormat/>
    <w:rsid w:val="00C83F9D"/>
    <w:pPr>
      <w:ind w:firstLine="567"/>
      <w:jc w:val="both"/>
    </w:pPr>
  </w:style>
  <w:style w:type="paragraph" w:customStyle="1" w:styleId="bodytext">
    <w:name w:val="bodytext"/>
    <w:basedOn w:val="prastasis"/>
    <w:qFormat/>
    <w:rsid w:val="00715FC4"/>
    <w:pPr>
      <w:spacing w:beforeAutospacing="1" w:afterAutospacing="1"/>
      <w:ind w:left="788"/>
      <w:jc w:val="both"/>
    </w:pPr>
    <w:rPr>
      <w:lang w:val="en-US" w:eastAsia="en-US"/>
    </w:rPr>
  </w:style>
  <w:style w:type="paragraph" w:customStyle="1" w:styleId="Pagrindinistekstas1">
    <w:name w:val="Pagrindinis tekstas1"/>
    <w:qFormat/>
    <w:rsid w:val="00715FC4"/>
    <w:pPr>
      <w:suppressAutoHyphens/>
      <w:ind w:left="788" w:firstLine="312"/>
      <w:jc w:val="both"/>
    </w:pPr>
    <w:rPr>
      <w:rFonts w:ascii="TimesLT" w:eastAsia="Times New Roman" w:hAnsi="TimesLT"/>
      <w:sz w:val="24"/>
      <w:lang w:val="en-US" w:eastAsia="ar-SA"/>
    </w:rPr>
  </w:style>
  <w:style w:type="paragraph" w:customStyle="1" w:styleId="prastasistinklapis">
    <w:name w:val="Įprastasis (tinklapis)"/>
    <w:basedOn w:val="prastasis"/>
    <w:uiPriority w:val="99"/>
    <w:unhideWhenUsed/>
    <w:qFormat/>
    <w:rsid w:val="0064566D"/>
    <w:pPr>
      <w:spacing w:beforeAutospacing="1" w:afterAutospacing="1"/>
    </w:pPr>
    <w:rPr>
      <w:rFonts w:ascii="Arial" w:hAnsi="Arial" w:cs="Arial"/>
      <w:color w:val="3D3D3D"/>
      <w:sz w:val="18"/>
      <w:szCs w:val="18"/>
    </w:rPr>
  </w:style>
  <w:style w:type="paragraph" w:styleId="Pavadinimas">
    <w:name w:val="Title"/>
    <w:basedOn w:val="prastasis"/>
    <w:qFormat/>
    <w:rsid w:val="003173E6"/>
    <w:pPr>
      <w:spacing w:beforeAutospacing="1" w:afterAutospacing="1"/>
    </w:pPr>
  </w:style>
  <w:style w:type="paragraph" w:styleId="Pataisymai">
    <w:name w:val="Revision"/>
    <w:hidden/>
    <w:uiPriority w:val="99"/>
    <w:semiHidden/>
    <w:rsid w:val="005B1A87"/>
    <w:rPr>
      <w:rFonts w:ascii="Times New Roman" w:eastAsia="Times New Roman" w:hAns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2F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F7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2F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F79"/>
    <w:rPr>
      <w:rFonts w:ascii="Times New Roman" w:eastAsia="Times New Roman" w:hAnsi="Times New Roman"/>
      <w:sz w:val="24"/>
      <w:szCs w:val="24"/>
    </w:rPr>
  </w:style>
  <w:style w:type="paragraph" w:styleId="Betarp">
    <w:name w:val="No Spacing"/>
    <w:qFormat/>
    <w:rsid w:val="003A5EC4"/>
    <w:pPr>
      <w:suppressAutoHyphens/>
    </w:pPr>
    <w:rPr>
      <w:rFonts w:ascii="Times New Roman" w:eastAsia="Times New Roman" w:hAnsi="Times New Roman"/>
      <w:color w:val="00000A"/>
      <w:lang w:eastAsia="zh-CN"/>
    </w:rPr>
  </w:style>
  <w:style w:type="character" w:customStyle="1" w:styleId="WW8Num1z8">
    <w:name w:val="WW8Num1z8"/>
    <w:rsid w:val="00A37451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4B29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862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4028</Words>
  <Characters>2296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PMS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Ieva1</dc:creator>
  <cp:lastModifiedBy>Architektūros ir paveldosaugos skyrius</cp:lastModifiedBy>
  <cp:revision>2</cp:revision>
  <cp:lastPrinted>2025-11-05T09:52:00Z</cp:lastPrinted>
  <dcterms:created xsi:type="dcterms:W3CDTF">2025-11-05T09:53:00Z</dcterms:created>
  <dcterms:modified xsi:type="dcterms:W3CDTF">2025-11-05T09:53:00Z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