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C533" w14:textId="51BEF4C1" w:rsidR="00657313" w:rsidRDefault="00657313" w:rsidP="0065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313">
        <w:rPr>
          <w:rFonts w:ascii="Times New Roman" w:hAnsi="Times New Roman" w:cs="Times New Roman"/>
          <w:b/>
          <w:bCs/>
          <w:sz w:val="24"/>
          <w:szCs w:val="24"/>
        </w:rPr>
        <w:t>Asmeninė pagalba asmenims su negalia</w:t>
      </w:r>
    </w:p>
    <w:p w14:paraId="4BD6EAA6" w14:textId="77777777" w:rsidR="00657313" w:rsidRPr="00657313" w:rsidRDefault="00657313" w:rsidP="006573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DFFFE" w14:textId="458AE92A" w:rsidR="00657313" w:rsidRPr="00657313" w:rsidRDefault="00657313" w:rsidP="0096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313">
        <w:rPr>
          <w:rFonts w:ascii="Times New Roman" w:hAnsi="Times New Roman" w:cs="Times New Roman"/>
          <w:sz w:val="24"/>
          <w:szCs w:val="24"/>
        </w:rPr>
        <w:t>Asmeninės pagalbos teikimo tikslas – atsižvelgiant į asmens individualiuosius pagalbos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poreikius, suteikti jam individualią pagalbą atliekant darbus ir vykdant veiklas, kurių dėl negalios jis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negali atlikti savarankiškai ir kurie būtini siekiant gyventi savarankiškai ir veikti visose gyvenimo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srityse.</w:t>
      </w:r>
    </w:p>
    <w:p w14:paraId="428DECEE" w14:textId="19B3339D" w:rsidR="00657313" w:rsidRPr="00657313" w:rsidRDefault="00657313" w:rsidP="0096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313">
        <w:rPr>
          <w:rFonts w:ascii="Times New Roman" w:hAnsi="Times New Roman" w:cs="Times New Roman"/>
          <w:sz w:val="24"/>
          <w:szCs w:val="24"/>
        </w:rPr>
        <w:t>Asmeninės pagalbos teikimo laikas ir trukmė (dienų, valandų skaičius) nustatomi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atsižvelgiant į asmens individualiuosius pagalbos poreikius. Asmeninė pagalba negali būti teikiama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tuo pačiu laiku, kai teikiamos socialinės priežiūros arba socialinės globos paslaugos namuose arba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kai asmuo atlieka darbo funkcijas ar dalyvauja užimtumo ir ugdymo veiklose (t. y. asmeninis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asistentas nepadeda atlikti darbo funkcijų, užimtumo ir ugdymo veiklų), taip pat asmens miego ir (ar)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poilsio metu, kuris su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kiekvienu asmeniu suderinamas individualiai.</w:t>
      </w:r>
    </w:p>
    <w:p w14:paraId="54202450" w14:textId="21234B64" w:rsidR="00657313" w:rsidRPr="00657313" w:rsidRDefault="00657313" w:rsidP="0096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313">
        <w:rPr>
          <w:rFonts w:ascii="Times New Roman" w:hAnsi="Times New Roman" w:cs="Times New Roman"/>
          <w:sz w:val="24"/>
          <w:szCs w:val="24"/>
        </w:rPr>
        <w:t>Teisę gauti asmeninę pagalbą turi asmenys su negalia (toliau – asmuo), kurių funkcijos,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veikla,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13">
        <w:rPr>
          <w:rFonts w:ascii="Times New Roman" w:hAnsi="Times New Roman" w:cs="Times New Roman"/>
          <w:sz w:val="24"/>
          <w:szCs w:val="24"/>
        </w:rPr>
        <w:t>dalyvumas</w:t>
      </w:r>
      <w:proofErr w:type="spellEnd"/>
      <w:r w:rsidRPr="00657313">
        <w:rPr>
          <w:rFonts w:ascii="Times New Roman" w:hAnsi="Times New Roman" w:cs="Times New Roman"/>
          <w:sz w:val="24"/>
          <w:szCs w:val="24"/>
        </w:rPr>
        <w:t xml:space="preserve"> dėl negalios yra apriboti (negali savarankiškai orientuotis, nuvykti iš taško A į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tašką B ir (ar)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tvarkyti asmeninio ir (ar) socialinio gyvenimo) ir kuriems reikalinga kitų asmenų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pagalba.</w:t>
      </w:r>
    </w:p>
    <w:p w14:paraId="279C2B6D" w14:textId="045AA57F" w:rsidR="00657313" w:rsidRPr="00657313" w:rsidRDefault="00657313" w:rsidP="0096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313">
        <w:rPr>
          <w:rFonts w:ascii="Times New Roman" w:hAnsi="Times New Roman" w:cs="Times New Roman"/>
          <w:sz w:val="24"/>
          <w:szCs w:val="24"/>
        </w:rPr>
        <w:t>Asmeninės pagalbos poreikis nevertinamas ir asmeninė pagalba neteikiama asmenims, kurie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 xml:space="preserve">gauna slaugos ar </w:t>
      </w:r>
      <w:proofErr w:type="spellStart"/>
      <w:r w:rsidRPr="00657313">
        <w:rPr>
          <w:rFonts w:ascii="Times New Roman" w:hAnsi="Times New Roman" w:cs="Times New Roman"/>
          <w:sz w:val="24"/>
          <w:szCs w:val="24"/>
        </w:rPr>
        <w:t>paliatyviosios</w:t>
      </w:r>
      <w:proofErr w:type="spellEnd"/>
      <w:r w:rsidRPr="00657313">
        <w:rPr>
          <w:rFonts w:ascii="Times New Roman" w:hAnsi="Times New Roman" w:cs="Times New Roman"/>
          <w:sz w:val="24"/>
          <w:szCs w:val="24"/>
        </w:rPr>
        <w:t xml:space="preserve"> pagalbos paslaugas gydymo įstaigoje, arba socialines paslaugas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stacionarioje socialinių paslaugų įstaigoje.</w:t>
      </w:r>
    </w:p>
    <w:p w14:paraId="2D3ABFD4" w14:textId="7F0B1844" w:rsidR="00657313" w:rsidRPr="00657313" w:rsidRDefault="00657313" w:rsidP="00967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7313">
        <w:rPr>
          <w:rFonts w:ascii="Times New Roman" w:hAnsi="Times New Roman" w:cs="Times New Roman"/>
          <w:sz w:val="24"/>
          <w:szCs w:val="24"/>
        </w:rPr>
        <w:t>Pirmumo teisę gauti asmeninę pagalbą turi asmenys, kurie:</w:t>
      </w:r>
    </w:p>
    <w:p w14:paraId="41DDE994" w14:textId="29968FC9" w:rsidR="00657313" w:rsidRPr="00657313" w:rsidRDefault="00657313" w:rsidP="009672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yra vyresni nei 14 metų ir kurie mokosi pagal formaliojo švietimo programas;</w:t>
      </w:r>
    </w:p>
    <w:p w14:paraId="2FE1DB42" w14:textId="3DFE7186" w:rsidR="00657313" w:rsidRPr="00657313" w:rsidRDefault="00657313" w:rsidP="0096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dirba arba ieško darbo, naudodamiesi Užimtumo tarnybos prie Lietuvos Respublikos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socialinės apsaugos ir darbo ministerijos (toliau – Užimtumo tarnyba) teikiamomis pagalbos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įsidarbinant paslaugomis;</w:t>
      </w:r>
    </w:p>
    <w:p w14:paraId="06A53BD0" w14:textId="33A4EEBB" w:rsidR="00657313" w:rsidRPr="00657313" w:rsidRDefault="00657313" w:rsidP="00657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gyvena vieni.</w:t>
      </w:r>
    </w:p>
    <w:p w14:paraId="33D344CB" w14:textId="10298EC0" w:rsidR="00657313" w:rsidRPr="00657313" w:rsidRDefault="00657313" w:rsidP="00967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Asmeninės pagalbos asmeniui poreikis nustatomas dvejiems metams, jie pradedami skaičiuoti</w:t>
      </w:r>
      <w:r w:rsidR="009672DC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nuo visų šalių pasirašytos Asmeninės pagalbos teikimo sutarties dienos.</w:t>
      </w:r>
    </w:p>
    <w:p w14:paraId="718FF597" w14:textId="33022FE0" w:rsidR="00657313" w:rsidRPr="00657313" w:rsidRDefault="00657313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7313">
        <w:rPr>
          <w:rFonts w:ascii="Times New Roman" w:hAnsi="Times New Roman" w:cs="Times New Roman"/>
          <w:sz w:val="24"/>
          <w:szCs w:val="24"/>
        </w:rPr>
        <w:t>Asmeninės pagalbos poreikis vertinamas individualiai pagal klausimyne nurodytus asmens, turinčio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teisę gauti asmeninę pagalbą, poreikius, užpildant klausimyną pagal šiuos kriterijus ir atsižvelgiant į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asmens užimtumui (pavyzdžiui, darbui, mokslui) skirtą laiką, asmens miego ir (ar) asmens poilsio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laiką:</w:t>
      </w:r>
    </w:p>
    <w:p w14:paraId="7E1F6792" w14:textId="431A2BEC" w:rsidR="00657313" w:rsidRPr="00657313" w:rsidRDefault="00657313" w:rsidP="0087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 xml:space="preserve">Asmeninis asistentas, atsižvelgdamas į konkretaus asmens poreikius, asmens galimybes ir </w:t>
      </w:r>
      <w:r w:rsidR="008756F5">
        <w:rPr>
          <w:rFonts w:ascii="Times New Roman" w:hAnsi="Times New Roman" w:cs="Times New Roman"/>
          <w:sz w:val="24"/>
          <w:szCs w:val="24"/>
        </w:rPr>
        <w:t xml:space="preserve">    </w:t>
      </w:r>
      <w:r w:rsidRPr="00657313">
        <w:rPr>
          <w:rFonts w:ascii="Times New Roman" w:hAnsi="Times New Roman" w:cs="Times New Roman"/>
          <w:sz w:val="24"/>
          <w:szCs w:val="24"/>
        </w:rPr>
        <w:t>Sutartyje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nustatytas sąlygas, padeda asmeniui:</w:t>
      </w:r>
    </w:p>
    <w:p w14:paraId="4CB34438" w14:textId="1B25F5BD" w:rsidR="00657313" w:rsidRPr="00657313" w:rsidRDefault="00657313" w:rsidP="00DD2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teikia jam pagalbą atliekant darbus ir vykdant veiklas (darbai ir vykdomos veiklos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atliekamos kartu, bet ne už asmenį), kurių dėl negalios jis negali atlikti savarankiškai ir kurie būtini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siekiant gyventi savarankiškai ir veikti visose gyvenimo srityse;</w:t>
      </w:r>
    </w:p>
    <w:p w14:paraId="68A2F358" w14:textId="76D2D2E5" w:rsidR="00657313" w:rsidRPr="00657313" w:rsidRDefault="00657313" w:rsidP="00DD2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teikia jam individualią diskretišką pagalbą, susijusią su asmens higiena (padeda apsirengti,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nusiprausti, nusimaudyti, pasinaudoti tualetu ir kt.);</w:t>
      </w:r>
    </w:p>
    <w:p w14:paraId="5035216B" w14:textId="604541AF" w:rsidR="00657313" w:rsidRPr="00657313" w:rsidRDefault="00657313" w:rsidP="00DD2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lydi jį į sveikatos priežiūros ir (ar) kitas valstybės ir (ar) savivaldybės institucijas, įstaigas,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organizacijas, užimtumo įstaigas, darbovietę, laisvalaikio praleidimo vietą ir kt., teikia pagalbą judant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įvairiais paviršiais ir kt.;</w:t>
      </w:r>
    </w:p>
    <w:p w14:paraId="10B07602" w14:textId="6CDBA3D8" w:rsidR="00657313" w:rsidRPr="00657313" w:rsidRDefault="00657313" w:rsidP="00DD2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teikia pagalbą maitinimosi procese (paruošia stalo įrankius, padeda juos pakelti ir palaikyti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valgymo metu, padeda planuoti mitybą ir kt.);</w:t>
      </w:r>
    </w:p>
    <w:p w14:paraId="5DF186BB" w14:textId="611BFDEE" w:rsidR="00657313" w:rsidRPr="00657313" w:rsidRDefault="00657313" w:rsidP="00DD2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• teikia individualią pagalbą, padedančią adekvačiai reaguoti į jį supančią aplinką, užmegzti ir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palaikyti su ja socialinius santykius (bendrauti, kalbėti, orientuotis laike ir aplinkoje, laikytis dienos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2</w:t>
      </w:r>
      <w:r w:rsidR="008756F5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režimo, ugdytis savivoką, gebėjimą disponuoti finansiniais ištekliais, būti socialiai aktyviam,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Pr="00657313">
        <w:rPr>
          <w:rFonts w:ascii="Times New Roman" w:hAnsi="Times New Roman" w:cs="Times New Roman"/>
          <w:sz w:val="24"/>
          <w:szCs w:val="24"/>
        </w:rPr>
        <w:t>organizuoti poilsį, laisvalaikį ir kt.)</w:t>
      </w:r>
    </w:p>
    <w:p w14:paraId="79092E21" w14:textId="35D52144" w:rsidR="00657313" w:rsidRPr="00657313" w:rsidRDefault="008756F5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657313" w:rsidRPr="00657313">
        <w:rPr>
          <w:rFonts w:ascii="Times New Roman" w:hAnsi="Times New Roman" w:cs="Times New Roman"/>
          <w:sz w:val="24"/>
          <w:szCs w:val="24"/>
        </w:rPr>
        <w:t>Šiaulių rajono savivaldybės administracijos direktoriaus 2021 m. rugpjūčio 13 d. įsakymu</w:t>
      </w:r>
      <w:r w:rsidR="00DD29C0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Nr. A-1513(su vėlesniais pakeitimais) asmeninės pagalbos teikėju yra paskirtas Šiaulių rajono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savivaldybės socialinių paslaugų centras, J. Basanavičiaus g. 7, Kuršėnai, Šiaulių r., tel. +370 41 596</w:t>
      </w:r>
    </w:p>
    <w:p w14:paraId="703BABB6" w14:textId="05A285FC" w:rsidR="00657313" w:rsidRPr="00657313" w:rsidRDefault="00657313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684.</w:t>
      </w:r>
    </w:p>
    <w:p w14:paraId="3C374B8B" w14:textId="19FDF930" w:rsidR="00657313" w:rsidRPr="00657313" w:rsidRDefault="008756F5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7313" w:rsidRPr="00657313">
        <w:rPr>
          <w:rFonts w:ascii="Times New Roman" w:hAnsi="Times New Roman" w:cs="Times New Roman"/>
          <w:sz w:val="24"/>
          <w:szCs w:val="24"/>
        </w:rPr>
        <w:t xml:space="preserve">Šiaulių rajono savivaldybės gyventojams asmeninės pagalbos teikimo valandinis įkainis- </w:t>
      </w:r>
      <w:r>
        <w:rPr>
          <w:rFonts w:ascii="Times New Roman" w:hAnsi="Times New Roman" w:cs="Times New Roman"/>
          <w:sz w:val="24"/>
          <w:szCs w:val="24"/>
        </w:rPr>
        <w:t>11,0</w:t>
      </w:r>
      <w:r w:rsidR="00657313" w:rsidRPr="00657313">
        <w:rPr>
          <w:rFonts w:ascii="Times New Roman" w:hAnsi="Times New Roman" w:cs="Times New Roman"/>
          <w:sz w:val="24"/>
          <w:szCs w:val="24"/>
        </w:rPr>
        <w:t>0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Eur.</w:t>
      </w:r>
    </w:p>
    <w:p w14:paraId="7C5E7FD7" w14:textId="1A63D25E" w:rsidR="00657313" w:rsidRDefault="008756F5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7313" w:rsidRPr="00657313">
        <w:rPr>
          <w:rFonts w:ascii="Times New Roman" w:hAnsi="Times New Roman" w:cs="Times New Roman"/>
          <w:sz w:val="24"/>
          <w:szCs w:val="24"/>
        </w:rPr>
        <w:t>Asmeninis asistentas neteikia pagalbos, susijusios su mokymo, darbo funkcijų, sveikatos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priežiūros ar nepilnamečio asmens priežiūros dėl jo amžiaus procesu (pavyzdžiui, neatlieka už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asmenį buities ir namų ruošos darbų, nevykdo slaugytojo ar slaugytojo padėjėjo, mokytojo ar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mokinio padėjėjo, studijų padėjėjo, darbo asistento funkcijų, neteikia pagalbos priimant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kasdienius sprendimus, nelydi vaiko iki 8 metų į ugdymo įstaigas ir iš jų, neatstovauja vaikui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iki 18 metų, nedalyvauja kartu su asmeniu medicininės reabilitacijos veiklose, asmens ugdymo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ar užimtumo veiklose, kurios vykdomos socialines ir ugdymo paslaugas teikiančiose įstaigose,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nepadeda teisėtiems asmens atstovams užtikrinti jo priežiūros, kurią turi užtikrinti patys teisėti</w:t>
      </w:r>
      <w:r w:rsidR="00A826E7">
        <w:rPr>
          <w:rFonts w:ascii="Times New Roman" w:hAnsi="Times New Roman" w:cs="Times New Roman"/>
          <w:sz w:val="24"/>
          <w:szCs w:val="24"/>
        </w:rPr>
        <w:t xml:space="preserve"> </w:t>
      </w:r>
      <w:r w:rsidR="00657313" w:rsidRPr="00657313">
        <w:rPr>
          <w:rFonts w:ascii="Times New Roman" w:hAnsi="Times New Roman" w:cs="Times New Roman"/>
          <w:sz w:val="24"/>
          <w:szCs w:val="24"/>
        </w:rPr>
        <w:t>asmens atstovai, ir kt.).</w:t>
      </w:r>
    </w:p>
    <w:p w14:paraId="05AF97D8" w14:textId="77777777" w:rsidR="00A826E7" w:rsidRDefault="00A826E7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47CCF" w14:textId="77777777" w:rsidR="00A826E7" w:rsidRDefault="00A826E7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09C6F" w14:textId="77777777" w:rsidR="008756F5" w:rsidRPr="00657313" w:rsidRDefault="008756F5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B4BB9" w14:textId="1EAC62C9" w:rsidR="00657313" w:rsidRPr="00657313" w:rsidRDefault="00657313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>Kontaktai pasiteiravimui:</w:t>
      </w:r>
    </w:p>
    <w:p w14:paraId="5974D258" w14:textId="79F353B9" w:rsidR="00657313" w:rsidRPr="00657313" w:rsidRDefault="00F93151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 Dargė</w:t>
      </w:r>
      <w:r w:rsidR="00657313" w:rsidRPr="00657313">
        <w:rPr>
          <w:rFonts w:ascii="Times New Roman" w:hAnsi="Times New Roman" w:cs="Times New Roman"/>
          <w:sz w:val="24"/>
          <w:szCs w:val="24"/>
        </w:rPr>
        <w:t>, Socialinės paramos skyriaus vyr. specialistė</w:t>
      </w:r>
    </w:p>
    <w:p w14:paraId="5564CADD" w14:textId="6DA0B283" w:rsidR="00EB0312" w:rsidRPr="00657313" w:rsidRDefault="00657313" w:rsidP="00657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313">
        <w:rPr>
          <w:rFonts w:ascii="Times New Roman" w:hAnsi="Times New Roman" w:cs="Times New Roman"/>
          <w:sz w:val="24"/>
          <w:szCs w:val="24"/>
        </w:rPr>
        <w:t xml:space="preserve">Tel.+370 </w:t>
      </w:r>
      <w:r w:rsidR="00F93151">
        <w:rPr>
          <w:rFonts w:ascii="Times New Roman" w:hAnsi="Times New Roman" w:cs="Times New Roman"/>
          <w:sz w:val="24"/>
          <w:szCs w:val="24"/>
        </w:rPr>
        <w:t>41 596689</w:t>
      </w:r>
      <w:r w:rsidRPr="00657313">
        <w:rPr>
          <w:rFonts w:ascii="Times New Roman" w:hAnsi="Times New Roman" w:cs="Times New Roman"/>
          <w:sz w:val="24"/>
          <w:szCs w:val="24"/>
        </w:rPr>
        <w:t xml:space="preserve">, el. paštas: </w:t>
      </w:r>
      <w:r w:rsidR="00F93151">
        <w:rPr>
          <w:rFonts w:ascii="Times New Roman" w:hAnsi="Times New Roman" w:cs="Times New Roman"/>
          <w:sz w:val="24"/>
          <w:szCs w:val="24"/>
        </w:rPr>
        <w:t>vida.darg</w:t>
      </w:r>
      <w:r w:rsidRPr="00657313">
        <w:rPr>
          <w:rFonts w:ascii="Times New Roman" w:hAnsi="Times New Roman" w:cs="Times New Roman"/>
          <w:sz w:val="24"/>
          <w:szCs w:val="24"/>
        </w:rPr>
        <w:t>e@siauliuraj.lt</w:t>
      </w:r>
    </w:p>
    <w:sectPr w:rsidR="00EB0312" w:rsidRPr="00657313" w:rsidSect="0051688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90"/>
    <w:rsid w:val="0051688B"/>
    <w:rsid w:val="005D21EE"/>
    <w:rsid w:val="00657313"/>
    <w:rsid w:val="008756F5"/>
    <w:rsid w:val="009672DC"/>
    <w:rsid w:val="00A826E7"/>
    <w:rsid w:val="00C77990"/>
    <w:rsid w:val="00DD29C0"/>
    <w:rsid w:val="00E01BFC"/>
    <w:rsid w:val="00EB0312"/>
    <w:rsid w:val="00F9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7A4F"/>
  <w15:chartTrackingRefBased/>
  <w15:docId w15:val="{E0D11871-3C5A-43C0-B332-4886DE0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7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7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7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7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7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7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7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799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799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799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799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799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799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7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7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7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799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79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799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799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7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3118</Words>
  <Characters>1778</Characters>
  <Application>Microsoft Office Word</Application>
  <DocSecurity>0</DocSecurity>
  <Lines>14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Dargė</dc:creator>
  <cp:keywords/>
  <dc:description/>
  <cp:lastModifiedBy>Vida Dargė</cp:lastModifiedBy>
  <cp:revision>8</cp:revision>
  <dcterms:created xsi:type="dcterms:W3CDTF">2026-01-16T11:20:00Z</dcterms:created>
  <dcterms:modified xsi:type="dcterms:W3CDTF">2026-01-16T11:35:00Z</dcterms:modified>
</cp:coreProperties>
</file>