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B65F" w14:textId="77777777" w:rsidR="00805CE6" w:rsidRDefault="00805CE6">
      <w:pPr>
        <w:suppressLineNumbers/>
        <w:tabs>
          <w:tab w:val="center" w:pos="4986"/>
          <w:tab w:val="right" w:pos="9972"/>
        </w:tabs>
        <w:suppressAutoHyphens/>
        <w:textAlignment w:val="baseline"/>
      </w:pPr>
    </w:p>
    <w:p w14:paraId="0053D410" w14:textId="77777777" w:rsidR="00805CE6" w:rsidRDefault="00DB1EDB">
      <w:pPr>
        <w:suppressAutoHyphens/>
        <w:ind w:left="4962"/>
        <w:textAlignment w:val="baseline"/>
        <w:rPr>
          <w:bCs/>
          <w:szCs w:val="24"/>
        </w:rPr>
      </w:pPr>
      <w:r>
        <w:rPr>
          <w:bCs/>
          <w:szCs w:val="24"/>
        </w:rPr>
        <w:t>Individualių nuotekų valymo įrenginių arba</w:t>
      </w:r>
    </w:p>
    <w:p w14:paraId="2AFB08FC" w14:textId="77777777" w:rsidR="00805CE6" w:rsidRDefault="00DB1EDB">
      <w:pPr>
        <w:suppressAutoHyphens/>
        <w:ind w:left="4962"/>
        <w:textAlignment w:val="baseline"/>
        <w:rPr>
          <w:bCs/>
          <w:szCs w:val="24"/>
        </w:rPr>
      </w:pPr>
      <w:r>
        <w:rPr>
          <w:bCs/>
          <w:szCs w:val="24"/>
        </w:rPr>
        <w:t>nuotekų kaupimo rezervuarų įsigijimo ir</w:t>
      </w:r>
    </w:p>
    <w:p w14:paraId="7B94749A" w14:textId="77777777" w:rsidR="00805CE6" w:rsidRDefault="00DB1EDB">
      <w:pPr>
        <w:suppressAutoHyphens/>
        <w:ind w:left="4962"/>
        <w:textAlignment w:val="baseline"/>
        <w:rPr>
          <w:bCs/>
          <w:szCs w:val="24"/>
        </w:rPr>
      </w:pPr>
      <w:r>
        <w:rPr>
          <w:bCs/>
          <w:szCs w:val="24"/>
        </w:rPr>
        <w:t>įrengimo dalinio kompensavimo tvarkos aprašo</w:t>
      </w:r>
    </w:p>
    <w:p w14:paraId="7C539E69" w14:textId="6C62A819" w:rsidR="00805CE6" w:rsidRDefault="00DB1EDB">
      <w:pPr>
        <w:suppressAutoHyphens/>
        <w:ind w:left="4962"/>
        <w:textAlignment w:val="baseline"/>
      </w:pPr>
      <w:r>
        <w:rPr>
          <w:szCs w:val="24"/>
          <w:lang w:eastAsia="ru-RU"/>
        </w:rPr>
        <w:t>priedas</w:t>
      </w:r>
    </w:p>
    <w:p w14:paraId="2EF12BDD" w14:textId="77777777" w:rsidR="00805CE6" w:rsidRDefault="00805CE6">
      <w:pPr>
        <w:suppressAutoHyphens/>
        <w:ind w:left="4962"/>
        <w:textAlignment w:val="baseline"/>
        <w:rPr>
          <w:b/>
          <w:bCs/>
          <w:szCs w:val="24"/>
          <w:lang w:eastAsia="ru-RU"/>
        </w:rPr>
      </w:pPr>
    </w:p>
    <w:p w14:paraId="49DF819C" w14:textId="77777777" w:rsidR="00805CE6" w:rsidRDefault="00805CE6">
      <w:pPr>
        <w:suppressAutoHyphens/>
        <w:jc w:val="center"/>
        <w:textAlignment w:val="baseline"/>
        <w:rPr>
          <w:szCs w:val="24"/>
          <w:lang w:eastAsia="ru-RU"/>
        </w:rPr>
      </w:pPr>
    </w:p>
    <w:p w14:paraId="1E7C0D06" w14:textId="77777777" w:rsidR="00805CE6" w:rsidRDefault="00DB1EDB">
      <w:pPr>
        <w:suppressAutoHyphens/>
        <w:jc w:val="both"/>
        <w:textAlignment w:val="baseline"/>
        <w:rPr>
          <w:bCs/>
          <w:szCs w:val="24"/>
          <w:lang w:eastAsia="lt-LT"/>
        </w:rPr>
      </w:pPr>
      <w:r>
        <w:rPr>
          <w:bCs/>
          <w:szCs w:val="24"/>
          <w:lang w:eastAsia="lt-LT"/>
        </w:rPr>
        <w:t>________________________________________________________________________________</w:t>
      </w:r>
    </w:p>
    <w:p w14:paraId="180C605F" w14:textId="77777777" w:rsidR="00805CE6" w:rsidRDefault="00805CE6">
      <w:pPr>
        <w:suppressAutoHyphens/>
        <w:jc w:val="both"/>
        <w:textAlignment w:val="baseline"/>
        <w:rPr>
          <w:bCs/>
          <w:szCs w:val="24"/>
          <w:lang w:eastAsia="lt-LT"/>
        </w:rPr>
      </w:pPr>
    </w:p>
    <w:p w14:paraId="6DF92ADC" w14:textId="2C3A60FF" w:rsidR="00805CE6" w:rsidRDefault="00DB1EDB">
      <w:pPr>
        <w:suppressAutoHyphens/>
        <w:jc w:val="both"/>
        <w:textAlignment w:val="baseline"/>
        <w:rPr>
          <w:bCs/>
          <w:szCs w:val="24"/>
          <w:lang w:eastAsia="lt-LT"/>
        </w:rPr>
      </w:pPr>
      <w:r>
        <w:rPr>
          <w:bCs/>
          <w:szCs w:val="24"/>
          <w:lang w:eastAsia="lt-LT"/>
        </w:rPr>
        <w:t>________________________________________________________________________________</w:t>
      </w:r>
    </w:p>
    <w:p w14:paraId="1F33E7AF" w14:textId="254BF4C0" w:rsidR="00805CE6" w:rsidRDefault="00805CE6">
      <w:pPr>
        <w:suppressAutoHyphens/>
        <w:jc w:val="both"/>
        <w:textAlignment w:val="baseline"/>
        <w:rPr>
          <w:bCs/>
          <w:szCs w:val="24"/>
          <w:lang w:eastAsia="lt-LT"/>
        </w:rPr>
      </w:pPr>
    </w:p>
    <w:p w14:paraId="2DD9D10A" w14:textId="65B1B5B4" w:rsidR="00805CE6" w:rsidRDefault="00DB1EDB">
      <w:pPr>
        <w:suppressAutoHyphens/>
        <w:jc w:val="both"/>
        <w:textAlignment w:val="baseline"/>
        <w:rPr>
          <w:bCs/>
          <w:szCs w:val="24"/>
          <w:lang w:eastAsia="lt-LT"/>
        </w:rPr>
      </w:pPr>
      <w:r>
        <w:rPr>
          <w:bCs/>
          <w:szCs w:val="24"/>
          <w:lang w:eastAsia="lt-LT"/>
        </w:rPr>
        <w:t>________________________________________________________________________________</w:t>
      </w:r>
    </w:p>
    <w:p w14:paraId="18352CC6" w14:textId="2FF6CDBB" w:rsidR="00805CE6" w:rsidRDefault="00DB1EDB">
      <w:pPr>
        <w:suppressAutoHyphens/>
        <w:jc w:val="center"/>
        <w:textAlignment w:val="baseline"/>
        <w:rPr>
          <w:bCs/>
          <w:i/>
          <w:sz w:val="20"/>
          <w:lang w:eastAsia="lt-LT"/>
        </w:rPr>
      </w:pPr>
      <w:r>
        <w:rPr>
          <w:bCs/>
          <w:i/>
          <w:sz w:val="20"/>
          <w:lang w:eastAsia="lt-LT"/>
        </w:rPr>
        <w:t>(pareiškėjo (-ų) vardas (-ai), pavardė (-ės), adresas, telefono Nr., el. paštas)</w:t>
      </w:r>
    </w:p>
    <w:p w14:paraId="4B036DFD" w14:textId="77777777" w:rsidR="00805CE6" w:rsidRDefault="00805CE6">
      <w:pPr>
        <w:suppressAutoHyphens/>
        <w:ind w:left="3741" w:firstLine="1247"/>
        <w:jc w:val="both"/>
        <w:textAlignment w:val="baseline"/>
        <w:rPr>
          <w:bCs/>
          <w:szCs w:val="24"/>
          <w:lang w:eastAsia="lt-LT"/>
        </w:rPr>
      </w:pPr>
    </w:p>
    <w:p w14:paraId="5D9F5661" w14:textId="77777777" w:rsidR="00805CE6" w:rsidRDefault="00805CE6">
      <w:pPr>
        <w:suppressAutoHyphens/>
        <w:jc w:val="center"/>
        <w:textAlignment w:val="baseline"/>
        <w:rPr>
          <w:b/>
          <w:szCs w:val="24"/>
          <w:lang w:eastAsia="lt-LT"/>
        </w:rPr>
      </w:pPr>
    </w:p>
    <w:p w14:paraId="44C1AE6A" w14:textId="7F478975" w:rsidR="00805CE6" w:rsidRDefault="00DB1EDB">
      <w:pPr>
        <w:suppressAutoHyphens/>
        <w:jc w:val="center"/>
        <w:textAlignment w:val="baseline"/>
      </w:pPr>
      <w:r>
        <w:rPr>
          <w:b/>
          <w:szCs w:val="24"/>
          <w:lang w:eastAsia="lt-LT"/>
        </w:rPr>
        <w:t>PARAIŠKA</w:t>
      </w:r>
    </w:p>
    <w:p w14:paraId="554CF6EB" w14:textId="77777777" w:rsidR="00805CE6" w:rsidRDefault="00DB1EDB">
      <w:pPr>
        <w:suppressAutoHyphens/>
        <w:jc w:val="center"/>
        <w:textAlignment w:val="baseline"/>
      </w:pPr>
      <w:r>
        <w:rPr>
          <w:b/>
          <w:bCs/>
          <w:caps/>
          <w:szCs w:val="24"/>
        </w:rPr>
        <w:t>DĖL individualiŲ nuotekų valymo įrenginiŲ arba nuotekų kaupimo rezervuarų įsigijimo ir įrengimo DALINIO kompensavimo</w:t>
      </w:r>
    </w:p>
    <w:p w14:paraId="04A96A1E" w14:textId="77777777" w:rsidR="00805CE6" w:rsidRDefault="00805CE6">
      <w:pPr>
        <w:suppressAutoHyphens/>
        <w:textAlignment w:val="baseline"/>
        <w:rPr>
          <w:sz w:val="10"/>
          <w:szCs w:val="10"/>
        </w:rPr>
      </w:pPr>
    </w:p>
    <w:p w14:paraId="7258C515" w14:textId="77777777" w:rsidR="00805CE6" w:rsidRDefault="00DB1EDB">
      <w:pPr>
        <w:widowControl w:val="0"/>
        <w:tabs>
          <w:tab w:val="left" w:pos="567"/>
        </w:tabs>
        <w:suppressAutoHyphens/>
        <w:jc w:val="center"/>
        <w:textAlignment w:val="baseline"/>
        <w:rPr>
          <w:spacing w:val="-2"/>
          <w:szCs w:val="24"/>
        </w:rPr>
      </w:pPr>
      <w:r>
        <w:rPr>
          <w:spacing w:val="-2"/>
          <w:szCs w:val="24"/>
        </w:rPr>
        <w:t>_____________</w:t>
      </w:r>
    </w:p>
    <w:p w14:paraId="69707E8F" w14:textId="52887796" w:rsidR="00805CE6" w:rsidRDefault="00DB1EDB">
      <w:pPr>
        <w:widowControl w:val="0"/>
        <w:tabs>
          <w:tab w:val="left" w:pos="567"/>
        </w:tabs>
        <w:suppressAutoHyphens/>
        <w:jc w:val="center"/>
        <w:textAlignment w:val="baseline"/>
        <w:rPr>
          <w:i/>
          <w:iCs/>
          <w:spacing w:val="-2"/>
          <w:sz w:val="20"/>
        </w:rPr>
      </w:pPr>
      <w:r>
        <w:rPr>
          <w:i/>
          <w:iCs/>
          <w:spacing w:val="-2"/>
          <w:sz w:val="20"/>
        </w:rPr>
        <w:t>(pateikimo data)</w:t>
      </w:r>
    </w:p>
    <w:p w14:paraId="3BCA21ED" w14:textId="550B2AFE" w:rsidR="00805CE6" w:rsidRDefault="00DB1EDB">
      <w:pPr>
        <w:suppressAutoHyphens/>
        <w:ind w:firstLine="62"/>
        <w:textAlignment w:val="baseline"/>
        <w:rPr>
          <w:rFonts w:eastAsia="Calibri"/>
          <w:szCs w:val="22"/>
        </w:rPr>
      </w:pPr>
      <w:r>
        <w:rPr>
          <w:rFonts w:eastAsia="Calibri"/>
          <w:szCs w:val="22"/>
        </w:rPr>
        <w:t>Aš_(mes)________________________________________________________________________</w:t>
      </w:r>
    </w:p>
    <w:p w14:paraId="1BB43641" w14:textId="1DB86B72" w:rsidR="00805CE6" w:rsidRDefault="00DB1EDB">
      <w:pPr>
        <w:rPr>
          <w:rFonts w:eastAsia="Calibri"/>
          <w:szCs w:val="22"/>
        </w:rPr>
      </w:pPr>
      <w:r>
        <w:rPr>
          <w:rFonts w:eastAsia="Calibri"/>
          <w:szCs w:val="22"/>
        </w:rPr>
        <w:t>________________________________________________________________________________________________________________________________________________________________</w:t>
      </w:r>
    </w:p>
    <w:p w14:paraId="386029CD" w14:textId="5C30816D" w:rsidR="00805CE6" w:rsidRDefault="00DB1EDB">
      <w:pPr>
        <w:suppressAutoHyphens/>
        <w:spacing w:line="360" w:lineRule="auto"/>
        <w:jc w:val="center"/>
        <w:textAlignment w:val="baseline"/>
        <w:rPr>
          <w:rFonts w:eastAsia="Calibri"/>
          <w:i/>
          <w:iCs/>
          <w:szCs w:val="24"/>
          <w:vertAlign w:val="superscript"/>
        </w:rPr>
      </w:pPr>
      <w:r>
        <w:rPr>
          <w:rFonts w:eastAsia="Calibri"/>
          <w:i/>
          <w:szCs w:val="24"/>
          <w:vertAlign w:val="superscript"/>
        </w:rPr>
        <w:t>(</w:t>
      </w:r>
      <w:r>
        <w:rPr>
          <w:rFonts w:eastAsia="Calibri"/>
          <w:i/>
          <w:iCs/>
          <w:szCs w:val="24"/>
          <w:vertAlign w:val="superscript"/>
        </w:rPr>
        <w:t>vardas (-ai), pavardė (-ės)</w:t>
      </w:r>
    </w:p>
    <w:p w14:paraId="5C9EDF6F" w14:textId="09F28836" w:rsidR="00805CE6" w:rsidRDefault="00DB1EDB">
      <w:pPr>
        <w:suppressAutoHyphens/>
        <w:spacing w:line="360" w:lineRule="auto"/>
        <w:textAlignment w:val="baseline"/>
        <w:rPr>
          <w:rFonts w:eastAsia="Calibri"/>
          <w:szCs w:val="22"/>
        </w:rPr>
      </w:pPr>
      <w:r>
        <w:rPr>
          <w:rFonts w:eastAsia="Calibri"/>
          <w:szCs w:val="22"/>
        </w:rPr>
        <w:t>20___metais adresu: _______________________________________________________________</w:t>
      </w:r>
    </w:p>
    <w:p w14:paraId="55EE7E1D" w14:textId="47BB0889" w:rsidR="00805CE6" w:rsidRDefault="00DB1EDB">
      <w:pPr>
        <w:suppressAutoHyphens/>
        <w:spacing w:line="360" w:lineRule="auto"/>
        <w:jc w:val="both"/>
        <w:textAlignment w:val="baseline"/>
        <w:rPr>
          <w:rFonts w:eastAsia="Calibri"/>
          <w:szCs w:val="22"/>
        </w:rPr>
      </w:pPr>
      <w:r>
        <w:rPr>
          <w:rFonts w:eastAsia="Calibri"/>
          <w:szCs w:val="22"/>
        </w:rPr>
        <w:t>__________________________________________________________________įsirengiau (-</w:t>
      </w:r>
      <w:proofErr w:type="spellStart"/>
      <w:r>
        <w:rPr>
          <w:rFonts w:eastAsia="Calibri"/>
          <w:szCs w:val="22"/>
        </w:rPr>
        <w:t>ėme</w:t>
      </w:r>
      <w:proofErr w:type="spellEnd"/>
      <w:r>
        <w:rPr>
          <w:rFonts w:eastAsia="Calibri"/>
          <w:szCs w:val="22"/>
        </w:rPr>
        <w:t>)</w:t>
      </w:r>
    </w:p>
    <w:p w14:paraId="396901BE" w14:textId="77777777" w:rsidR="00805CE6" w:rsidRDefault="00DB1EDB">
      <w:pPr>
        <w:suppressAutoHyphens/>
        <w:spacing w:line="360" w:lineRule="auto"/>
        <w:jc w:val="both"/>
        <w:textAlignment w:val="baseline"/>
      </w:pPr>
      <w:r>
        <w:rPr>
          <w:rFonts w:eastAsia="Calibri"/>
          <w:szCs w:val="22"/>
        </w:rPr>
        <w:t>(</w:t>
      </w:r>
      <w:r>
        <w:rPr>
          <w:rFonts w:eastAsia="Calibri"/>
          <w:i/>
          <w:iCs/>
          <w:szCs w:val="22"/>
        </w:rPr>
        <w:t>pasirinkti vieną</w:t>
      </w:r>
      <w:r>
        <w:rPr>
          <w:rFonts w:eastAsia="Calibri"/>
          <w:szCs w:val="22"/>
        </w:rPr>
        <w:t>):</w:t>
      </w:r>
    </w:p>
    <w:p w14:paraId="0C749C62" w14:textId="77777777" w:rsidR="00805CE6" w:rsidRDefault="00DB1EDB">
      <w:pPr>
        <w:suppressAutoHyphens/>
        <w:spacing w:line="276" w:lineRule="auto"/>
        <w:jc w:val="both"/>
        <w:textAlignment w:val="baseline"/>
      </w:pPr>
      <w:r>
        <w:rPr>
          <w:sz w:val="28"/>
          <w:szCs w:val="28"/>
        </w:rPr>
        <w:t xml:space="preserve">□ </w:t>
      </w:r>
      <w:r>
        <w:rPr>
          <w:rFonts w:eastAsia="Calibri"/>
          <w:bCs/>
          <w:szCs w:val="22"/>
        </w:rPr>
        <w:t>buitinių nuotekų valymo įrenginį;</w:t>
      </w:r>
    </w:p>
    <w:p w14:paraId="70A02494" w14:textId="77777777" w:rsidR="00805CE6" w:rsidRDefault="00DB1EDB">
      <w:pPr>
        <w:suppressAutoHyphens/>
        <w:spacing w:line="276" w:lineRule="auto"/>
        <w:jc w:val="both"/>
        <w:textAlignment w:val="baseline"/>
      </w:pPr>
      <w:r>
        <w:rPr>
          <w:sz w:val="28"/>
          <w:szCs w:val="28"/>
        </w:rPr>
        <w:t xml:space="preserve">□ </w:t>
      </w:r>
      <w:r>
        <w:rPr>
          <w:rFonts w:eastAsia="Calibri"/>
          <w:bCs/>
          <w:szCs w:val="22"/>
        </w:rPr>
        <w:t>buitinių nuotekų kaupimo rezervuarą.</w:t>
      </w:r>
    </w:p>
    <w:p w14:paraId="337EDE46" w14:textId="49CF5386" w:rsidR="00805CE6" w:rsidRDefault="00DB1EDB">
      <w:pPr>
        <w:suppressAutoHyphens/>
        <w:ind w:firstLine="720"/>
        <w:jc w:val="both"/>
        <w:textAlignment w:val="baseline"/>
        <w:rPr>
          <w:rFonts w:eastAsia="Calibri"/>
          <w:sz w:val="20"/>
        </w:rPr>
      </w:pPr>
      <w:r>
        <w:rPr>
          <w:rFonts w:eastAsia="Calibri"/>
          <w:szCs w:val="22"/>
        </w:rPr>
        <w:t xml:space="preserve">Taip pat informuoju (-ame), kad būste gyvena ___________ deklaruoti gyventojai ir </w:t>
      </w:r>
      <w:r>
        <w:rPr>
          <w:rFonts w:eastAsia="Calibri"/>
          <w:szCs w:val="22"/>
          <w:u w:val="single"/>
        </w:rPr>
        <w:t>esame / nesame</w:t>
      </w:r>
      <w:r>
        <w:rPr>
          <w:rFonts w:eastAsia="Calibri"/>
          <w:szCs w:val="22"/>
        </w:rPr>
        <w:t xml:space="preserve"> daugiavaikė šeima*.                                              </w:t>
      </w:r>
      <w:r>
        <w:rPr>
          <w:rFonts w:eastAsia="Calibri"/>
          <w:i/>
          <w:iCs/>
          <w:sz w:val="16"/>
          <w:szCs w:val="16"/>
        </w:rPr>
        <w:t xml:space="preserve">(skaičius) </w:t>
      </w:r>
      <w:r>
        <w:rPr>
          <w:rFonts w:eastAsia="Calibri"/>
          <w:sz w:val="16"/>
          <w:szCs w:val="16"/>
        </w:rPr>
        <w:t xml:space="preserve">                                                          </w:t>
      </w:r>
      <w:r>
        <w:rPr>
          <w:rFonts w:eastAsia="Calibri"/>
          <w:i/>
          <w:iCs/>
          <w:sz w:val="16"/>
          <w:szCs w:val="16"/>
        </w:rPr>
        <w:t>(tai, kas netinka,</w:t>
      </w:r>
      <w:r>
        <w:rPr>
          <w:rFonts w:eastAsia="Calibri"/>
          <w:i/>
          <w:iCs/>
          <w:sz w:val="20"/>
        </w:rPr>
        <w:t xml:space="preserve"> išbraukti)</w:t>
      </w:r>
      <w:r>
        <w:rPr>
          <w:rFonts w:eastAsia="Calibri"/>
          <w:sz w:val="20"/>
        </w:rPr>
        <w:t xml:space="preserve">    </w:t>
      </w:r>
    </w:p>
    <w:p w14:paraId="4874F844" w14:textId="49E3E975" w:rsidR="00805CE6" w:rsidRDefault="00DB1EDB">
      <w:pPr>
        <w:suppressAutoHyphens/>
        <w:ind w:firstLine="720"/>
        <w:jc w:val="both"/>
        <w:textAlignment w:val="baseline"/>
      </w:pPr>
      <w:r>
        <w:t xml:space="preserve">Kai įrengiamas bendras </w:t>
      </w:r>
      <w:r>
        <w:rPr>
          <w:szCs w:val="24"/>
          <w:lang w:eastAsia="lt-LT"/>
        </w:rPr>
        <w:t>nuotekų valymo įrenginys arba nuotekų kaupimo rezervuaras</w:t>
      </w:r>
      <w:r>
        <w:t xml:space="preserve"> dvibučiam ar daugiabučiam gyvenamajam namui, name yra ______ butų, kuriuose gyvena ______ deklaruotų gyventojų.</w:t>
      </w:r>
    </w:p>
    <w:p w14:paraId="7C75C2C1" w14:textId="3171F773" w:rsidR="00805CE6" w:rsidRDefault="00DB1EDB">
      <w:pPr>
        <w:suppressAutoHyphens/>
        <w:jc w:val="both"/>
        <w:textAlignment w:val="baseline"/>
      </w:pPr>
      <w:r>
        <w:rPr>
          <w:rFonts w:eastAsia="Calibri"/>
          <w:i/>
          <w:iCs/>
          <w:sz w:val="16"/>
          <w:szCs w:val="16"/>
        </w:rPr>
        <w:t xml:space="preserve">(skaičius) </w:t>
      </w:r>
      <w:r>
        <w:rPr>
          <w:rFonts w:eastAsia="Calibri"/>
          <w:sz w:val="16"/>
          <w:szCs w:val="16"/>
        </w:rPr>
        <w:t xml:space="preserve">                                                          (skaičius)                                                           </w:t>
      </w:r>
    </w:p>
    <w:p w14:paraId="222986D2" w14:textId="6EE6451D" w:rsidR="00805CE6" w:rsidRDefault="00DB1EDB">
      <w:pPr>
        <w:suppressAutoHyphens/>
        <w:spacing w:line="276" w:lineRule="auto"/>
        <w:ind w:firstLine="720"/>
        <w:jc w:val="both"/>
        <w:textAlignment w:val="baseline"/>
        <w:rPr>
          <w:rFonts w:eastAsia="Calibri"/>
          <w:szCs w:val="22"/>
        </w:rPr>
      </w:pPr>
      <w:r>
        <w:rPr>
          <w:rFonts w:eastAsia="Calibri"/>
          <w:szCs w:val="22"/>
        </w:rPr>
        <w:t>Prašau (-ome) nustatyta tvarka kompensuoti dalį patirtų išlaidų ir pervesti skirtas lėšas į     _______________banko atsiskaitomąją sąskaitą Nr. ______________________________________.</w:t>
      </w:r>
    </w:p>
    <w:p w14:paraId="2E25ECDF" w14:textId="77777777" w:rsidR="00805CE6" w:rsidRDefault="00DB1EDB">
      <w:pPr>
        <w:suppressAutoHyphens/>
        <w:spacing w:line="276" w:lineRule="auto"/>
        <w:textAlignment w:val="baseline"/>
      </w:pPr>
      <w:r>
        <w:rPr>
          <w:rFonts w:eastAsia="Calibri"/>
          <w:i/>
          <w:iCs/>
          <w:sz w:val="20"/>
        </w:rPr>
        <w:t xml:space="preserve">(banko pavadinimas) </w:t>
      </w:r>
      <w:r>
        <w:rPr>
          <w:rFonts w:eastAsia="Calibri"/>
          <w:sz w:val="20"/>
        </w:rPr>
        <w:t xml:space="preserve">  </w:t>
      </w:r>
    </w:p>
    <w:p w14:paraId="7FFD04E5" w14:textId="3C139966" w:rsidR="00805CE6" w:rsidRDefault="00DB1EDB">
      <w:pPr>
        <w:suppressAutoHyphens/>
        <w:spacing w:line="276" w:lineRule="auto"/>
        <w:jc w:val="both"/>
        <w:textAlignment w:val="baseline"/>
      </w:pPr>
      <w:r>
        <w:t>Įrenginio registravimo (identifikavimo) numeris Nuotekų tvarkymo informacinėje sistemoje (NTIS):</w:t>
      </w:r>
    </w:p>
    <w:p w14:paraId="01DA7C62" w14:textId="14B3D895" w:rsidR="00805CE6" w:rsidRDefault="00DB1EDB">
      <w:pPr>
        <w:suppressAutoHyphens/>
        <w:spacing w:line="276" w:lineRule="auto"/>
        <w:jc w:val="both"/>
        <w:textAlignment w:val="baseline"/>
      </w:pPr>
      <w:r>
        <w:t>________________________________</w:t>
      </w:r>
    </w:p>
    <w:p w14:paraId="28B1B5E3" w14:textId="77777777" w:rsidR="00805CE6" w:rsidRDefault="00DB1EDB">
      <w:pPr>
        <w:suppressAutoHyphens/>
        <w:spacing w:line="276" w:lineRule="auto"/>
        <w:jc w:val="both"/>
        <w:textAlignment w:val="baseline"/>
        <w:rPr>
          <w:b/>
        </w:rPr>
      </w:pPr>
      <w:r>
        <w:rPr>
          <w:b/>
        </w:rPr>
        <w:t>PRIDEDAMA:</w:t>
      </w:r>
    </w:p>
    <w:p w14:paraId="1C8F7ACF" w14:textId="3188BE96" w:rsidR="00805CE6" w:rsidRDefault="00DB1EDB">
      <w:pPr>
        <w:tabs>
          <w:tab w:val="left" w:pos="0"/>
          <w:tab w:val="left" w:pos="993"/>
        </w:tabs>
        <w:suppressAutoHyphens/>
        <w:ind w:firstLine="851"/>
        <w:jc w:val="both"/>
        <w:textAlignment w:val="baseline"/>
      </w:pPr>
      <w:r>
        <w:rPr>
          <w:caps/>
          <w:sz w:val="28"/>
          <w:szCs w:val="28"/>
          <w:lang w:eastAsia="lt-LT"/>
        </w:rPr>
        <w:t>□</w:t>
      </w:r>
      <w:r>
        <w:rPr>
          <w:caps/>
          <w:sz w:val="28"/>
          <w:szCs w:val="28"/>
        </w:rPr>
        <w:t xml:space="preserve"> </w:t>
      </w:r>
      <w:r>
        <w:rPr>
          <w:szCs w:val="24"/>
        </w:rPr>
        <w:t>jei yra ne vienas žemės sklypo ar pastato / buto savininkas, kito (-ų) savininko (-ų) rašytinis (-</w:t>
      </w:r>
      <w:proofErr w:type="spellStart"/>
      <w:r>
        <w:rPr>
          <w:szCs w:val="24"/>
        </w:rPr>
        <w:t>iai</w:t>
      </w:r>
      <w:proofErr w:type="spellEnd"/>
      <w:r>
        <w:rPr>
          <w:szCs w:val="24"/>
        </w:rPr>
        <w:t>) sutikimas (-ai), kad neprieštarauja numatyto įrenginio įrengimo darbams;</w:t>
      </w:r>
    </w:p>
    <w:p w14:paraId="4767249A" w14:textId="677E2AC6" w:rsidR="00805CE6" w:rsidRDefault="00DB1EDB">
      <w:pPr>
        <w:tabs>
          <w:tab w:val="left" w:pos="0"/>
          <w:tab w:val="left" w:pos="993"/>
        </w:tabs>
        <w:suppressAutoHyphens/>
        <w:ind w:firstLine="851"/>
        <w:jc w:val="both"/>
        <w:textAlignment w:val="baseline"/>
        <w:rPr>
          <w:szCs w:val="24"/>
          <w:lang w:eastAsia="lt-LT"/>
        </w:rPr>
      </w:pPr>
      <w:r>
        <w:rPr>
          <w:caps/>
          <w:sz w:val="28"/>
          <w:szCs w:val="28"/>
          <w:lang w:eastAsia="lt-LT"/>
        </w:rPr>
        <w:t>□</w:t>
      </w:r>
      <w:r>
        <w:rPr>
          <w:caps/>
          <w:szCs w:val="24"/>
          <w:lang w:eastAsia="lt-LT"/>
        </w:rPr>
        <w:t xml:space="preserve"> </w:t>
      </w:r>
      <w:r>
        <w:rPr>
          <w:szCs w:val="24"/>
          <w:lang w:eastAsia="lt-LT"/>
        </w:rPr>
        <w:t>Nacionalinės žemės tarnybos prie Aplinkos ministerijos teritorinio padalinio arba kito valstybinės žemės patikėtinio (įskaitant Savivaldybę) rašytinis sutikimas dėl numatyto įrenginio įrengimo darbų atlikimo (taikoma valstybinės žemės fondo arba nuomojamoje iš valstybės žemėje);</w:t>
      </w:r>
    </w:p>
    <w:p w14:paraId="5BDBC5E0" w14:textId="11DD116C" w:rsidR="00805CE6" w:rsidRDefault="00DB1EDB">
      <w:pPr>
        <w:tabs>
          <w:tab w:val="left" w:pos="0"/>
          <w:tab w:val="left" w:pos="993"/>
        </w:tabs>
        <w:suppressAutoHyphens/>
        <w:ind w:firstLine="851"/>
        <w:jc w:val="both"/>
        <w:textAlignment w:val="baseline"/>
      </w:pPr>
      <w:r>
        <w:rPr>
          <w:caps/>
          <w:sz w:val="28"/>
          <w:szCs w:val="28"/>
          <w:lang w:eastAsia="lt-LT"/>
        </w:rPr>
        <w:t>□</w:t>
      </w:r>
      <w:r>
        <w:rPr>
          <w:caps/>
          <w:sz w:val="28"/>
          <w:szCs w:val="28"/>
        </w:rPr>
        <w:t xml:space="preserve"> </w:t>
      </w:r>
      <w:r>
        <w:rPr>
          <w:szCs w:val="24"/>
          <w:lang w:eastAsia="lt-LT"/>
        </w:rPr>
        <w:t xml:space="preserve">įrenginio įrengimo ir tinkamo eksploatavimo faktą pagrindžiančių dokumentų kopijos </w:t>
      </w:r>
      <w:r>
        <w:rPr>
          <w:szCs w:val="24"/>
          <w:lang w:eastAsia="ru-RU"/>
        </w:rPr>
        <w:t xml:space="preserve">– </w:t>
      </w:r>
      <w:r>
        <w:rPr>
          <w:szCs w:val="24"/>
          <w:lang w:eastAsia="lt-LT"/>
        </w:rPr>
        <w:t>įrenginio atliktų darbų akto, įrenginio perdavimo naudoti akto ir (ar) įrenginio paleidimo – derinimo akto;</w:t>
      </w:r>
    </w:p>
    <w:p w14:paraId="1942FF24" w14:textId="59AA9FDB" w:rsidR="00805CE6" w:rsidRDefault="00DB1EDB">
      <w:pPr>
        <w:tabs>
          <w:tab w:val="left" w:pos="0"/>
          <w:tab w:val="left" w:pos="993"/>
        </w:tabs>
        <w:suppressAutoHyphens/>
        <w:ind w:firstLine="851"/>
        <w:jc w:val="both"/>
        <w:textAlignment w:val="baseline"/>
      </w:pPr>
      <w:r>
        <w:rPr>
          <w:caps/>
          <w:sz w:val="28"/>
          <w:szCs w:val="28"/>
          <w:lang w:eastAsia="lt-LT"/>
        </w:rPr>
        <w:lastRenderedPageBreak/>
        <w:t xml:space="preserve">□ </w:t>
      </w:r>
      <w:r>
        <w:rPr>
          <w:szCs w:val="24"/>
          <w:lang w:eastAsia="lt-LT"/>
        </w:rPr>
        <w:t>įsirengus nuotekų kaupimo rezervuarą – sutarties su nuotekų vežėju kopija;</w:t>
      </w:r>
    </w:p>
    <w:p w14:paraId="3A42B69C" w14:textId="2B9350CC" w:rsidR="00805CE6" w:rsidRDefault="00DB1EDB">
      <w:pPr>
        <w:tabs>
          <w:tab w:val="left" w:pos="0"/>
          <w:tab w:val="left" w:pos="993"/>
        </w:tabs>
        <w:suppressAutoHyphens/>
        <w:ind w:firstLine="851"/>
        <w:jc w:val="both"/>
        <w:textAlignment w:val="baseline"/>
      </w:pPr>
      <w:r>
        <w:rPr>
          <w:caps/>
          <w:sz w:val="28"/>
          <w:szCs w:val="28"/>
          <w:lang w:eastAsia="lt-LT"/>
        </w:rPr>
        <w:t>□</w:t>
      </w:r>
      <w:r>
        <w:rPr>
          <w:caps/>
          <w:szCs w:val="24"/>
        </w:rPr>
        <w:t xml:space="preserve"> </w:t>
      </w:r>
      <w:r>
        <w:rPr>
          <w:szCs w:val="24"/>
          <w:lang w:eastAsia="ru-RU"/>
        </w:rPr>
        <w:t>įrenginio įsigijimo ir montavimo patirtas išlaidas pagrindžiančių dokumentų kopijos (PVM sąskaita faktūra, sąskaita faktūra, mokėjimo pavedimas ar kitas apmokėjimą patvirtinantis dokumentas);</w:t>
      </w:r>
    </w:p>
    <w:p w14:paraId="2C6450CB" w14:textId="18F366E2" w:rsidR="00805CE6" w:rsidRDefault="00DB1EDB">
      <w:pPr>
        <w:suppressAutoHyphens/>
        <w:ind w:firstLine="851"/>
        <w:jc w:val="both"/>
        <w:textAlignment w:val="baseline"/>
        <w:rPr>
          <w:szCs w:val="24"/>
        </w:rPr>
      </w:pPr>
      <w:r>
        <w:rPr>
          <w:caps/>
          <w:sz w:val="28"/>
          <w:szCs w:val="28"/>
          <w:lang w:eastAsia="lt-LT"/>
        </w:rPr>
        <w:t>□</w:t>
      </w:r>
      <w:r>
        <w:rPr>
          <w:caps/>
          <w:szCs w:val="24"/>
          <w:lang w:eastAsia="lt-LT"/>
        </w:rPr>
        <w:t xml:space="preserve"> </w:t>
      </w:r>
      <w:r>
        <w:rPr>
          <w:szCs w:val="24"/>
        </w:rPr>
        <w:t>įrenginio eksploatacinių savybių deklaracija (įrenginio sertifikatas). Įrenginio išvalomos ir į gamtinę aplinką išleidžiamos buitinės nuotekos negali viršyti Nuotekų tvarkymo reglamente nurodytų užterštumo reikšmių;</w:t>
      </w:r>
    </w:p>
    <w:p w14:paraId="03AC2517" w14:textId="2DBF40C5" w:rsidR="00805CE6" w:rsidRDefault="00DB1EDB">
      <w:pPr>
        <w:suppressAutoHyphens/>
        <w:ind w:firstLine="851"/>
        <w:jc w:val="both"/>
        <w:textAlignment w:val="baseline"/>
        <w:rPr>
          <w:szCs w:val="24"/>
        </w:rPr>
      </w:pPr>
      <w:r>
        <w:rPr>
          <w:caps/>
          <w:sz w:val="28"/>
          <w:szCs w:val="28"/>
          <w:lang w:eastAsia="lt-LT"/>
        </w:rPr>
        <w:t>□</w:t>
      </w:r>
      <w:r>
        <w:rPr>
          <w:caps/>
          <w:szCs w:val="24"/>
          <w:lang w:eastAsia="lt-LT"/>
        </w:rPr>
        <w:t xml:space="preserve"> </w:t>
      </w:r>
      <w:r>
        <w:rPr>
          <w:szCs w:val="24"/>
        </w:rPr>
        <w:t>Įrenginio registravimo (identifikavimo) numeris Nuotekų tvarkymo informacinėje sistemoje.</w:t>
      </w:r>
    </w:p>
    <w:p w14:paraId="0DEA51CC" w14:textId="3CD0F9BB" w:rsidR="00805CE6" w:rsidRDefault="00805CE6">
      <w:pPr>
        <w:suppressAutoHyphens/>
        <w:ind w:firstLine="851"/>
        <w:jc w:val="both"/>
        <w:textAlignment w:val="baseline"/>
      </w:pPr>
    </w:p>
    <w:p w14:paraId="72273D4D" w14:textId="6F2F759F" w:rsidR="00805CE6" w:rsidRDefault="00DB1EDB">
      <w:pPr>
        <w:tabs>
          <w:tab w:val="left" w:pos="1418"/>
        </w:tabs>
        <w:suppressAutoHyphens/>
        <w:jc w:val="both"/>
        <w:textAlignment w:val="baseline"/>
      </w:pPr>
      <w:r>
        <w:rPr>
          <w:szCs w:val="24"/>
        </w:rPr>
        <w:t>Pasirašydamas (-i) patvirtinu (-ame) pateiktų duomenų teisingumą.</w:t>
      </w:r>
    </w:p>
    <w:p w14:paraId="6667B44C" w14:textId="77777777" w:rsidR="00805CE6" w:rsidRDefault="00805CE6">
      <w:pPr>
        <w:suppressAutoHyphens/>
        <w:jc w:val="both"/>
        <w:textAlignment w:val="baseline"/>
      </w:pPr>
    </w:p>
    <w:p w14:paraId="337CB53B" w14:textId="5FFFE4F6" w:rsidR="00805CE6" w:rsidRDefault="00DB1EDB">
      <w:pPr>
        <w:suppressAutoHyphens/>
        <w:jc w:val="both"/>
        <w:textAlignment w:val="baseline"/>
      </w:pPr>
      <w:r>
        <w:t>Pareiškėjas (-jai)                       _____________</w:t>
      </w:r>
      <w:r>
        <w:tab/>
        <w:t xml:space="preserve">   ____________________________________</w:t>
      </w:r>
    </w:p>
    <w:p w14:paraId="5241684E" w14:textId="77777777" w:rsidR="00805CE6" w:rsidRDefault="00DB1EDB">
      <w:pPr>
        <w:suppressAutoHyphens/>
        <w:ind w:firstLine="3360"/>
        <w:jc w:val="both"/>
        <w:textAlignment w:val="baseline"/>
        <w:rPr>
          <w:i/>
          <w:iCs/>
          <w:sz w:val="18"/>
          <w:szCs w:val="18"/>
        </w:rPr>
      </w:pPr>
      <w:r>
        <w:rPr>
          <w:i/>
          <w:iCs/>
          <w:sz w:val="18"/>
          <w:szCs w:val="18"/>
        </w:rPr>
        <w:t>(parašas)</w:t>
      </w:r>
      <w:r>
        <w:rPr>
          <w:i/>
          <w:iCs/>
          <w:sz w:val="18"/>
          <w:szCs w:val="18"/>
        </w:rPr>
        <w:tab/>
      </w:r>
      <w:r>
        <w:rPr>
          <w:i/>
          <w:iCs/>
          <w:sz w:val="18"/>
          <w:szCs w:val="18"/>
        </w:rPr>
        <w:tab/>
        <w:t xml:space="preserve">                                         (vardas, pavardė)</w:t>
      </w:r>
    </w:p>
    <w:p w14:paraId="5E3F0880" w14:textId="0D727721" w:rsidR="00805CE6" w:rsidRDefault="00DB1EDB">
      <w:pPr>
        <w:suppressAutoHyphens/>
        <w:ind w:firstLine="3038"/>
        <w:jc w:val="both"/>
        <w:textAlignment w:val="baseline"/>
      </w:pPr>
      <w:r>
        <w:t>_____________            ____________________________________</w:t>
      </w:r>
    </w:p>
    <w:p w14:paraId="3335FFA0" w14:textId="77777777" w:rsidR="00805CE6" w:rsidRDefault="00DB1EDB">
      <w:pPr>
        <w:suppressAutoHyphens/>
        <w:ind w:firstLine="3360"/>
        <w:jc w:val="both"/>
        <w:textAlignment w:val="baseline"/>
        <w:rPr>
          <w:i/>
          <w:iCs/>
          <w:sz w:val="18"/>
          <w:szCs w:val="18"/>
        </w:rPr>
      </w:pPr>
      <w:r>
        <w:rPr>
          <w:i/>
          <w:iCs/>
          <w:sz w:val="18"/>
          <w:szCs w:val="18"/>
        </w:rPr>
        <w:t>(parašas)</w:t>
      </w:r>
      <w:r>
        <w:rPr>
          <w:i/>
          <w:iCs/>
          <w:sz w:val="18"/>
          <w:szCs w:val="18"/>
        </w:rPr>
        <w:tab/>
      </w:r>
      <w:r>
        <w:rPr>
          <w:i/>
          <w:iCs/>
          <w:sz w:val="18"/>
          <w:szCs w:val="18"/>
        </w:rPr>
        <w:tab/>
        <w:t xml:space="preserve">                                         (vardas, pavardė)</w:t>
      </w:r>
    </w:p>
    <w:p w14:paraId="26ECDFC6" w14:textId="77777777" w:rsidR="00805CE6" w:rsidRDefault="00805CE6">
      <w:pPr>
        <w:suppressAutoHyphens/>
        <w:jc w:val="both"/>
        <w:textAlignment w:val="baseline"/>
        <w:rPr>
          <w:sz w:val="18"/>
          <w:szCs w:val="18"/>
        </w:rPr>
      </w:pPr>
    </w:p>
    <w:p w14:paraId="68516540" w14:textId="77777777" w:rsidR="00805CE6" w:rsidRDefault="00805CE6">
      <w:pPr>
        <w:suppressAutoHyphens/>
        <w:jc w:val="both"/>
        <w:textAlignment w:val="baseline"/>
        <w:rPr>
          <w:sz w:val="18"/>
          <w:szCs w:val="18"/>
        </w:rPr>
      </w:pPr>
    </w:p>
    <w:p w14:paraId="15A63C8B" w14:textId="6E0A656B" w:rsidR="00805CE6" w:rsidRDefault="00DB1EDB">
      <w:pPr>
        <w:suppressAutoHyphens/>
        <w:ind w:firstLine="709"/>
        <w:jc w:val="both"/>
        <w:textAlignment w:val="baseline"/>
        <w:rPr>
          <w:sz w:val="22"/>
          <w:szCs w:val="22"/>
        </w:rPr>
      </w:pPr>
      <w:r>
        <w:rPr>
          <w:sz w:val="22"/>
          <w:szCs w:val="22"/>
        </w:rPr>
        <w:t xml:space="preserve">Informuojame Jus, kad Jūsų asmens duomenų valdytojas yra Šiaulių rajono savivaldybės administracija, juridinio asmens kodas 188726051, adresas: Vilniaus g.263, LT76337 Šiauliai, tel. +370 41 59 66 42, el. p. </w:t>
      </w:r>
      <w:proofErr w:type="spellStart"/>
      <w:r>
        <w:rPr>
          <w:sz w:val="22"/>
          <w:szCs w:val="22"/>
        </w:rPr>
        <w:t>prim@siauliuraj.lt</w:t>
      </w:r>
      <w:proofErr w:type="spellEnd"/>
      <w:r>
        <w:rPr>
          <w:sz w:val="22"/>
          <w:szCs w:val="22"/>
        </w:rPr>
        <w:t>.</w:t>
      </w:r>
    </w:p>
    <w:p w14:paraId="256D5061" w14:textId="65A11003" w:rsidR="00805CE6" w:rsidRDefault="00DB1EDB">
      <w:pPr>
        <w:suppressAutoHyphens/>
        <w:ind w:firstLine="709"/>
        <w:jc w:val="both"/>
        <w:textAlignment w:val="baseline"/>
        <w:rPr>
          <w:sz w:val="22"/>
          <w:szCs w:val="22"/>
        </w:rPr>
      </w:pPr>
      <w:r>
        <w:rPr>
          <w:sz w:val="22"/>
          <w:szCs w:val="22"/>
        </w:rPr>
        <w:t xml:space="preserve">Jūsų asmens duomenys tvarkomi siekiant išnagrinėti Jūsų paraišką </w:t>
      </w:r>
      <w:r>
        <w:rPr>
          <w:bCs/>
          <w:sz w:val="22"/>
          <w:szCs w:val="22"/>
          <w:lang w:eastAsia="lt-LT"/>
        </w:rPr>
        <w:t>dėl individualių nuotekų valymo įrenginių įrengimo išlaidų dalinio kompensavimo</w:t>
      </w:r>
      <w:r>
        <w:rPr>
          <w:b/>
          <w:bCs/>
          <w:caps/>
          <w:sz w:val="22"/>
          <w:szCs w:val="22"/>
          <w:lang w:eastAsia="lt-LT"/>
        </w:rPr>
        <w:t xml:space="preserve">. </w:t>
      </w:r>
      <w:r>
        <w:rPr>
          <w:sz w:val="22"/>
          <w:szCs w:val="22"/>
        </w:rPr>
        <w:t>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Prie Paraiškos, pridedami dokumentai ir juose pateikti asmens duomenys bus teikiami Paraiškų dėl individualių nuotekų valymo įrenginių įrengimo išlaidų dalinio kompensavimo vertinimo komisijai, nes tai yra būtina Jūsų Paraišką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Paraiškos.</w:t>
      </w:r>
    </w:p>
    <w:p w14:paraId="6DB14F56" w14:textId="77777777" w:rsidR="00805CE6" w:rsidRDefault="00DB1EDB">
      <w:pPr>
        <w:suppressAutoHyphens/>
        <w:ind w:firstLine="709"/>
        <w:jc w:val="both"/>
        <w:textAlignment w:val="baseline"/>
        <w:rPr>
          <w:sz w:val="22"/>
          <w:szCs w:val="22"/>
        </w:rPr>
      </w:pPr>
      <w:r>
        <w:rPr>
          <w:sz w:val="22"/>
          <w:szCs w:val="22"/>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Šiaulių rajono savivaldybės interneto svetainėje www.siauliuraj.lt.</w:t>
      </w:r>
    </w:p>
    <w:p w14:paraId="463D75A0" w14:textId="77777777" w:rsidR="00805CE6" w:rsidRDefault="00805CE6">
      <w:pPr>
        <w:suppressAutoHyphens/>
        <w:jc w:val="both"/>
        <w:textAlignment w:val="baseline"/>
        <w:rPr>
          <w:sz w:val="18"/>
          <w:szCs w:val="18"/>
        </w:rPr>
      </w:pPr>
    </w:p>
    <w:p w14:paraId="3ED65DCE" w14:textId="77777777" w:rsidR="00805CE6" w:rsidRDefault="00805CE6">
      <w:pPr>
        <w:suppressAutoHyphens/>
        <w:jc w:val="both"/>
        <w:textAlignment w:val="baseline"/>
        <w:rPr>
          <w:sz w:val="18"/>
          <w:szCs w:val="18"/>
        </w:rPr>
      </w:pPr>
    </w:p>
    <w:p w14:paraId="40D98A24" w14:textId="77777777" w:rsidR="00805CE6" w:rsidRDefault="00805CE6">
      <w:pPr>
        <w:suppressAutoHyphens/>
        <w:jc w:val="both"/>
        <w:textAlignment w:val="baseline"/>
        <w:rPr>
          <w:sz w:val="18"/>
          <w:szCs w:val="18"/>
        </w:rPr>
      </w:pPr>
    </w:p>
    <w:p w14:paraId="74956CE7" w14:textId="77777777" w:rsidR="00805CE6" w:rsidRDefault="00DB1EDB">
      <w:pPr>
        <w:suppressAutoHyphens/>
        <w:jc w:val="center"/>
        <w:textAlignment w:val="baseline"/>
        <w:rPr>
          <w:sz w:val="18"/>
          <w:szCs w:val="18"/>
        </w:rPr>
      </w:pPr>
      <w:r>
        <w:rPr>
          <w:sz w:val="18"/>
          <w:szCs w:val="18"/>
        </w:rPr>
        <w:t>________________________________</w:t>
      </w:r>
    </w:p>
    <w:p w14:paraId="237FD45A" w14:textId="77777777" w:rsidR="00805CE6" w:rsidRDefault="00805CE6">
      <w:pPr>
        <w:suppressAutoHyphens/>
        <w:jc w:val="both"/>
        <w:textAlignment w:val="baseline"/>
        <w:rPr>
          <w:sz w:val="18"/>
          <w:szCs w:val="18"/>
        </w:rPr>
      </w:pPr>
    </w:p>
    <w:p w14:paraId="35082A25" w14:textId="77777777" w:rsidR="00805CE6" w:rsidRDefault="00805CE6">
      <w:pPr>
        <w:suppressAutoHyphens/>
        <w:jc w:val="both"/>
        <w:textAlignment w:val="baseline"/>
        <w:rPr>
          <w:sz w:val="18"/>
          <w:szCs w:val="18"/>
        </w:rPr>
      </w:pPr>
    </w:p>
    <w:p w14:paraId="29E7C115" w14:textId="77777777" w:rsidR="00805CE6" w:rsidRDefault="00805CE6">
      <w:pPr>
        <w:suppressAutoHyphens/>
        <w:jc w:val="both"/>
        <w:textAlignment w:val="baseline"/>
        <w:rPr>
          <w:sz w:val="18"/>
          <w:szCs w:val="18"/>
        </w:rPr>
      </w:pPr>
    </w:p>
    <w:p w14:paraId="4E0E26D8" w14:textId="77777777" w:rsidR="00805CE6" w:rsidRDefault="00805CE6">
      <w:pPr>
        <w:suppressAutoHyphens/>
        <w:jc w:val="both"/>
        <w:textAlignment w:val="baseline"/>
        <w:rPr>
          <w:sz w:val="18"/>
          <w:szCs w:val="18"/>
        </w:rPr>
      </w:pPr>
    </w:p>
    <w:p w14:paraId="4789A4A7" w14:textId="77777777" w:rsidR="00805CE6" w:rsidRDefault="00805CE6">
      <w:pPr>
        <w:suppressAutoHyphens/>
        <w:jc w:val="both"/>
        <w:textAlignment w:val="baseline"/>
        <w:rPr>
          <w:sz w:val="18"/>
          <w:szCs w:val="18"/>
        </w:rPr>
      </w:pPr>
    </w:p>
    <w:p w14:paraId="3DD7FEEC" w14:textId="77777777" w:rsidR="00805CE6" w:rsidRDefault="00805CE6">
      <w:pPr>
        <w:suppressAutoHyphens/>
        <w:jc w:val="both"/>
        <w:textAlignment w:val="baseline"/>
        <w:rPr>
          <w:sz w:val="18"/>
          <w:szCs w:val="18"/>
        </w:rPr>
      </w:pPr>
    </w:p>
    <w:p w14:paraId="7A02530A" w14:textId="77777777" w:rsidR="00805CE6" w:rsidRDefault="00805CE6">
      <w:pPr>
        <w:suppressAutoHyphens/>
        <w:jc w:val="both"/>
        <w:textAlignment w:val="baseline"/>
        <w:rPr>
          <w:sz w:val="18"/>
          <w:szCs w:val="18"/>
        </w:rPr>
      </w:pPr>
    </w:p>
    <w:p w14:paraId="46389860" w14:textId="77777777" w:rsidR="00805CE6" w:rsidRDefault="00805CE6">
      <w:pPr>
        <w:suppressAutoHyphens/>
        <w:jc w:val="both"/>
        <w:textAlignment w:val="baseline"/>
        <w:rPr>
          <w:sz w:val="18"/>
          <w:szCs w:val="18"/>
        </w:rPr>
      </w:pPr>
    </w:p>
    <w:p w14:paraId="7753C7F5" w14:textId="45FADB2E" w:rsidR="00805CE6" w:rsidRDefault="00DB1EDB">
      <w:pPr>
        <w:suppressAutoHyphens/>
        <w:jc w:val="both"/>
        <w:textAlignment w:val="baseline"/>
        <w:rPr>
          <w:sz w:val="18"/>
          <w:szCs w:val="18"/>
        </w:rPr>
      </w:pPr>
      <w:r>
        <w:rPr>
          <w:sz w:val="18"/>
          <w:szCs w:val="18"/>
        </w:rPr>
        <w:t>__________________________________________________________________________________________________________</w:t>
      </w:r>
    </w:p>
    <w:p w14:paraId="72677EEA" w14:textId="07B5112C" w:rsidR="00805CE6" w:rsidRDefault="00DB1EDB">
      <w:pPr>
        <w:suppressAutoHyphens/>
        <w:jc w:val="both"/>
        <w:textAlignment w:val="baseline"/>
        <w:rPr>
          <w:sz w:val="22"/>
          <w:szCs w:val="22"/>
        </w:rPr>
      </w:pPr>
      <w:r>
        <w:rPr>
          <w:sz w:val="22"/>
          <w:szCs w:val="22"/>
        </w:rPr>
        <w:t>* šeima, kuri augina ir (ar) globoja 3 ir daugiau vaikų iki 18 metų amžiaus ir vyresnius, jei jie mokosi pagal bendrojo ugdymo programą (įskaitant ir profesinio mokymo besimokančius pagal bendrojo ugdymo programą ir pagal bendrojo ugdymo programą kartu su profesinio mokymo programa), bet ne ilgiau, iki jiems sukaks 21 metai.</w:t>
      </w:r>
    </w:p>
    <w:sectPr w:rsidR="00805CE6">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DEB9" w14:textId="77777777" w:rsidR="0066221B" w:rsidRDefault="0066221B">
      <w:pPr>
        <w:suppressAutoHyphens/>
        <w:textAlignment w:val="baseline"/>
      </w:pPr>
      <w:r>
        <w:separator/>
      </w:r>
    </w:p>
  </w:endnote>
  <w:endnote w:type="continuationSeparator" w:id="0">
    <w:p w14:paraId="50CDCA3D" w14:textId="77777777" w:rsidR="0066221B" w:rsidRDefault="0066221B">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295E" w14:textId="77777777" w:rsidR="00805CE6" w:rsidRDefault="00805CE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552" w14:textId="77777777" w:rsidR="00805CE6" w:rsidRDefault="00805CE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8BDC" w14:textId="77777777" w:rsidR="00805CE6" w:rsidRDefault="00805CE6">
    <w:pPr>
      <w:tabs>
        <w:tab w:val="center" w:pos="4819"/>
        <w:tab w:val="right" w:pos="9638"/>
      </w:tabs>
      <w:suppressAutoHyphens/>
      <w:textAlignment w:val="baseline"/>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7C87" w14:textId="77777777" w:rsidR="0066221B" w:rsidRDefault="0066221B">
      <w:pPr>
        <w:suppressAutoHyphens/>
        <w:textAlignment w:val="baseline"/>
      </w:pPr>
      <w:r>
        <w:separator/>
      </w:r>
    </w:p>
  </w:footnote>
  <w:footnote w:type="continuationSeparator" w:id="0">
    <w:p w14:paraId="42B9DAA3" w14:textId="77777777" w:rsidR="0066221B" w:rsidRDefault="0066221B">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708" w14:textId="77777777" w:rsidR="00805CE6" w:rsidRDefault="00805CE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269B" w14:textId="2FFEC115" w:rsidR="00805CE6" w:rsidRPr="009C0837" w:rsidRDefault="00DB1EDB" w:rsidP="009C0837">
    <w:pPr>
      <w:tabs>
        <w:tab w:val="center" w:pos="4819"/>
        <w:tab w:val="right" w:pos="9638"/>
      </w:tabs>
      <w:suppressAutoHyphens/>
      <w:jc w:val="center"/>
      <w:textAlignment w:val="baseline"/>
    </w:pPr>
    <w:r>
      <w:rPr>
        <w:szCs w:val="24"/>
        <w:lang w:val="en-US"/>
      </w:rPr>
      <w:fldChar w:fldCharType="begin"/>
    </w:r>
    <w:r>
      <w:rPr>
        <w:szCs w:val="24"/>
        <w:lang w:val="en-US"/>
      </w:rPr>
      <w:instrText>PAGE</w:instrText>
    </w:r>
    <w:r>
      <w:rPr>
        <w:szCs w:val="24"/>
        <w:lang w:val="en-US"/>
      </w:rPr>
      <w:fldChar w:fldCharType="separate"/>
    </w:r>
    <w:r>
      <w:rPr>
        <w:szCs w:val="24"/>
        <w:lang w:val="en-US"/>
      </w:rPr>
      <w:t>6</w:t>
    </w:r>
    <w:r>
      <w:rPr>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F0EE" w14:textId="03303F8D" w:rsidR="00805CE6" w:rsidRDefault="00805CE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2E"/>
    <w:rsid w:val="00140E14"/>
    <w:rsid w:val="00403AAD"/>
    <w:rsid w:val="0066221B"/>
    <w:rsid w:val="00805CE6"/>
    <w:rsid w:val="008E1E2E"/>
    <w:rsid w:val="009C0837"/>
    <w:rsid w:val="00BA3DB2"/>
    <w:rsid w:val="00C80B44"/>
    <w:rsid w:val="00C8201A"/>
    <w:rsid w:val="00DB1EDB"/>
    <w:rsid w:val="00DD367D"/>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68FA"/>
  <w15:docId w15:val="{06CF1AB5-F479-4DD9-BC2D-50747C23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410CD-A2CC-4B7B-A86F-CC60BB19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3731</Words>
  <Characters>2127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dc:creator>
  <cp:lastModifiedBy>Orinta Antonova</cp:lastModifiedBy>
  <cp:revision>2</cp:revision>
  <cp:lastPrinted>2022-08-10T11:33:00Z</cp:lastPrinted>
  <dcterms:created xsi:type="dcterms:W3CDTF">2026-06-30T12:40:00Z</dcterms:created>
  <dcterms:modified xsi:type="dcterms:W3CDTF">2026-06-30T12:40:00Z</dcterms:modified>
  <dc:language>en-US</dc:language>
</cp:coreProperties>
</file>