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5F803" w14:textId="77777777" w:rsidR="008F5B8C" w:rsidRDefault="0040536E">
      <w:pPr>
        <w:pStyle w:val="Pagrindinistekstas"/>
        <w:ind w:left="9360"/>
      </w:pPr>
      <w:r>
        <w:rPr>
          <w:rStyle w:val="PagrindinistekstasDiagrama"/>
        </w:rPr>
        <w:t>Šiaulių rajono savivaldybės mero</w:t>
      </w:r>
    </w:p>
    <w:p w14:paraId="30A85412" w14:textId="77777777" w:rsidR="008F5B8C" w:rsidRDefault="0040536E">
      <w:pPr>
        <w:pStyle w:val="Pagrindinistekstas"/>
        <w:ind w:left="9360"/>
      </w:pPr>
      <w:r>
        <w:rPr>
          <w:rStyle w:val="PagrindinistekstasDiagrama"/>
        </w:rPr>
        <w:t>2024 m. gegužės 15 d. potvarkio Nr. M-371</w:t>
      </w:r>
    </w:p>
    <w:p w14:paraId="44AE0D3B" w14:textId="77777777" w:rsidR="008F5B8C" w:rsidRDefault="0040536E">
      <w:pPr>
        <w:pStyle w:val="Pagrindinistekstas"/>
        <w:ind w:left="9360"/>
      </w:pPr>
      <w:r>
        <w:rPr>
          <w:rStyle w:val="PagrindinistekstasDiagrama"/>
        </w:rPr>
        <w:t>6 priedas</w:t>
      </w:r>
    </w:p>
    <w:p w14:paraId="643E7057" w14:textId="4D541A08" w:rsidR="008F5B8C" w:rsidRDefault="0040536E">
      <w:pPr>
        <w:pStyle w:val="Pagrindinistekstas"/>
        <w:ind w:left="9360"/>
      </w:pPr>
      <w:r>
        <w:rPr>
          <w:rStyle w:val="PagrindinistekstasDiagrama"/>
        </w:rPr>
        <w:t>(Šiaulių rajono savivaldybės mero 202</w:t>
      </w:r>
      <w:r w:rsidR="00DD40E2">
        <w:rPr>
          <w:rStyle w:val="PagrindinistekstasDiagrama"/>
        </w:rPr>
        <w:t>6</w:t>
      </w:r>
      <w:r>
        <w:rPr>
          <w:rStyle w:val="PagrindinistekstasDiagrama"/>
        </w:rPr>
        <w:t xml:space="preserve"> m. </w:t>
      </w:r>
      <w:r w:rsidR="00DD40E2">
        <w:rPr>
          <w:rStyle w:val="PagrindinistekstasDiagrama"/>
        </w:rPr>
        <w:t xml:space="preserve">rugsėjo   </w:t>
      </w:r>
      <w:r>
        <w:rPr>
          <w:rStyle w:val="PagrindinistekstasDiagrama"/>
        </w:rPr>
        <w:t xml:space="preserve"> d.</w:t>
      </w:r>
    </w:p>
    <w:p w14:paraId="4A68A6A0" w14:textId="77777777" w:rsidR="008F5B8C" w:rsidRDefault="0040536E">
      <w:pPr>
        <w:pStyle w:val="Pagrindinistekstas"/>
        <w:tabs>
          <w:tab w:val="left" w:pos="12139"/>
        </w:tabs>
        <w:spacing w:after="580"/>
        <w:ind w:left="9360"/>
      </w:pPr>
      <w:r>
        <w:rPr>
          <w:rStyle w:val="PagrindinistekstasDiagrama"/>
        </w:rPr>
        <w:t>potvarkio Nr. M-</w:t>
      </w:r>
      <w:r>
        <w:rPr>
          <w:rStyle w:val="PagrindinistekstasDiagrama"/>
        </w:rPr>
        <w:tab/>
        <w:t>redakcija)</w:t>
      </w:r>
    </w:p>
    <w:p w14:paraId="2BCD2CFB" w14:textId="6B6BB414" w:rsidR="008F5B8C" w:rsidRDefault="0040536E">
      <w:pPr>
        <w:pStyle w:val="Pagrindinistekstas"/>
        <w:spacing w:after="260"/>
        <w:jc w:val="center"/>
      </w:pPr>
      <w:r>
        <w:rPr>
          <w:rStyle w:val="PagrindinistekstasDiagrama"/>
          <w:b/>
          <w:bCs/>
        </w:rPr>
        <w:t>MARŠRUTO KURŠĖNAI–PAKUMULŠIAI–SKAČIAI–(RAUDĖNAI)–SKAČIAI–PAKUMULŠIAI–KURŠĖNAI</w:t>
      </w:r>
      <w:r>
        <w:rPr>
          <w:rStyle w:val="PagrindinistekstasDiagrama"/>
          <w:b/>
          <w:bCs/>
        </w:rPr>
        <w:br/>
        <w:t>EISMO TVARKARAŠTIS</w:t>
      </w:r>
      <w:r w:rsidR="00E02B8D">
        <w:rPr>
          <w:rStyle w:val="PagrindinistekstasDiagrama"/>
          <w:b/>
          <w:bCs/>
        </w:rPr>
        <w:t xml:space="preserve"> (M5)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2576"/>
        <w:gridCol w:w="960"/>
        <w:gridCol w:w="965"/>
        <w:gridCol w:w="885"/>
        <w:gridCol w:w="1179"/>
        <w:gridCol w:w="960"/>
        <w:gridCol w:w="1104"/>
        <w:gridCol w:w="1094"/>
        <w:gridCol w:w="1243"/>
        <w:gridCol w:w="1099"/>
        <w:gridCol w:w="1104"/>
      </w:tblGrid>
      <w:tr w:rsidR="008F5B8C" w14:paraId="1C331598" w14:textId="77777777" w:rsidTr="00DD40E2">
        <w:trPr>
          <w:trHeight w:hRule="exact" w:val="29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435F63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AF60BD" w14:textId="77777777" w:rsidR="008F5B8C" w:rsidRDefault="0040536E">
            <w:pPr>
              <w:pStyle w:val="Other0"/>
              <w:jc w:val="both"/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059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1EEB3B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8F5B8C" w14:paraId="4A8ADD31" w14:textId="77777777" w:rsidTr="00DD40E2">
        <w:trPr>
          <w:trHeight w:hRule="exact" w:val="278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6ED03611" w14:textId="77777777" w:rsidR="008F5B8C" w:rsidRDefault="008F5B8C"/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B71FD0" w14:textId="77777777" w:rsidR="008F5B8C" w:rsidRDefault="0040536E">
            <w:pPr>
              <w:pStyle w:val="Other0"/>
              <w:jc w:val="both"/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1059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4C4F4C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Mokslo metų metu darbo dienos</w:t>
            </w:r>
          </w:p>
        </w:tc>
      </w:tr>
      <w:tr w:rsidR="008F5B8C" w14:paraId="26137F4F" w14:textId="77777777" w:rsidTr="00DD40E2">
        <w:trPr>
          <w:trHeight w:hRule="exact" w:val="566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4C547EAF" w14:textId="77777777" w:rsidR="008F5B8C" w:rsidRDefault="008F5B8C"/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</w:tcPr>
          <w:p w14:paraId="608CF044" w14:textId="77777777" w:rsidR="008F5B8C" w:rsidRDefault="0040536E">
            <w:pPr>
              <w:pStyle w:val="Other0"/>
              <w:ind w:left="1700"/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EA41BD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4AE8ABC1" w14:textId="77777777" w:rsidR="008F5B8C" w:rsidRDefault="0040536E">
            <w:pPr>
              <w:pStyle w:val="Other0"/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</w:tcPr>
          <w:p w14:paraId="5B11D883" w14:textId="77777777" w:rsidR="008F5B8C" w:rsidRDefault="0040536E">
            <w:pPr>
              <w:pStyle w:val="Other0"/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AC0BC8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14CCA9B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</w:tcPr>
          <w:p w14:paraId="1A0552B6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 reisas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42BEA5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VII reisas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7098B86C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VIII reisas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80A6F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IX reisas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52043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X reisas</w:t>
            </w:r>
          </w:p>
        </w:tc>
      </w:tr>
      <w:tr w:rsidR="008F5B8C" w14:paraId="48122FD4" w14:textId="77777777" w:rsidTr="00DD40E2">
        <w:trPr>
          <w:trHeight w:hRule="exact" w:val="56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14:paraId="5507D2CA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0,0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E681A" w14:textId="292A5669" w:rsidR="008F5B8C" w:rsidRPr="00DD40E2" w:rsidRDefault="00E02B8D">
            <w:pPr>
              <w:pStyle w:val="Other0"/>
              <w:rPr>
                <w:color w:val="000000" w:themeColor="text1"/>
              </w:rPr>
            </w:pPr>
            <w:r w:rsidRPr="00DD40E2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75C6352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6.40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4E5B0B44" w14:textId="77777777" w:rsidR="008F5B8C" w:rsidRDefault="0040536E">
            <w:pPr>
              <w:pStyle w:val="Other0"/>
              <w:ind w:firstLine="260"/>
            </w:pPr>
            <w:r>
              <w:rPr>
                <w:rStyle w:val="Other"/>
              </w:rPr>
              <w:t>7.26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</w:tcPr>
          <w:p w14:paraId="15CC1EAD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7.27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</w:tcPr>
          <w:p w14:paraId="52C186B2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7.30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5594F2D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14.10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</w:tcPr>
          <w:p w14:paraId="2E3F5C7F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14.30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</w:tcPr>
          <w:p w14:paraId="4FCC443C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6A62924D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16.00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</w:tcPr>
          <w:p w14:paraId="62939260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</w:rPr>
              <w:t>17.10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3571F" w14:textId="77777777" w:rsidR="008F5B8C" w:rsidRDefault="0040536E">
            <w:pPr>
              <w:pStyle w:val="Other0"/>
              <w:ind w:firstLine="280"/>
            </w:pPr>
            <w:r>
              <w:rPr>
                <w:rStyle w:val="Other"/>
              </w:rPr>
              <w:t>17.30</w:t>
            </w:r>
          </w:p>
        </w:tc>
      </w:tr>
      <w:tr w:rsidR="008F5B8C" w14:paraId="40350A64" w14:textId="77777777" w:rsidTr="00DD40E2">
        <w:trPr>
          <w:trHeight w:hRule="exact"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14:paraId="7CC1C39C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A3195" w14:textId="77777777" w:rsidR="008F5B8C" w:rsidRPr="00DD40E2" w:rsidRDefault="0040536E">
            <w:pPr>
              <w:pStyle w:val="Other0"/>
              <w:rPr>
                <w:color w:val="000000" w:themeColor="text1"/>
              </w:rPr>
            </w:pPr>
            <w:r w:rsidRPr="00DD40E2">
              <w:rPr>
                <w:rStyle w:val="Other"/>
                <w:color w:val="000000" w:themeColor="text1"/>
              </w:rPr>
              <w:t>Centras (netarifinė stotelė)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CCE8FC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6.42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12ECCF" w14:textId="77777777" w:rsidR="008F5B8C" w:rsidRDefault="0040536E">
            <w:pPr>
              <w:pStyle w:val="Other0"/>
              <w:ind w:firstLine="260"/>
            </w:pPr>
            <w:r>
              <w:rPr>
                <w:rStyle w:val="Other"/>
              </w:rPr>
              <w:t>7.25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136BD6" w14:textId="77777777" w:rsidR="008F5B8C" w:rsidRDefault="0040536E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CB1C9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DD299D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14.12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922B5A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14.27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95E1D3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55C74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15.59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B8B145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</w:rPr>
              <w:t>17.13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589D2" w14:textId="77777777" w:rsidR="008F5B8C" w:rsidRDefault="0040536E">
            <w:pPr>
              <w:pStyle w:val="Other0"/>
              <w:ind w:firstLine="280"/>
            </w:pPr>
            <w:r>
              <w:rPr>
                <w:rStyle w:val="Other"/>
              </w:rPr>
              <w:t>17.26</w:t>
            </w:r>
          </w:p>
        </w:tc>
      </w:tr>
      <w:tr w:rsidR="008F5B8C" w14:paraId="1B65B280" w14:textId="77777777" w:rsidTr="00DD40E2">
        <w:trPr>
          <w:trHeight w:hRule="exact" w:val="64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14:paraId="4DDC74A5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</w:tcPr>
          <w:p w14:paraId="1D73C160" w14:textId="56CB742C" w:rsidR="008F5B8C" w:rsidRPr="00DD40E2" w:rsidRDefault="0040536E">
            <w:pPr>
              <w:pStyle w:val="Other0"/>
              <w:rPr>
                <w:color w:val="000000" w:themeColor="text1"/>
              </w:rPr>
            </w:pPr>
            <w:r w:rsidRPr="00DD40E2">
              <w:rPr>
                <w:rStyle w:val="Other"/>
                <w:color w:val="000000" w:themeColor="text1"/>
              </w:rPr>
              <w:t>Pavenčių m</w:t>
            </w:r>
            <w:r w:rsidR="00E02B8D" w:rsidRPr="00DD40E2">
              <w:rPr>
                <w:rStyle w:val="Other"/>
                <w:color w:val="000000" w:themeColor="text1"/>
              </w:rPr>
              <w:t>oky</w:t>
            </w:r>
            <w:r w:rsidRPr="00DD40E2">
              <w:rPr>
                <w:rStyle w:val="Other"/>
                <w:color w:val="000000" w:themeColor="text1"/>
              </w:rPr>
              <w:t>kla (netarifinė stotelė)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CE34C5" w14:textId="77777777" w:rsidR="008F5B8C" w:rsidRDefault="0040536E">
            <w:pPr>
              <w:pStyle w:val="Other0"/>
              <w:ind w:firstLine="440"/>
            </w:pPr>
            <w:r>
              <w:rPr>
                <w:rStyle w:val="Other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CB72EA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042C89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7.28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2D6015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7.29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CBD713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14.14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6DEBF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9C467C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15.14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49020D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E08211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A9BBF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8F5B8C" w14:paraId="5FC53D13" w14:textId="77777777" w:rsidTr="00DD40E2">
        <w:trPr>
          <w:trHeight w:hRule="exact" w:val="28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7D9040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</w:rPr>
              <w:t>5,0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13A020" w14:textId="77777777" w:rsidR="008F5B8C" w:rsidRDefault="0040536E">
            <w:pPr>
              <w:pStyle w:val="Other0"/>
            </w:pPr>
            <w:proofErr w:type="spellStart"/>
            <w:r>
              <w:rPr>
                <w:rStyle w:val="Other"/>
              </w:rPr>
              <w:t>Pakumulšiai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F299EE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6.46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08230B" w14:textId="77777777" w:rsidR="008F5B8C" w:rsidRDefault="0040536E">
            <w:pPr>
              <w:pStyle w:val="Other0"/>
              <w:ind w:firstLine="260"/>
            </w:pPr>
            <w:r>
              <w:rPr>
                <w:rStyle w:val="Other"/>
              </w:rPr>
              <w:t>7.23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51FD5" w14:textId="77777777" w:rsidR="008F5B8C" w:rsidRDefault="0040536E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13091E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519C76" w14:textId="77777777" w:rsidR="008F5B8C" w:rsidRDefault="0040536E">
            <w:pPr>
              <w:pStyle w:val="Other0"/>
              <w:ind w:firstLine="200"/>
            </w:pPr>
            <w:r>
              <w:rPr>
                <w:rStyle w:val="Other"/>
              </w:rPr>
              <w:t>14.22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C4F89" w14:textId="77777777" w:rsidR="008F5B8C" w:rsidRDefault="0040536E">
            <w:pPr>
              <w:pStyle w:val="Other0"/>
              <w:ind w:firstLine="280"/>
            </w:pPr>
            <w:r>
              <w:rPr>
                <w:rStyle w:val="Other"/>
              </w:rPr>
              <w:t>14.22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B3E721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15.19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B6A4D9" w14:textId="77777777" w:rsidR="008F5B8C" w:rsidRDefault="0040536E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15.55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DED3BA" w14:textId="77777777" w:rsidR="008F5B8C" w:rsidRDefault="0040536E">
            <w:pPr>
              <w:pStyle w:val="Other0"/>
              <w:ind w:firstLine="240"/>
            </w:pPr>
            <w:r>
              <w:rPr>
                <w:rStyle w:val="Other"/>
              </w:rPr>
              <w:t>17.18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6D5791" w14:textId="77777777" w:rsidR="008F5B8C" w:rsidRDefault="0040536E">
            <w:pPr>
              <w:pStyle w:val="Other0"/>
              <w:ind w:firstLine="280"/>
            </w:pPr>
            <w:r>
              <w:rPr>
                <w:rStyle w:val="Other"/>
              </w:rPr>
              <w:t>17.20</w:t>
            </w:r>
          </w:p>
        </w:tc>
      </w:tr>
      <w:tr w:rsidR="007D0F40" w14:paraId="66D31326" w14:textId="77777777" w:rsidTr="00DD40E2">
        <w:trPr>
          <w:trHeight w:hRule="exact" w:val="28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C4F538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3,0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002DBA" w14:textId="77777777" w:rsidR="007D0F40" w:rsidRDefault="007D0F40" w:rsidP="007D0F40">
            <w:pPr>
              <w:pStyle w:val="Other0"/>
            </w:pPr>
            <w:proofErr w:type="spellStart"/>
            <w:r>
              <w:rPr>
                <w:rStyle w:val="Other"/>
              </w:rPr>
              <w:t>Skačiai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6FDE0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A67B40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7.19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D33046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EFC818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DC1252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B77FD9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B07A2D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15.23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4C0217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F8FC00" w14:textId="6D9DB387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E88F6D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7D0F40" w14:paraId="63A31A51" w14:textId="77777777" w:rsidTr="00DD40E2">
        <w:trPr>
          <w:trHeight w:hRule="exact" w:val="28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928EBE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2,3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7AE51D" w14:textId="77777777" w:rsidR="007D0F40" w:rsidRDefault="007D0F40" w:rsidP="007D0F40">
            <w:pPr>
              <w:pStyle w:val="Other0"/>
            </w:pPr>
            <w:r>
              <w:rPr>
                <w:rStyle w:val="Other"/>
              </w:rPr>
              <w:t>Dubikiai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47E6C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6.49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62DCDC" w14:textId="77777777" w:rsidR="007D0F40" w:rsidRDefault="007D0F40" w:rsidP="007D0F40">
            <w:pPr>
              <w:pStyle w:val="Other0"/>
              <w:ind w:firstLine="260"/>
            </w:pPr>
            <w:r>
              <w:rPr>
                <w:rStyle w:val="Other"/>
              </w:rPr>
              <w:t>7.15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BFC5C7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1345AC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4C448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CACE1A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51B461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15.27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81CD86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15.52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B650E3" w14:textId="55FD265F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4A120B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7D0F40" w14:paraId="092DD7D1" w14:textId="77777777" w:rsidTr="00DD40E2">
        <w:trPr>
          <w:trHeight w:hRule="exact" w:val="28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358C0B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2,5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A23B7" w14:textId="77777777" w:rsidR="007D0F40" w:rsidRDefault="007D0F40" w:rsidP="007D0F40">
            <w:pPr>
              <w:pStyle w:val="Other0"/>
            </w:pPr>
            <w:proofErr w:type="spellStart"/>
            <w:r>
              <w:rPr>
                <w:rStyle w:val="Other"/>
              </w:rPr>
              <w:t>Vozbučiai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48F349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6.51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A9ECCA" w14:textId="77777777" w:rsidR="007D0F40" w:rsidRDefault="007D0F40" w:rsidP="007D0F40">
            <w:pPr>
              <w:pStyle w:val="Other0"/>
              <w:ind w:firstLine="260"/>
            </w:pPr>
            <w:r>
              <w:rPr>
                <w:rStyle w:val="Other"/>
              </w:rPr>
              <w:t>7.12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EE0735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73F9D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704F2F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AC686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BEAD50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0BBD77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704B2E" w14:textId="6BB5ECBE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011275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7D0F40" w14:paraId="1FE788F4" w14:textId="77777777" w:rsidTr="00DD40E2">
        <w:trPr>
          <w:trHeight w:hRule="exact" w:val="28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BD2114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1,5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AABFEC" w14:textId="77777777" w:rsidR="007D0F40" w:rsidRDefault="007D0F40" w:rsidP="007D0F40">
            <w:pPr>
              <w:pStyle w:val="Other0"/>
            </w:pPr>
            <w:r>
              <w:rPr>
                <w:rStyle w:val="Other"/>
              </w:rPr>
              <w:t>Taučiai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1C1C3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6.54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C32795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7.08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D285DA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65C672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7B03D8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</w:tcPr>
          <w:p w14:paraId="1C4F35D6" w14:textId="6AF45A40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D10758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15.34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138213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15.47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71FB35" w14:textId="3D4813E2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BECDBC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7D0F40" w14:paraId="08A6DCB3" w14:textId="77777777" w:rsidTr="00DD40E2">
        <w:trPr>
          <w:trHeight w:hRule="exact" w:val="27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7DC273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3,3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996608" w14:textId="5634A748" w:rsidR="007D0F40" w:rsidRDefault="007D0F40" w:rsidP="007D0F40">
            <w:pPr>
              <w:pStyle w:val="Other0"/>
            </w:pPr>
            <w:proofErr w:type="spellStart"/>
            <w:r>
              <w:rPr>
                <w:rStyle w:val="Other"/>
              </w:rPr>
              <w:t>Van</w:t>
            </w:r>
            <w:r w:rsidRPr="00DD40E2">
              <w:rPr>
                <w:rStyle w:val="Other"/>
                <w:color w:val="000000" w:themeColor="text1"/>
              </w:rPr>
              <w:t>agiškės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C19D8" w14:textId="77777777" w:rsidR="007D0F40" w:rsidRDefault="007D0F40" w:rsidP="007D0F40">
            <w:pPr>
              <w:pStyle w:val="Other0"/>
              <w:ind w:firstLine="200"/>
            </w:pPr>
            <w:r>
              <w:rPr>
                <w:rStyle w:val="Other"/>
              </w:rPr>
              <w:t>6.57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A8649C" w14:textId="77777777" w:rsidR="007D0F40" w:rsidRDefault="007D0F40" w:rsidP="007D0F40">
            <w:pPr>
              <w:pStyle w:val="Other0"/>
              <w:ind w:firstLine="260"/>
            </w:pPr>
            <w:r>
              <w:rPr>
                <w:rStyle w:val="Other"/>
              </w:rPr>
              <w:t>7.03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28994D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8DF6B7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3E98DB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7AE340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6CD1FC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15.38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C0922D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B4BC2F" w14:textId="112F9D72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A4503C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  <w:tr w:rsidR="007D0F40" w14:paraId="3839A431" w14:textId="77777777" w:rsidTr="00DD40E2">
        <w:trPr>
          <w:trHeight w:hRule="exact" w:val="29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6D7CC6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7585ED0" w14:textId="77777777" w:rsidR="007D0F40" w:rsidRDefault="007D0F40" w:rsidP="007D0F40">
            <w:pPr>
              <w:pStyle w:val="Other0"/>
            </w:pPr>
            <w:proofErr w:type="spellStart"/>
            <w:r>
              <w:rPr>
                <w:rStyle w:val="Other"/>
              </w:rPr>
              <w:t>Raudėnai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43A5C2F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6.59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EF2C0D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7.00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79B24E" w14:textId="77777777" w:rsidR="007D0F40" w:rsidRDefault="007D0F40" w:rsidP="007D0F40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BA5466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447C7C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687A10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1F8990" w14:textId="77777777" w:rsidR="007D0F40" w:rsidRDefault="007D0F40" w:rsidP="007D0F40">
            <w:pPr>
              <w:pStyle w:val="Other0"/>
              <w:ind w:firstLine="240"/>
            </w:pPr>
            <w:r>
              <w:rPr>
                <w:rStyle w:val="Other"/>
                <w:b/>
                <w:bCs/>
              </w:rPr>
              <w:t>15.40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2ED1350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15.40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C0A87CD" w14:textId="6AB7D7CF" w:rsidR="007D0F40" w:rsidRDefault="007D0F40" w:rsidP="007D0F40">
            <w:pPr>
              <w:jc w:val="center"/>
              <w:rPr>
                <w:sz w:val="10"/>
                <w:szCs w:val="10"/>
              </w:rPr>
            </w:pPr>
            <w:r>
              <w:rPr>
                <w:rStyle w:val="Other"/>
                <w:rFonts w:eastAsia="Courier New"/>
              </w:rPr>
              <w:t>-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B5F8" w14:textId="77777777" w:rsidR="007D0F40" w:rsidRDefault="007D0F40" w:rsidP="007D0F40">
            <w:pPr>
              <w:pStyle w:val="Other0"/>
              <w:jc w:val="center"/>
            </w:pPr>
            <w:r>
              <w:rPr>
                <w:rStyle w:val="Other"/>
              </w:rPr>
              <w:t>-</w:t>
            </w:r>
          </w:p>
        </w:tc>
      </w:tr>
    </w:tbl>
    <w:p w14:paraId="7497B77B" w14:textId="77777777" w:rsidR="00F15F64" w:rsidRDefault="0040536E">
      <w:pPr>
        <w:pStyle w:val="Pagrindinistekstas"/>
        <w:ind w:left="1120" w:hanging="280"/>
        <w:rPr>
          <w:rStyle w:val="PagrindinistekstasDiagrama"/>
        </w:rPr>
      </w:pPr>
      <w:r>
        <w:rPr>
          <w:rStyle w:val="PagrindinistekstasDiagrama"/>
        </w:rPr>
        <w:t xml:space="preserve">Reguliaraus vietinio susisiekimo maršruto Kuršėnai–Pakumulšiai–Skačiai–(Raudėnai)–Skačiai–Pakumulšiai–Kuršėnai reisų trasos ilgiai: </w:t>
      </w:r>
    </w:p>
    <w:p w14:paraId="7CB2DD4E" w14:textId="7B66F26D" w:rsidR="008F5B8C" w:rsidRDefault="0040536E" w:rsidP="00F15F64">
      <w:pPr>
        <w:pStyle w:val="Pagrindinistekstas"/>
        <w:ind w:left="1120"/>
      </w:pPr>
      <w:r w:rsidRPr="009D1F67">
        <w:rPr>
          <w:rStyle w:val="PagrindinistekstasDiagrama"/>
          <w:color w:val="000000" w:themeColor="text1"/>
        </w:rPr>
        <w:t xml:space="preserve">– reiso, kuriuo iš Kuršėnų </w:t>
      </w:r>
      <w:r>
        <w:rPr>
          <w:rStyle w:val="PagrindinistekstasDiagrama"/>
        </w:rPr>
        <w:t>autobusų stoties išvažiuojama 6 val. 40 min. – 35,40 km;</w:t>
      </w:r>
    </w:p>
    <w:p w14:paraId="74E0E3A8" w14:textId="77777777" w:rsidR="008F5B8C" w:rsidRDefault="0040536E">
      <w:pPr>
        <w:pStyle w:val="Pagrindinistekstas"/>
        <w:ind w:left="1120"/>
        <w:jc w:val="both"/>
      </w:pPr>
      <w:r>
        <w:rPr>
          <w:rStyle w:val="PagrindinistekstasDiagrama"/>
        </w:rPr>
        <w:t>– reiso, kuriuo iš Kuršėnų autobusų stoties išvažiuojama 7 val. 27 min. – 4,00 km;</w:t>
      </w:r>
    </w:p>
    <w:p w14:paraId="728A9AA4" w14:textId="77777777" w:rsidR="008F5B8C" w:rsidRDefault="0040536E">
      <w:pPr>
        <w:pStyle w:val="Pagrindinistekstas"/>
        <w:ind w:left="1120"/>
        <w:jc w:val="both"/>
      </w:pPr>
      <w:r>
        <w:rPr>
          <w:rStyle w:val="PagrindinistekstasDiagrama"/>
        </w:rPr>
        <w:t>– reiso, kuriuo iš Kuršėnų autobusų stoties išvažiuojama 14 val. 10 min.– 10,00 km;</w:t>
      </w:r>
    </w:p>
    <w:p w14:paraId="4A5B7419" w14:textId="77777777" w:rsidR="008F5B8C" w:rsidRDefault="0040536E">
      <w:pPr>
        <w:pStyle w:val="Pagrindinistekstas"/>
        <w:ind w:left="1120"/>
        <w:jc w:val="both"/>
      </w:pPr>
      <w:r>
        <w:rPr>
          <w:rStyle w:val="PagrindinistekstasDiagrama"/>
        </w:rPr>
        <w:t>– reiso, kuriuo iš Kuršėnų autobusų stoties išvažiuojama 15 val. 10 min. – 36,2 km;</w:t>
      </w:r>
    </w:p>
    <w:p w14:paraId="1FC15D57" w14:textId="77777777" w:rsidR="00DD40E2" w:rsidRDefault="0040536E" w:rsidP="00DD40E2">
      <w:pPr>
        <w:pStyle w:val="Pagrindinistekstas"/>
        <w:ind w:firstLine="1120"/>
        <w:jc w:val="both"/>
        <w:rPr>
          <w:rStyle w:val="PagrindinistekstasDiagrama"/>
        </w:rPr>
      </w:pPr>
      <w:r>
        <w:rPr>
          <w:rStyle w:val="PagrindinistekstasDiagrama"/>
        </w:rPr>
        <w:t>– reiso, kuriuo iš Kuršėnų autobusų stoties išvažiuojama 17 val. 10 min. – 10,00 km.</w:t>
      </w:r>
    </w:p>
    <w:p w14:paraId="4FB2E1F7" w14:textId="290E2C2C" w:rsidR="00DD40E2" w:rsidRDefault="00DD40E2" w:rsidP="00DD40E2">
      <w:pPr>
        <w:pStyle w:val="Pagrindinistekstas"/>
        <w:jc w:val="center"/>
      </w:pPr>
      <w:r>
        <w:rPr>
          <w:rStyle w:val="PagrindinistekstasDiagrama"/>
        </w:rPr>
        <w:t>_______________</w:t>
      </w:r>
    </w:p>
    <w:sectPr w:rsidR="00DD40E2" w:rsidSect="00DD40E2">
      <w:pgSz w:w="16840" w:h="11900" w:orient="landscape"/>
      <w:pgMar w:top="1394" w:right="932" w:bottom="426" w:left="1134" w:header="966" w:footer="1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9BBAC" w14:textId="77777777" w:rsidR="00CD5377" w:rsidRDefault="00CD5377">
      <w:r>
        <w:separator/>
      </w:r>
    </w:p>
  </w:endnote>
  <w:endnote w:type="continuationSeparator" w:id="0">
    <w:p w14:paraId="644F8EF2" w14:textId="77777777" w:rsidR="00CD5377" w:rsidRDefault="00CD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0876" w14:textId="77777777" w:rsidR="00CD5377" w:rsidRDefault="00CD5377"/>
  </w:footnote>
  <w:footnote w:type="continuationSeparator" w:id="0">
    <w:p w14:paraId="1BB835B7" w14:textId="77777777" w:rsidR="00CD5377" w:rsidRDefault="00CD53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8C"/>
    <w:rsid w:val="00016A69"/>
    <w:rsid w:val="00093D5B"/>
    <w:rsid w:val="002343E8"/>
    <w:rsid w:val="00401590"/>
    <w:rsid w:val="0040536E"/>
    <w:rsid w:val="006C2B78"/>
    <w:rsid w:val="007B3AFB"/>
    <w:rsid w:val="007D0F40"/>
    <w:rsid w:val="00897E7A"/>
    <w:rsid w:val="008E6F7B"/>
    <w:rsid w:val="008F5B8C"/>
    <w:rsid w:val="009B6DCD"/>
    <w:rsid w:val="009D0581"/>
    <w:rsid w:val="009D1F67"/>
    <w:rsid w:val="00AE68EA"/>
    <w:rsid w:val="00B26431"/>
    <w:rsid w:val="00B44293"/>
    <w:rsid w:val="00C023A9"/>
    <w:rsid w:val="00CD5377"/>
    <w:rsid w:val="00D743F0"/>
    <w:rsid w:val="00DD40E2"/>
    <w:rsid w:val="00E02B8D"/>
    <w:rsid w:val="00E567EE"/>
    <w:rsid w:val="00F15F64"/>
    <w:rsid w:val="00F9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69EF"/>
  <w15:docId w15:val="{D704121C-9AB8-4337-8241-25AE4EDF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Pagrindinistekstas">
    <w:name w:val="Body Text"/>
    <w:basedOn w:val="prastasis"/>
    <w:link w:val="PagrindinistekstasDiagrama"/>
    <w:qFormat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otnotes.xml"
                 Type="http://schemas.openxmlformats.org/officeDocument/2006/relationships/footnotes"/>
   <Relationship Id="rId5" Target="endnotes.xml"
                 Type="http://schemas.openxmlformats.org/officeDocument/2006/relationships/endnote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ŠIAULIŲ RAJONO SAVIVALDYBĖS VIETINIO REGULIARAUS SUSISIEKIMO MARŠRUTŲ NUSTATYMO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2026-09-24T13:31:00Z</dcterms:created>
  <dc:creator>ŠIAULIŲ RAJONO SAVIVALDYBĖS ( MERAS )</dc:creator>
  <cp:lastModifiedBy>Violeta Bučinskytė</cp:lastModifiedBy>
  <dcterms:modified xsi:type="dcterms:W3CDTF">2026-09-24T13:38:00Z</dcterms:modified>
  <cp:revision>3</cp:revision>
  <dc:subject>M-682</dc:subject>
  <dc:title>DĖL ŠIAULIŲ RAJONO SAVIVALDYBĖS VIETINIO REGULIARAUS SUSISIEKIMO MARŠRUTŲ NUSTATYMO</dc:title>
</cp:coreProperties>
</file>