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0B283" w14:textId="77777777" w:rsidR="006D5528" w:rsidRPr="0001249E" w:rsidRDefault="006D5528" w:rsidP="006D5528">
      <w:pPr>
        <w:widowControl w:val="0"/>
        <w:suppressAutoHyphens/>
        <w:spacing w:after="0" w:line="240" w:lineRule="auto"/>
        <w:ind w:left="5103"/>
        <w:rPr>
          <w:rFonts w:ascii="Times New Roman" w:eastAsia="Lucida Sans Unicode" w:hAnsi="Times New Roman" w:cs="Times New Roman"/>
          <w:sz w:val="24"/>
          <w:szCs w:val="20"/>
          <w:lang w:eastAsia="ar-SA"/>
        </w:rPr>
      </w:pPr>
      <w:r w:rsidRPr="0001249E">
        <w:rPr>
          <w:rFonts w:ascii="Times New Roman" w:eastAsia="Lucida Sans Unicode" w:hAnsi="Times New Roman" w:cs="Times New Roman"/>
          <w:sz w:val="24"/>
          <w:szCs w:val="20"/>
          <w:lang w:eastAsia="ar-SA"/>
        </w:rPr>
        <w:t xml:space="preserve">Savivaldybės socialinių būstų pirkimo </w:t>
      </w:r>
    </w:p>
    <w:p w14:paraId="46CD29A0" w14:textId="77777777" w:rsidR="006D5528" w:rsidRPr="0001249E" w:rsidRDefault="006D5528" w:rsidP="006D5528">
      <w:pPr>
        <w:widowControl w:val="0"/>
        <w:suppressAutoHyphens/>
        <w:spacing w:after="0" w:line="240" w:lineRule="auto"/>
        <w:ind w:left="5103"/>
        <w:rPr>
          <w:rFonts w:ascii="Times New Roman" w:eastAsia="Lucida Sans Unicode" w:hAnsi="Times New Roman" w:cs="Times New Roman"/>
          <w:sz w:val="24"/>
          <w:szCs w:val="20"/>
          <w:lang w:eastAsia="ar-SA"/>
        </w:rPr>
      </w:pPr>
      <w:r w:rsidRPr="0001249E">
        <w:rPr>
          <w:rFonts w:ascii="Times New Roman" w:eastAsia="Lucida Sans Unicode" w:hAnsi="Times New Roman" w:cs="Times New Roman"/>
          <w:sz w:val="24"/>
          <w:szCs w:val="20"/>
          <w:lang w:eastAsia="ar-SA"/>
        </w:rPr>
        <w:t>skelbiamų derybų būdu sąlygų</w:t>
      </w:r>
    </w:p>
    <w:p w14:paraId="47C2B764" w14:textId="77777777" w:rsidR="006D5528" w:rsidRPr="0001249E" w:rsidRDefault="006D5528" w:rsidP="006D5528">
      <w:pPr>
        <w:widowControl w:val="0"/>
        <w:suppressAutoHyphens/>
        <w:spacing w:after="0" w:line="240" w:lineRule="auto"/>
        <w:ind w:left="5103"/>
        <w:rPr>
          <w:rFonts w:ascii="Times New Roman" w:eastAsia="Lucida Sans Unicode" w:hAnsi="Times New Roman" w:cs="Times New Roman"/>
          <w:sz w:val="24"/>
          <w:szCs w:val="20"/>
          <w:lang w:eastAsia="ar-SA"/>
        </w:rPr>
      </w:pPr>
      <w:r w:rsidRPr="0001249E">
        <w:rPr>
          <w:rFonts w:ascii="Times New Roman" w:eastAsia="Lucida Sans Unicode" w:hAnsi="Times New Roman" w:cs="Times New Roman"/>
          <w:sz w:val="24"/>
          <w:szCs w:val="20"/>
          <w:lang w:eastAsia="ar-SA"/>
        </w:rPr>
        <w:t>ir vertinimo kriterijų</w:t>
      </w:r>
    </w:p>
    <w:p w14:paraId="1402501F" w14:textId="77777777" w:rsidR="006D5528" w:rsidRPr="0001249E" w:rsidRDefault="006D5528" w:rsidP="006D5528">
      <w:pPr>
        <w:widowControl w:val="0"/>
        <w:suppressAutoHyphens/>
        <w:spacing w:after="0" w:line="240" w:lineRule="auto"/>
        <w:ind w:left="5103"/>
        <w:rPr>
          <w:rFonts w:ascii="Times New Roman" w:eastAsia="Lucida Sans Unicode" w:hAnsi="Times New Roman" w:cs="Times New Roman"/>
          <w:sz w:val="24"/>
          <w:szCs w:val="20"/>
          <w:lang w:eastAsia="ar-SA"/>
        </w:rPr>
      </w:pPr>
      <w:r w:rsidRPr="0001249E">
        <w:rPr>
          <w:rFonts w:ascii="Times New Roman" w:eastAsia="Lucida Sans Unicode" w:hAnsi="Times New Roman" w:cs="Times New Roman"/>
          <w:sz w:val="24"/>
          <w:szCs w:val="20"/>
          <w:lang w:eastAsia="ar-SA"/>
        </w:rPr>
        <w:t>1 priedas</w:t>
      </w:r>
    </w:p>
    <w:p w14:paraId="37C8721B" w14:textId="77777777" w:rsidR="006D5528" w:rsidRPr="0001249E" w:rsidRDefault="006D5528" w:rsidP="006D5528">
      <w:pPr>
        <w:widowControl w:val="0"/>
        <w:suppressAutoHyphens/>
        <w:spacing w:after="0" w:line="240" w:lineRule="auto"/>
        <w:jc w:val="center"/>
        <w:rPr>
          <w:rFonts w:ascii="Times New Roman" w:eastAsia="Lucida Sans Unicode" w:hAnsi="Times New Roman" w:cs="Times New Roman"/>
          <w:b/>
          <w:sz w:val="24"/>
          <w:szCs w:val="20"/>
          <w:lang w:eastAsia="ar-SA"/>
        </w:rPr>
      </w:pPr>
    </w:p>
    <w:p w14:paraId="1FCE3C2B" w14:textId="77777777" w:rsidR="006D5528" w:rsidRPr="0001249E" w:rsidRDefault="006D5528" w:rsidP="006D5528">
      <w:pPr>
        <w:widowControl w:val="0"/>
        <w:suppressAutoHyphens/>
        <w:spacing w:after="0" w:line="240" w:lineRule="auto"/>
        <w:jc w:val="center"/>
        <w:rPr>
          <w:rFonts w:ascii="Times New Roman" w:eastAsia="Lucida Sans Unicode" w:hAnsi="Times New Roman" w:cs="Times New Roman"/>
          <w:b/>
          <w:sz w:val="24"/>
          <w:szCs w:val="20"/>
          <w:lang w:eastAsia="ar-SA"/>
        </w:rPr>
      </w:pPr>
      <w:r w:rsidRPr="0001249E">
        <w:rPr>
          <w:rFonts w:ascii="Times New Roman" w:eastAsia="Lucida Sans Unicode" w:hAnsi="Times New Roman" w:cs="Times New Roman"/>
          <w:b/>
          <w:sz w:val="24"/>
          <w:szCs w:val="20"/>
          <w:lang w:eastAsia="ar-SA"/>
        </w:rPr>
        <w:t>(Pasiūlymo formos pavyzdys)</w:t>
      </w:r>
    </w:p>
    <w:p w14:paraId="45E7069A" w14:textId="77777777" w:rsidR="006D5528" w:rsidRPr="0001249E" w:rsidRDefault="006D5528" w:rsidP="006D5528">
      <w:pPr>
        <w:widowControl w:val="0"/>
        <w:suppressAutoHyphens/>
        <w:spacing w:after="0" w:line="240" w:lineRule="auto"/>
        <w:jc w:val="center"/>
        <w:rPr>
          <w:rFonts w:ascii="Times New Roman" w:eastAsia="Lucida Sans Unicode" w:hAnsi="Times New Roman" w:cs="Times New Roman"/>
          <w:b/>
          <w:sz w:val="16"/>
          <w:szCs w:val="16"/>
          <w:lang w:eastAsia="ar-SA"/>
        </w:rPr>
      </w:pPr>
    </w:p>
    <w:p w14:paraId="4AF518A3"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Cs/>
          <w:sz w:val="24"/>
          <w:szCs w:val="20"/>
          <w:lang w:eastAsia="ar-SA"/>
        </w:rPr>
      </w:pPr>
      <w:r w:rsidRPr="0001249E">
        <w:rPr>
          <w:rFonts w:ascii="Times New Roman" w:eastAsia="Times New Roman" w:hAnsi="Times New Roman" w:cs="Times New Roman"/>
          <w:bCs/>
          <w:sz w:val="24"/>
          <w:szCs w:val="20"/>
          <w:lang w:eastAsia="ar-SA"/>
        </w:rPr>
        <w:t>__________________________________________________________</w:t>
      </w:r>
    </w:p>
    <w:p w14:paraId="37BF0520"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Cs/>
          <w:sz w:val="18"/>
          <w:szCs w:val="20"/>
          <w:lang w:eastAsia="ar-SA"/>
        </w:rPr>
      </w:pPr>
      <w:r w:rsidRPr="0001249E">
        <w:rPr>
          <w:rFonts w:ascii="Times New Roman" w:eastAsia="Times New Roman" w:hAnsi="Times New Roman" w:cs="Times New Roman"/>
          <w:bCs/>
          <w:sz w:val="18"/>
          <w:szCs w:val="20"/>
          <w:lang w:eastAsia="ar-SA"/>
        </w:rPr>
        <w:t>(vardas, pavardė)</w:t>
      </w:r>
    </w:p>
    <w:p w14:paraId="36346349"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Cs/>
          <w:sz w:val="18"/>
          <w:szCs w:val="20"/>
          <w:lang w:eastAsia="ar-SA"/>
        </w:rPr>
      </w:pPr>
    </w:p>
    <w:p w14:paraId="12D1A603"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Cs/>
          <w:sz w:val="18"/>
          <w:szCs w:val="20"/>
          <w:lang w:eastAsia="ar-SA"/>
        </w:rPr>
      </w:pPr>
      <w:r w:rsidRPr="0001249E">
        <w:rPr>
          <w:rFonts w:ascii="Times New Roman" w:eastAsia="Times New Roman" w:hAnsi="Times New Roman" w:cs="Times New Roman"/>
          <w:bCs/>
          <w:sz w:val="18"/>
          <w:szCs w:val="20"/>
          <w:lang w:eastAsia="ar-SA"/>
        </w:rPr>
        <w:t xml:space="preserve">_____________________________________________________________________________ </w:t>
      </w:r>
    </w:p>
    <w:p w14:paraId="0FDA874D"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Cs/>
          <w:sz w:val="18"/>
          <w:szCs w:val="20"/>
          <w:lang w:eastAsia="ar-SA"/>
        </w:rPr>
      </w:pPr>
      <w:r w:rsidRPr="0001249E">
        <w:rPr>
          <w:rFonts w:ascii="Times New Roman" w:eastAsia="Times New Roman" w:hAnsi="Times New Roman" w:cs="Times New Roman"/>
          <w:bCs/>
          <w:sz w:val="18"/>
          <w:szCs w:val="20"/>
          <w:lang w:eastAsia="ar-SA"/>
        </w:rPr>
        <w:t>(a. k., adresas, el. paštas, telefonas)</w:t>
      </w:r>
    </w:p>
    <w:p w14:paraId="4D855004" w14:textId="77777777" w:rsidR="006D5528" w:rsidRPr="0001249E" w:rsidRDefault="006D5528" w:rsidP="006D5528">
      <w:pPr>
        <w:widowControl w:val="0"/>
        <w:suppressAutoHyphens/>
        <w:spacing w:after="0" w:line="240" w:lineRule="auto"/>
        <w:jc w:val="center"/>
        <w:outlineLvl w:val="1"/>
        <w:rPr>
          <w:rFonts w:ascii="Arial" w:eastAsia="Lucida Sans Unicode" w:hAnsi="Arial" w:cs="Times New Roman"/>
          <w:sz w:val="16"/>
          <w:szCs w:val="16"/>
        </w:rPr>
      </w:pPr>
    </w:p>
    <w:p w14:paraId="0E5B8864" w14:textId="77777777" w:rsidR="006D5528" w:rsidRPr="0001249E" w:rsidRDefault="006D5528" w:rsidP="006D5528">
      <w:pPr>
        <w:widowControl w:val="0"/>
        <w:suppressAutoHyphens/>
        <w:spacing w:after="0" w:line="240" w:lineRule="auto"/>
        <w:jc w:val="center"/>
        <w:outlineLvl w:val="1"/>
        <w:rPr>
          <w:rFonts w:ascii="Arial" w:eastAsia="Lucida Sans Unicode" w:hAnsi="Arial" w:cs="Times New Roman"/>
          <w:sz w:val="16"/>
          <w:szCs w:val="16"/>
        </w:rPr>
      </w:pPr>
    </w:p>
    <w:p w14:paraId="688C1D1F" w14:textId="77777777" w:rsidR="006D5528" w:rsidRPr="0001249E" w:rsidRDefault="006D5528" w:rsidP="006D5528">
      <w:pPr>
        <w:widowControl w:val="0"/>
        <w:suppressAutoHyphens/>
        <w:spacing w:after="0" w:line="240" w:lineRule="auto"/>
        <w:ind w:left="15"/>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Šiaulių rajono savivaldybės administracijai</w:t>
      </w:r>
    </w:p>
    <w:p w14:paraId="62462253" w14:textId="77777777" w:rsidR="006D5528" w:rsidRPr="0001249E" w:rsidRDefault="006D5528" w:rsidP="006D5528">
      <w:pPr>
        <w:widowControl w:val="0"/>
        <w:suppressAutoHyphens/>
        <w:spacing w:after="0" w:line="240" w:lineRule="auto"/>
        <w:jc w:val="center"/>
        <w:outlineLvl w:val="1"/>
        <w:rPr>
          <w:rFonts w:ascii="Arial" w:eastAsia="Lucida Sans Unicode" w:hAnsi="Arial" w:cs="Times New Roman"/>
          <w:sz w:val="16"/>
          <w:szCs w:val="16"/>
          <w:lang w:eastAsia="ar-SA"/>
        </w:rPr>
      </w:pPr>
    </w:p>
    <w:p w14:paraId="379FB1DB"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b/>
          <w:bCs/>
          <w:sz w:val="24"/>
          <w:szCs w:val="20"/>
          <w:lang w:eastAsia="ar-SA"/>
        </w:rPr>
      </w:pPr>
      <w:r w:rsidRPr="0001249E">
        <w:rPr>
          <w:rFonts w:ascii="Times New Roman" w:eastAsia="Times New Roman" w:hAnsi="Times New Roman" w:cs="Times New Roman"/>
          <w:b/>
          <w:bCs/>
          <w:sz w:val="24"/>
          <w:szCs w:val="20"/>
          <w:lang w:eastAsia="ar-SA"/>
        </w:rPr>
        <w:t>PASIŪLYMAS</w:t>
      </w:r>
    </w:p>
    <w:p w14:paraId="0476E106"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sz w:val="16"/>
          <w:szCs w:val="16"/>
          <w:lang w:eastAsia="ar-SA"/>
        </w:rPr>
      </w:pPr>
    </w:p>
    <w:p w14:paraId="5FA35B13"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(data)</w:t>
      </w:r>
    </w:p>
    <w:p w14:paraId="18E9D513" w14:textId="77777777" w:rsidR="006D5528" w:rsidRPr="0001249E" w:rsidRDefault="006D5528" w:rsidP="006D5528">
      <w:pPr>
        <w:widowControl w:val="0"/>
        <w:suppressAutoHyphens/>
        <w:spacing w:after="0" w:line="240" w:lineRule="auto"/>
        <w:jc w:val="center"/>
        <w:rPr>
          <w:rFonts w:ascii="Times New Roman" w:eastAsia="Times New Roman" w:hAnsi="Times New Roman" w:cs="Times New Roman"/>
          <w:lang w:eastAsia="ar-SA"/>
        </w:rPr>
      </w:pPr>
    </w:p>
    <w:p w14:paraId="5DA00654"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BUTO REKVIZITAI:</w:t>
      </w:r>
    </w:p>
    <w:p w14:paraId="5F1FA8D8"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Adresas .................………………………………………..................…....</w:t>
      </w:r>
    </w:p>
    <w:p w14:paraId="5C9D48A0"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bendras plotas ..…………. kv. m,</w:t>
      </w:r>
    </w:p>
    <w:p w14:paraId="18F7FA05"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kambarių skaičius …………….…,</w:t>
      </w:r>
    </w:p>
    <w:p w14:paraId="7C3F47C3"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aukštas ……..….…… ,</w:t>
      </w:r>
    </w:p>
    <w:p w14:paraId="22B0FBA7"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statybos metai……………,</w:t>
      </w:r>
    </w:p>
    <w:p w14:paraId="7AB2FA39"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pastato, kuriame yra butas atnaujinimo(modernizavimo) metai..................,</w:t>
      </w:r>
    </w:p>
    <w:p w14:paraId="3F3664A1"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namo tipas ...………………………………………………………….</w:t>
      </w:r>
    </w:p>
    <w:p w14:paraId="24BF3B26" w14:textId="77777777" w:rsidR="006D5528" w:rsidRPr="0001249E" w:rsidRDefault="006D5528" w:rsidP="006D5528">
      <w:pPr>
        <w:widowControl w:val="0"/>
        <w:suppressAutoHyphens/>
        <w:spacing w:after="0" w:line="240" w:lineRule="auto"/>
        <w:ind w:left="1440" w:hanging="447"/>
        <w:jc w:val="both"/>
        <w:rPr>
          <w:rFonts w:ascii="Times New Roman" w:eastAsia="Times New Roman" w:hAnsi="Times New Roman" w:cs="Times New Roman"/>
          <w:sz w:val="20"/>
          <w:szCs w:val="20"/>
          <w:lang w:eastAsia="ar-SA"/>
        </w:rPr>
      </w:pPr>
      <w:r w:rsidRPr="0001249E">
        <w:rPr>
          <w:rFonts w:ascii="Times New Roman" w:eastAsia="Times New Roman" w:hAnsi="Times New Roman" w:cs="Times New Roman"/>
          <w:sz w:val="20"/>
          <w:szCs w:val="20"/>
          <w:lang w:eastAsia="ar-SA"/>
        </w:rPr>
        <w:t xml:space="preserve">                        ( plytinis, monolitinis, stambiaplokštis)</w:t>
      </w:r>
    </w:p>
    <w:p w14:paraId="574CDF4B"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t>KANDIDATO REKVIZITAI:</w:t>
      </w:r>
    </w:p>
    <w:p w14:paraId="3B1F2CD1"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sz w:val="24"/>
          <w:szCs w:val="24"/>
          <w:lang w:eastAsia="ar-SA"/>
        </w:rPr>
        <w:t>………………………………………………………………………………………...…..…..............</w:t>
      </w:r>
    </w:p>
    <w:p w14:paraId="36072F55" w14:textId="77777777" w:rsidR="006D5528" w:rsidRPr="0001249E" w:rsidRDefault="006D5528" w:rsidP="006D5528">
      <w:pPr>
        <w:widowControl w:val="0"/>
        <w:suppressAutoHyphens/>
        <w:spacing w:after="0" w:line="240" w:lineRule="auto"/>
        <w:ind w:firstLine="1985"/>
        <w:jc w:val="both"/>
        <w:rPr>
          <w:rFonts w:ascii="Times New Roman" w:eastAsia="Times New Roman" w:hAnsi="Times New Roman" w:cs="Times New Roman"/>
          <w:sz w:val="20"/>
          <w:szCs w:val="24"/>
          <w:lang w:eastAsia="ar-SA"/>
        </w:rPr>
      </w:pPr>
      <w:r w:rsidRPr="0001249E">
        <w:rPr>
          <w:rFonts w:ascii="Times New Roman" w:eastAsia="Times New Roman" w:hAnsi="Times New Roman" w:cs="Times New Roman"/>
          <w:sz w:val="20"/>
          <w:szCs w:val="24"/>
          <w:lang w:eastAsia="ar-SA"/>
        </w:rPr>
        <w:t>(vardas, pavardė, asmens kodas ar įmonės pavadinimas, kodas)</w:t>
      </w:r>
    </w:p>
    <w:p w14:paraId="4CAFAED0"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sz w:val="20"/>
          <w:szCs w:val="24"/>
          <w:lang w:eastAsia="ar-SA"/>
        </w:rPr>
      </w:pPr>
    </w:p>
    <w:p w14:paraId="0AD240BA" w14:textId="77777777" w:rsidR="006D5528" w:rsidRPr="0001249E" w:rsidRDefault="006D5528" w:rsidP="006D5528">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sz w:val="24"/>
          <w:szCs w:val="24"/>
          <w:lang w:eastAsia="ar-SA"/>
        </w:rPr>
        <w:t>………………………………………………………………………………………………..............</w:t>
      </w:r>
    </w:p>
    <w:p w14:paraId="3F09C6E8" w14:textId="77777777" w:rsidR="006D5528" w:rsidRPr="0001249E" w:rsidRDefault="006D5528" w:rsidP="006D5528">
      <w:pPr>
        <w:widowControl w:val="0"/>
        <w:suppressAutoHyphens/>
        <w:spacing w:after="0" w:line="240" w:lineRule="auto"/>
        <w:ind w:firstLine="3686"/>
        <w:jc w:val="both"/>
        <w:rPr>
          <w:rFonts w:ascii="Times New Roman" w:eastAsia="Times New Roman" w:hAnsi="Times New Roman" w:cs="Times New Roman"/>
          <w:sz w:val="20"/>
          <w:szCs w:val="24"/>
          <w:lang w:eastAsia="ar-SA"/>
        </w:rPr>
      </w:pPr>
      <w:r w:rsidRPr="0001249E">
        <w:rPr>
          <w:rFonts w:ascii="Times New Roman" w:eastAsia="Times New Roman" w:hAnsi="Times New Roman" w:cs="Times New Roman"/>
          <w:sz w:val="20"/>
          <w:szCs w:val="24"/>
          <w:lang w:eastAsia="ar-SA"/>
        </w:rPr>
        <w:t>(adresas, telefonas )</w:t>
      </w:r>
    </w:p>
    <w:p w14:paraId="752099FB" w14:textId="77777777" w:rsidR="006D5528" w:rsidRPr="0001249E" w:rsidRDefault="006D5528" w:rsidP="006D5528">
      <w:pPr>
        <w:widowControl w:val="0"/>
        <w:suppressAutoHyphens/>
        <w:spacing w:after="0" w:line="240" w:lineRule="auto"/>
        <w:ind w:firstLine="720"/>
        <w:jc w:val="both"/>
        <w:rPr>
          <w:rFonts w:ascii="Times New Roman" w:eastAsia="Times New Roman" w:hAnsi="Times New Roman" w:cs="Times New Roman"/>
          <w:sz w:val="16"/>
          <w:szCs w:val="16"/>
          <w:lang w:eastAsia="ar-SA"/>
        </w:rPr>
      </w:pPr>
    </w:p>
    <w:p w14:paraId="7EC01B01" w14:textId="77777777" w:rsidR="006D5528" w:rsidRPr="0001249E" w:rsidRDefault="006D5528" w:rsidP="003E0220">
      <w:pPr>
        <w:widowControl w:val="0"/>
        <w:suppressAutoHyphens/>
        <w:spacing w:after="0" w:line="240" w:lineRule="auto"/>
        <w:ind w:firstLine="720"/>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Toliau pasirašęs kandidatas (jei dalyvauja įmonė, parašas tvirtinamas įmonės antspaudu) yra suinteresuotas dalyvauti šiose derybose ir sudaryti pirkimo–pardavimo sutartį.</w:t>
      </w:r>
    </w:p>
    <w:p w14:paraId="2AD8FA10"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16"/>
          <w:szCs w:val="16"/>
          <w:lang w:eastAsia="ar-SA"/>
        </w:rPr>
      </w:pPr>
    </w:p>
    <w:p w14:paraId="60FE05A9" w14:textId="77777777" w:rsidR="006D5528" w:rsidRPr="0001249E" w:rsidRDefault="006D5528" w:rsidP="003E0220">
      <w:pPr>
        <w:widowControl w:val="0"/>
        <w:suppressAutoHyphens/>
        <w:spacing w:after="0" w:line="240" w:lineRule="auto"/>
        <w:jc w:val="both"/>
        <w:rPr>
          <w:rFonts w:ascii="Times New Roman" w:eastAsia="Lucida Sans Unicode" w:hAnsi="Times New Roman" w:cs="Tahoma"/>
        </w:rPr>
      </w:pPr>
      <w:r w:rsidRPr="0001249E">
        <w:rPr>
          <w:rFonts w:ascii="Times New Roman" w:eastAsia="Lucida Sans Unicode" w:hAnsi="Times New Roman" w:cs="Tahoma"/>
          <w:caps/>
        </w:rPr>
        <w:t>Parduodamų gyvenamųjų patalpų PRADINĖ kaina</w:t>
      </w:r>
      <w:r w:rsidRPr="0001249E">
        <w:rPr>
          <w:rFonts w:ascii="Times New Roman" w:eastAsia="Lucida Sans Unicode" w:hAnsi="Times New Roman" w:cs="Tahoma"/>
        </w:rPr>
        <w:t>: ……………………………....................</w:t>
      </w:r>
    </w:p>
    <w:p w14:paraId="0C2C1A09"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……………………………………………………………………………………………………................Eur.</w:t>
      </w:r>
    </w:p>
    <w:p w14:paraId="12EF857E"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20"/>
          <w:szCs w:val="24"/>
          <w:lang w:eastAsia="ar-SA"/>
        </w:rPr>
      </w:pPr>
      <w:r w:rsidRPr="0001249E">
        <w:rPr>
          <w:rFonts w:ascii="Times New Roman" w:eastAsia="Times New Roman" w:hAnsi="Times New Roman" w:cs="Times New Roman"/>
          <w:sz w:val="20"/>
          <w:szCs w:val="24"/>
          <w:lang w:eastAsia="ar-SA"/>
        </w:rPr>
        <w:t xml:space="preserve">                                                                       (suma skaičiais ir žodžiais)</w:t>
      </w:r>
    </w:p>
    <w:p w14:paraId="09E0EB6C"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8"/>
          <w:szCs w:val="8"/>
          <w:lang w:eastAsia="ar-SA"/>
        </w:rPr>
      </w:pPr>
    </w:p>
    <w:p w14:paraId="14B44E00"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lang w:eastAsia="ar-SA"/>
        </w:rPr>
      </w:pPr>
      <w:r w:rsidRPr="0001249E">
        <w:rPr>
          <w:rFonts w:ascii="Times New Roman" w:eastAsia="Times New Roman" w:hAnsi="Times New Roman" w:cs="Times New Roman"/>
          <w:color w:val="000000" w:themeColor="text1"/>
          <w:lang w:eastAsia="ar-SA"/>
        </w:rPr>
        <w:t>PARDUODAMO BUTO APŽIŪRĖJIMO SĄLYGOS:</w:t>
      </w:r>
    </w:p>
    <w:p w14:paraId="64211F94"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sz w:val="16"/>
          <w:szCs w:val="16"/>
          <w:lang w:eastAsia="ar-SA"/>
        </w:rPr>
      </w:pPr>
    </w:p>
    <w:p w14:paraId="65C558D7"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lang w:eastAsia="ar-SA"/>
        </w:rPr>
      </w:pPr>
      <w:r w:rsidRPr="0001249E">
        <w:rPr>
          <w:rFonts w:ascii="Times New Roman" w:eastAsia="Times New Roman" w:hAnsi="Times New Roman" w:cs="Times New Roman"/>
          <w:color w:val="000000" w:themeColor="text1"/>
          <w:lang w:eastAsia="ar-SA"/>
        </w:rPr>
        <w:t>...............................................................................................................................................................................</w:t>
      </w:r>
    </w:p>
    <w:p w14:paraId="5EEE1568" w14:textId="77777777" w:rsidR="006D5528" w:rsidRPr="0001249E" w:rsidRDefault="006D5528" w:rsidP="003E0220">
      <w:pPr>
        <w:widowControl w:val="0"/>
        <w:suppressAutoHyphens/>
        <w:spacing w:after="0" w:line="240" w:lineRule="auto"/>
        <w:ind w:firstLine="284"/>
        <w:rPr>
          <w:rFonts w:ascii="Times New Roman" w:eastAsia="Times New Roman" w:hAnsi="Times New Roman" w:cs="Times New Roman"/>
          <w:color w:val="000000" w:themeColor="text1"/>
          <w:sz w:val="20"/>
          <w:szCs w:val="20"/>
          <w:lang w:eastAsia="ar-SA"/>
        </w:rPr>
      </w:pPr>
      <w:r w:rsidRPr="0001249E">
        <w:rPr>
          <w:rFonts w:ascii="Times New Roman" w:eastAsia="Times New Roman" w:hAnsi="Times New Roman" w:cs="Times New Roman"/>
          <w:color w:val="000000" w:themeColor="text1"/>
          <w:sz w:val="20"/>
          <w:szCs w:val="20"/>
          <w:lang w:eastAsia="ar-SA"/>
        </w:rPr>
        <w:t xml:space="preserve">(laikas, kada galima apžiūrėti butą, kandidato įgalioto atstovo, į kurį galima kreiptis dėl buto apžiūrėjimo, vardas, </w:t>
      </w:r>
    </w:p>
    <w:p w14:paraId="6EB826CC" w14:textId="77777777" w:rsidR="006D5528" w:rsidRPr="0001249E" w:rsidRDefault="006D5528" w:rsidP="003E0220">
      <w:pPr>
        <w:widowControl w:val="0"/>
        <w:suppressAutoHyphens/>
        <w:spacing w:after="0" w:line="240" w:lineRule="auto"/>
        <w:ind w:firstLine="3686"/>
        <w:rPr>
          <w:rFonts w:ascii="Times New Roman" w:eastAsia="Times New Roman" w:hAnsi="Times New Roman" w:cs="Times New Roman"/>
          <w:color w:val="000000" w:themeColor="text1"/>
          <w:sz w:val="20"/>
          <w:szCs w:val="20"/>
          <w:lang w:eastAsia="ar-SA"/>
        </w:rPr>
      </w:pPr>
      <w:r w:rsidRPr="0001249E">
        <w:rPr>
          <w:rFonts w:ascii="Times New Roman" w:eastAsia="Times New Roman" w:hAnsi="Times New Roman" w:cs="Times New Roman"/>
          <w:color w:val="000000" w:themeColor="text1"/>
          <w:sz w:val="20"/>
          <w:szCs w:val="20"/>
          <w:lang w:eastAsia="ar-SA"/>
        </w:rPr>
        <w:t>pavartė, telefono numeris)</w:t>
      </w:r>
    </w:p>
    <w:p w14:paraId="29B54F28"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sz w:val="20"/>
          <w:szCs w:val="20"/>
          <w:lang w:eastAsia="ar-SA"/>
        </w:rPr>
      </w:pPr>
      <w:r w:rsidRPr="0001249E">
        <w:rPr>
          <w:rFonts w:ascii="Times New Roman" w:eastAsia="Times New Roman" w:hAnsi="Times New Roman" w:cs="Times New Roman"/>
          <w:color w:val="000000" w:themeColor="text1"/>
          <w:sz w:val="20"/>
          <w:szCs w:val="20"/>
          <w:lang w:eastAsia="ar-SA"/>
        </w:rPr>
        <w:t xml:space="preserve"> </w:t>
      </w:r>
    </w:p>
    <w:p w14:paraId="2BAA6C80"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lang w:eastAsia="ar-SA"/>
        </w:rPr>
      </w:pPr>
      <w:r w:rsidRPr="0001249E">
        <w:rPr>
          <w:rFonts w:ascii="Times New Roman" w:eastAsia="Times New Roman" w:hAnsi="Times New Roman" w:cs="Times New Roman"/>
          <w:color w:val="000000" w:themeColor="text1"/>
          <w:lang w:eastAsia="ar-SA"/>
        </w:rPr>
        <w:t>..............................................................................................................................................................................</w:t>
      </w:r>
    </w:p>
    <w:p w14:paraId="44114277"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sz w:val="16"/>
          <w:szCs w:val="16"/>
          <w:lang w:eastAsia="ar-SA"/>
        </w:rPr>
      </w:pPr>
    </w:p>
    <w:p w14:paraId="652FB282"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lang w:eastAsia="ar-SA"/>
        </w:rPr>
      </w:pPr>
      <w:r w:rsidRPr="0001249E">
        <w:rPr>
          <w:rFonts w:ascii="Times New Roman" w:eastAsia="Times New Roman" w:hAnsi="Times New Roman" w:cs="Times New Roman"/>
          <w:color w:val="000000" w:themeColor="text1"/>
          <w:lang w:eastAsia="ar-SA"/>
        </w:rPr>
        <w:t>GYVENAMŲJŲ PATALPŲ PERDAVIMO TERMINAS: …………………….………………….................</w:t>
      </w:r>
    </w:p>
    <w:p w14:paraId="71E018EA"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color w:val="000000" w:themeColor="text1"/>
          <w:lang w:eastAsia="ar-SA"/>
        </w:rPr>
      </w:pPr>
    </w:p>
    <w:p w14:paraId="3D28B43B" w14:textId="77777777" w:rsidR="006D5528" w:rsidRPr="0001249E" w:rsidRDefault="006D5528" w:rsidP="003E0220">
      <w:pPr>
        <w:spacing w:after="0" w:line="240" w:lineRule="auto"/>
        <w:jc w:val="both"/>
        <w:rPr>
          <w:rFonts w:ascii="Times New Roman" w:eastAsia="Times New Roman" w:hAnsi="Times New Roman" w:cs="Times New Roman"/>
          <w:color w:val="000000" w:themeColor="text1"/>
          <w:szCs w:val="24"/>
          <w:lang w:eastAsia="ar-SA"/>
        </w:rPr>
      </w:pPr>
      <w:r w:rsidRPr="0001249E">
        <w:rPr>
          <w:rFonts w:ascii="Times New Roman" w:eastAsia="Times New Roman" w:hAnsi="Times New Roman" w:cs="Times New Roman"/>
          <w:caps/>
          <w:color w:val="000000" w:themeColor="text1"/>
          <w:szCs w:val="24"/>
          <w:lang w:eastAsia="ar-SA"/>
        </w:rPr>
        <w:t>Patvirtinu, kad</w:t>
      </w:r>
      <w:r w:rsidRPr="0001249E">
        <w:rPr>
          <w:rFonts w:ascii="Times New Roman" w:eastAsia="Times New Roman" w:hAnsi="Times New Roman" w:cs="Times New Roman"/>
          <w:color w:val="000000" w:themeColor="text1"/>
          <w:szCs w:val="24"/>
          <w:lang w:eastAsia="ar-SA"/>
        </w:rPr>
        <w:t>:</w:t>
      </w:r>
    </w:p>
    <w:p w14:paraId="5D971293" w14:textId="77777777" w:rsidR="006D5528" w:rsidRPr="003E0220" w:rsidRDefault="006D5528" w:rsidP="003E0220">
      <w:pPr>
        <w:pStyle w:val="Sraopastraipa"/>
        <w:numPr>
          <w:ilvl w:val="0"/>
          <w:numId w:val="2"/>
        </w:numPr>
        <w:tabs>
          <w:tab w:val="left" w:pos="0"/>
        </w:tabs>
        <w:spacing w:after="0" w:line="240" w:lineRule="auto"/>
        <w:jc w:val="both"/>
        <w:rPr>
          <w:rFonts w:ascii="Times New Roman" w:eastAsia="Times New Roman" w:hAnsi="Times New Roman" w:cs="Times New Roman"/>
          <w:szCs w:val="24"/>
          <w:lang w:eastAsia="ar-SA"/>
        </w:rPr>
      </w:pPr>
      <w:r w:rsidRPr="003E0220">
        <w:rPr>
          <w:rFonts w:ascii="Times New Roman" w:eastAsia="Times New Roman" w:hAnsi="Times New Roman" w:cs="Times New Roman"/>
          <w:szCs w:val="24"/>
          <w:lang w:eastAsia="ar-SA"/>
        </w:rPr>
        <w:t>sutinku su perkančiosios organizacijos nustatytomis pirkimo sąlygomis;</w:t>
      </w:r>
    </w:p>
    <w:p w14:paraId="07B074C3" w14:textId="77777777" w:rsidR="006D5528" w:rsidRPr="003E0220" w:rsidRDefault="006D5528" w:rsidP="003E0220">
      <w:pPr>
        <w:pStyle w:val="Sraopastraipa"/>
        <w:numPr>
          <w:ilvl w:val="0"/>
          <w:numId w:val="2"/>
        </w:numPr>
        <w:tabs>
          <w:tab w:val="left" w:pos="0"/>
        </w:tabs>
        <w:spacing w:after="0" w:line="240" w:lineRule="auto"/>
        <w:jc w:val="both"/>
        <w:rPr>
          <w:rFonts w:ascii="Times New Roman" w:eastAsia="Times New Roman" w:hAnsi="Times New Roman" w:cs="Times New Roman"/>
          <w:szCs w:val="24"/>
          <w:lang w:eastAsia="ar-SA"/>
        </w:rPr>
      </w:pPr>
      <w:r w:rsidRPr="003E0220">
        <w:rPr>
          <w:rFonts w:ascii="Times New Roman" w:eastAsia="Times New Roman" w:hAnsi="Times New Roman" w:cs="Times New Roman"/>
          <w:szCs w:val="24"/>
          <w:lang w:eastAsia="ar-SA"/>
        </w:rPr>
        <w:t xml:space="preserve">siūlomos parduoti gyvenamosios patalpos nėra įkeistos, užstatytos, joms nėra uždėtas turto areštas ar kitaip suvaržytos disponavimo šiuo turtu teisės; </w:t>
      </w:r>
    </w:p>
    <w:p w14:paraId="177C0AC6"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lastRenderedPageBreak/>
        <w:t>siūlomose parduoti gyvenamosiose patalpose nėra registruotų kitų asmenų ir jos nėra kitų asmenų deklaruotos kaip gyvenamoji vieta;</w:t>
      </w:r>
    </w:p>
    <w:p w14:paraId="0CB60EAC"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t>pasiūlymas atitinka kitus pirkimo sąlygų reikalavimus;</w:t>
      </w:r>
    </w:p>
    <w:p w14:paraId="3F5D8D90"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t>iki bus sudaryta oficiali pirkimo–pardavimo sutartis, šis pasiūlymas galioja kaip įpareigojanti sutartis;</w:t>
      </w:r>
    </w:p>
    <w:p w14:paraId="030CA62E"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t>sutinku, kad perkančiosios organizacijos atstovai ir (ar) turto vertintojai apžiūrėtų man nuosavybės teise priklausantį butą, atliktų fotofiksaciją ar kitaip užfiksuotų būklę;</w:t>
      </w:r>
    </w:p>
    <w:p w14:paraId="174FF686"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Times New Roman" w:hAnsi="Times New Roman" w:cs="Times New Roman"/>
          <w:szCs w:val="24"/>
          <w:lang w:eastAsia="ar-SA"/>
        </w:rPr>
      </w:pPr>
      <w:r w:rsidRPr="0001249E">
        <w:rPr>
          <w:rFonts w:ascii="Times New Roman" w:eastAsia="Times New Roman" w:hAnsi="Times New Roman" w:cs="Times New Roman"/>
          <w:szCs w:val="24"/>
          <w:lang w:eastAsia="ar-SA"/>
        </w:rPr>
        <w:t>sutinku sumokėti 50 procentų patirtų individualaus turto vertinimo išlaidų, nepagrįstai atsisakius po derybų sudaryti pirkimo–pardavimo sutartį;</w:t>
      </w:r>
    </w:p>
    <w:p w14:paraId="71B134EA"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Calibri" w:hAnsi="Times New Roman" w:cs="Times New Roman"/>
          <w:szCs w:val="24"/>
        </w:rPr>
      </w:pPr>
      <w:r w:rsidRPr="0001249E">
        <w:rPr>
          <w:rFonts w:ascii="Times New Roman" w:eastAsia="Calibri" w:hAnsi="Times New Roman" w:cs="Times New Roman"/>
          <w:szCs w:val="24"/>
        </w:rPr>
        <w:t>sutinku, kad perkančiosios organizacijos atstovai, pirkimo–pardavimo sutarties sudarymo ir vykdymo tikslu, įstatymų nustatyta tvarka tvarkytų ir tikrintų mano (šeimos narių) asmens duomenis ir informaciją iš valstybės registrų ir kitų informacinių sistemų;</w:t>
      </w:r>
    </w:p>
    <w:p w14:paraId="3647FBBB"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Calibri" w:hAnsi="Times New Roman" w:cs="Times New Roman"/>
          <w:szCs w:val="24"/>
        </w:rPr>
      </w:pPr>
      <w:r w:rsidRPr="0001249E">
        <w:rPr>
          <w:rFonts w:ascii="Times New Roman" w:eastAsia="Calibri" w:hAnsi="Times New Roman" w:cs="Times New Roman"/>
          <w:szCs w:val="24"/>
        </w:rPr>
        <w:t xml:space="preserve">esu tinkamai informuotas, kad mano pateiktų asmens duomenų valdytojas yra Šiaulių rajono savivaldybės administracija, Vilniaus g. 263, 76337 Šiauliai, tel. +370 41 59 66 42, el. p. </w:t>
      </w:r>
      <w:hyperlink r:id="rId5" w:history="1">
        <w:r w:rsidRPr="0001249E">
          <w:rPr>
            <w:rFonts w:ascii="Times New Roman" w:eastAsia="Calibri" w:hAnsi="Times New Roman" w:cs="Times New Roman"/>
            <w:color w:val="467886" w:themeColor="hyperlink"/>
            <w:szCs w:val="24"/>
            <w:u w:val="single"/>
          </w:rPr>
          <w:t>prim@siauliuraj.lt</w:t>
        </w:r>
      </w:hyperlink>
      <w:r w:rsidRPr="0001249E">
        <w:rPr>
          <w:rFonts w:ascii="Times New Roman" w:eastAsia="Calibri" w:hAnsi="Times New Roman" w:cs="Times New Roman"/>
          <w:szCs w:val="24"/>
        </w:rPr>
        <w:t xml:space="preserve">. Asmens duomenys tvarkomi siekiant įvertinti siūlomą pirkti gyvenamąjį butą, skirtą socialinio būsto fondo plėtrai. Tvarkymo pagrindas – Jūsų sutikimas. Pateikti duomenys Savivaldybės administracijoje bus saugomi tol, kol bus sudaryta pirkimo–pardavimo sutartis arba pasiūlymas bus atmestas; </w:t>
      </w:r>
    </w:p>
    <w:p w14:paraId="0290FF31"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Calibri" w:hAnsi="Times New Roman" w:cs="Times New Roman"/>
          <w:szCs w:val="24"/>
        </w:rPr>
      </w:pPr>
      <w:r w:rsidRPr="0001249E">
        <w:rPr>
          <w:rFonts w:ascii="Times New Roman" w:eastAsia="Calibri" w:hAnsi="Times New Roman" w:cs="Times New Roman"/>
          <w:szCs w:val="24"/>
        </w:rPr>
        <w:t xml:space="preserve">esu tinkamai informuotas, kad turiu teisę susipažinti su savo asmens duomenimis, juos ištaisyti, apriboti jų tvarkymą, taip pat nesutikti su duomenų tvarkymu, pasikonsultuoti su Šiaulių rajono savivaldybės administracijos duomenų apsaugos pareigūnu el. p. </w:t>
      </w:r>
      <w:hyperlink r:id="rId6" w:history="1">
        <w:r w:rsidRPr="0001249E">
          <w:rPr>
            <w:rFonts w:ascii="Times New Roman" w:eastAsia="Calibri" w:hAnsi="Times New Roman" w:cs="Times New Roman"/>
            <w:color w:val="467886" w:themeColor="hyperlink"/>
            <w:szCs w:val="24"/>
            <w:u w:val="single"/>
          </w:rPr>
          <w:t>dap@siauliuraj.lt</w:t>
        </w:r>
      </w:hyperlink>
      <w:r w:rsidRPr="0001249E">
        <w:rPr>
          <w:rFonts w:ascii="Times New Roman" w:eastAsia="Calibri" w:hAnsi="Times New Roman" w:cs="Times New Roman"/>
          <w:szCs w:val="24"/>
        </w:rPr>
        <w:t xml:space="preserve">, korespondencijos adresas Vilniaus g. 263, 76337 Šiauliai. Daugiau informacijos apie asmens duomenų tvarkymą galite rasti </w:t>
      </w:r>
      <w:hyperlink r:id="rId7" w:history="1">
        <w:r w:rsidRPr="0001249E">
          <w:rPr>
            <w:rFonts w:ascii="Times New Roman" w:eastAsia="Calibri" w:hAnsi="Times New Roman" w:cs="Times New Roman"/>
            <w:color w:val="467886" w:themeColor="hyperlink"/>
            <w:szCs w:val="24"/>
            <w:u w:val="single"/>
          </w:rPr>
          <w:t>www.siauliuraj.lt</w:t>
        </w:r>
      </w:hyperlink>
      <w:r w:rsidRPr="0001249E">
        <w:rPr>
          <w:rFonts w:ascii="Times New Roman" w:eastAsia="Calibri" w:hAnsi="Times New Roman" w:cs="Times New Roman"/>
          <w:szCs w:val="24"/>
        </w:rPr>
        <w:t xml:space="preserve"> pasirinkdami asmens duomenų apsaugos skiltyje. Turiu teisę pateikti skundą Valstybinei duomenų apsaugos inspekcijai (L. Sapiegos g. 17, Vilnius, tel. +370 5 212 7532, el. p. </w:t>
      </w:r>
      <w:hyperlink r:id="rId8" w:history="1">
        <w:r w:rsidRPr="0001249E">
          <w:rPr>
            <w:rFonts w:ascii="Times New Roman" w:eastAsia="Calibri" w:hAnsi="Times New Roman" w:cs="Times New Roman"/>
            <w:color w:val="467886" w:themeColor="hyperlink"/>
            <w:szCs w:val="24"/>
            <w:u w:val="single"/>
          </w:rPr>
          <w:t>ada@ada.lt</w:t>
        </w:r>
      </w:hyperlink>
      <w:r w:rsidRPr="0001249E">
        <w:rPr>
          <w:rFonts w:ascii="Times New Roman" w:eastAsia="Calibri" w:hAnsi="Times New Roman" w:cs="Times New Roman"/>
          <w:szCs w:val="24"/>
        </w:rPr>
        <w:t>), jeigu Savivaldybės administracija mano asmens duomenis tvarko neteisėtai arba neįgyvendina mano teisių;</w:t>
      </w:r>
    </w:p>
    <w:p w14:paraId="0F9AAE81" w14:textId="77777777" w:rsidR="006D5528" w:rsidRPr="0001249E" w:rsidRDefault="006D5528" w:rsidP="003E0220">
      <w:pPr>
        <w:numPr>
          <w:ilvl w:val="0"/>
          <w:numId w:val="1"/>
        </w:numPr>
        <w:tabs>
          <w:tab w:val="clear" w:pos="2468"/>
          <w:tab w:val="left" w:pos="0"/>
          <w:tab w:val="left" w:pos="567"/>
        </w:tabs>
        <w:spacing w:after="0" w:line="240" w:lineRule="auto"/>
        <w:ind w:left="0" w:firstLine="0"/>
        <w:jc w:val="both"/>
        <w:rPr>
          <w:rFonts w:ascii="Times New Roman" w:eastAsia="Calibri" w:hAnsi="Times New Roman" w:cs="Times New Roman"/>
          <w:szCs w:val="24"/>
        </w:rPr>
      </w:pPr>
      <w:r w:rsidRPr="0001249E">
        <w:rPr>
          <w:rFonts w:ascii="Times New Roman" w:eastAsia="Calibri" w:hAnsi="Times New Roman" w:cs="Times New Roman"/>
          <w:szCs w:val="24"/>
        </w:rPr>
        <w:t>kitos Kandidato siūlomos pirkimo sąlygos .............................................................................................</w:t>
      </w:r>
    </w:p>
    <w:p w14:paraId="3C254B14" w14:textId="77777777" w:rsidR="006D5528" w:rsidRPr="0001249E" w:rsidRDefault="006D5528" w:rsidP="003E0220">
      <w:pPr>
        <w:tabs>
          <w:tab w:val="left" w:pos="0"/>
          <w:tab w:val="left" w:pos="567"/>
        </w:tabs>
        <w:spacing w:after="0" w:line="240" w:lineRule="auto"/>
        <w:jc w:val="both"/>
        <w:rPr>
          <w:rFonts w:ascii="Times New Roman" w:eastAsia="Calibri" w:hAnsi="Times New Roman" w:cs="Times New Roman"/>
          <w:szCs w:val="24"/>
        </w:rPr>
      </w:pPr>
      <w:r w:rsidRPr="0001249E">
        <w:rPr>
          <w:rFonts w:ascii="Times New Roman" w:eastAsia="Calibri" w:hAnsi="Times New Roman" w:cs="Times New Roman"/>
          <w:szCs w:val="24"/>
        </w:rPr>
        <w:t>...............................................................................................................................................................................</w:t>
      </w:r>
    </w:p>
    <w:p w14:paraId="7DBE224B"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16"/>
          <w:szCs w:val="16"/>
          <w:lang w:eastAsia="ar-SA"/>
        </w:rPr>
      </w:pPr>
    </w:p>
    <w:p w14:paraId="006EAA5B" w14:textId="714867C1" w:rsidR="006D5528" w:rsidRPr="003E0220" w:rsidRDefault="006D5528" w:rsidP="003E0220">
      <w:pPr>
        <w:widowControl w:val="0"/>
        <w:suppressAutoHyphens/>
        <w:spacing w:after="0" w:line="240" w:lineRule="auto"/>
        <w:jc w:val="both"/>
        <w:rPr>
          <w:rFonts w:ascii="Times New Roman" w:eastAsia="Times New Roman" w:hAnsi="Times New Roman" w:cs="Times New Roman"/>
          <w:lang w:eastAsia="ar-SA"/>
        </w:rPr>
      </w:pPr>
      <w:r w:rsidRPr="0001249E">
        <w:rPr>
          <w:rFonts w:ascii="Times New Roman" w:eastAsia="Times New Roman" w:hAnsi="Times New Roman" w:cs="Times New Roman"/>
          <w:lang w:eastAsia="ar-SA"/>
        </w:rPr>
        <w:t>PASIŪLYMAS GALIOJA: ……………………………………………..……………………………..............</w:t>
      </w:r>
      <w:r w:rsidRPr="0001249E">
        <w:rPr>
          <w:rFonts w:ascii="Times New Roman" w:eastAsia="Times New Roman" w:hAnsi="Times New Roman" w:cs="Times New Roman"/>
          <w:sz w:val="20"/>
          <w:szCs w:val="24"/>
          <w:lang w:eastAsia="ar-SA"/>
        </w:rPr>
        <w:t xml:space="preserve"> (pasiūlymo galiojimo terminas, bet ne trumpesnis negu 60 dienų nuo paskutinės paraiškų pateikimo dienos)</w:t>
      </w:r>
    </w:p>
    <w:p w14:paraId="308A2773"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12"/>
          <w:szCs w:val="12"/>
          <w:lang w:eastAsia="ar-SA"/>
        </w:rPr>
      </w:pPr>
    </w:p>
    <w:p w14:paraId="3F182EB4"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lang w:eastAsia="ar-SA"/>
        </w:rPr>
        <w:t>Pasiūlymo priedai:</w:t>
      </w:r>
      <w:r w:rsidRPr="0001249E">
        <w:rPr>
          <w:rFonts w:ascii="Times New Roman" w:eastAsia="Times New Roman" w:hAnsi="Times New Roman" w:cs="Times New Roman"/>
          <w:sz w:val="24"/>
          <w:szCs w:val="24"/>
          <w:lang w:eastAsia="ar-SA"/>
        </w:rPr>
        <w:t xml:space="preserve"> ……………………………………………………………………..………............</w:t>
      </w:r>
    </w:p>
    <w:p w14:paraId="1DC48479"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sz w:val="24"/>
          <w:szCs w:val="24"/>
          <w:lang w:eastAsia="ar-SA"/>
        </w:rPr>
        <w:t>……………………………………………………………………………………………...…............</w:t>
      </w:r>
    </w:p>
    <w:p w14:paraId="171AE648"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sz w:val="24"/>
          <w:szCs w:val="24"/>
          <w:lang w:eastAsia="ar-SA"/>
        </w:rPr>
        <w:t>...............................................................................................................................................................</w:t>
      </w:r>
    </w:p>
    <w:p w14:paraId="7E012734"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16"/>
          <w:szCs w:val="16"/>
          <w:lang w:eastAsia="ar-SA"/>
        </w:rPr>
      </w:pPr>
    </w:p>
    <w:p w14:paraId="0D49E7EF"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16"/>
          <w:szCs w:val="16"/>
          <w:lang w:eastAsia="ar-SA"/>
        </w:rPr>
      </w:pPr>
    </w:p>
    <w:p w14:paraId="675380FB" w14:textId="77777777" w:rsidR="006D5528" w:rsidRPr="0001249E" w:rsidRDefault="006D5528" w:rsidP="003E0220">
      <w:pPr>
        <w:widowControl w:val="0"/>
        <w:suppressAutoHyphens/>
        <w:spacing w:after="0" w:line="240" w:lineRule="auto"/>
        <w:jc w:val="both"/>
        <w:rPr>
          <w:rFonts w:ascii="Times New Roman" w:eastAsia="Times New Roman" w:hAnsi="Times New Roman" w:cs="Times New Roman"/>
          <w:sz w:val="24"/>
          <w:szCs w:val="24"/>
          <w:lang w:eastAsia="ar-SA"/>
        </w:rPr>
      </w:pPr>
      <w:r w:rsidRPr="0001249E">
        <w:rPr>
          <w:rFonts w:ascii="Times New Roman" w:eastAsia="Times New Roman" w:hAnsi="Times New Roman" w:cs="Times New Roman"/>
          <w:sz w:val="24"/>
          <w:szCs w:val="24"/>
          <w:lang w:eastAsia="ar-SA"/>
        </w:rPr>
        <w:t>……………..………………………………                         …………….           ……………….……</w:t>
      </w:r>
    </w:p>
    <w:p w14:paraId="09881021" w14:textId="3C40D604" w:rsidR="006D5528" w:rsidRPr="0001249E" w:rsidRDefault="006D5528" w:rsidP="003E0220">
      <w:pPr>
        <w:widowControl w:val="0"/>
        <w:suppressAutoHyphens/>
        <w:spacing w:after="0" w:line="240" w:lineRule="auto"/>
        <w:jc w:val="both"/>
        <w:rPr>
          <w:rFonts w:ascii="Times New Roman" w:eastAsia="Times New Roman" w:hAnsi="Times New Roman" w:cs="Times New Roman"/>
          <w:sz w:val="20"/>
          <w:szCs w:val="24"/>
          <w:lang w:eastAsia="ar-SA"/>
        </w:rPr>
      </w:pPr>
      <w:r w:rsidRPr="0001249E">
        <w:rPr>
          <w:rFonts w:ascii="Times New Roman" w:eastAsia="Times New Roman" w:hAnsi="Times New Roman" w:cs="Times New Roman"/>
          <w:sz w:val="20"/>
          <w:szCs w:val="24"/>
          <w:lang w:eastAsia="ar-SA"/>
        </w:rPr>
        <w:t>(kandidato pareigos, jei atstovauja juridiniam asmeniui)</w:t>
      </w:r>
      <w:r w:rsidRPr="0001249E">
        <w:rPr>
          <w:rFonts w:ascii="Times New Roman" w:eastAsia="Times New Roman" w:hAnsi="Times New Roman" w:cs="Times New Roman"/>
          <w:sz w:val="20"/>
          <w:szCs w:val="24"/>
          <w:lang w:eastAsia="ar-SA"/>
        </w:rPr>
        <w:tab/>
      </w:r>
      <w:r w:rsidRPr="0001249E">
        <w:rPr>
          <w:rFonts w:ascii="Times New Roman" w:eastAsia="Times New Roman" w:hAnsi="Times New Roman" w:cs="Times New Roman"/>
          <w:sz w:val="20"/>
          <w:szCs w:val="24"/>
          <w:lang w:eastAsia="ar-SA"/>
        </w:rPr>
        <w:tab/>
        <w:t xml:space="preserve"> (parašas) </w:t>
      </w:r>
      <w:r w:rsidRPr="0001249E">
        <w:rPr>
          <w:rFonts w:ascii="Times New Roman" w:eastAsia="Times New Roman" w:hAnsi="Times New Roman" w:cs="Times New Roman"/>
          <w:sz w:val="20"/>
          <w:szCs w:val="24"/>
          <w:lang w:eastAsia="ar-SA"/>
        </w:rPr>
        <w:tab/>
        <w:t xml:space="preserve">    (vardas, pavardė)</w:t>
      </w:r>
    </w:p>
    <w:p w14:paraId="43DF6787" w14:textId="77777777" w:rsidR="006D5528" w:rsidRPr="0001249E" w:rsidRDefault="006D5528" w:rsidP="003E0220">
      <w:pPr>
        <w:spacing w:after="0" w:line="240" w:lineRule="auto"/>
        <w:jc w:val="center"/>
        <w:rPr>
          <w:rFonts w:ascii="Times New Roman" w:eastAsia="Times New Roman" w:hAnsi="Times New Roman" w:cs="Times New Roman"/>
          <w:sz w:val="20"/>
          <w:szCs w:val="24"/>
          <w:lang w:eastAsia="ar-SA"/>
        </w:rPr>
      </w:pPr>
    </w:p>
    <w:p w14:paraId="6C937FF4" w14:textId="77777777" w:rsidR="006D5528" w:rsidRPr="0001249E" w:rsidRDefault="006D5528" w:rsidP="003E0220">
      <w:pPr>
        <w:spacing w:after="0" w:line="240" w:lineRule="auto"/>
        <w:jc w:val="center"/>
        <w:rPr>
          <w:rFonts w:ascii="Times New Roman" w:eastAsia="Times New Roman" w:hAnsi="Times New Roman" w:cs="Times New Roman"/>
          <w:sz w:val="20"/>
          <w:szCs w:val="24"/>
          <w:lang w:eastAsia="ar-SA"/>
        </w:rPr>
      </w:pPr>
      <w:r w:rsidRPr="0001249E">
        <w:rPr>
          <w:rFonts w:ascii="Times New Roman" w:eastAsia="Times New Roman" w:hAnsi="Times New Roman" w:cs="Times New Roman"/>
          <w:sz w:val="20"/>
          <w:szCs w:val="24"/>
          <w:lang w:eastAsia="ar-SA"/>
        </w:rPr>
        <w:t>______________________________</w:t>
      </w:r>
    </w:p>
    <w:p w14:paraId="2634B779" w14:textId="77777777" w:rsidR="00942DB8" w:rsidRDefault="00942DB8" w:rsidP="003E0220"/>
    <w:sectPr w:rsidR="00942DB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2468"/>
        </w:tabs>
        <w:ind w:left="2468" w:hanging="360"/>
      </w:pPr>
      <w:rPr>
        <w:rFonts w:ascii="StarSymbol" w:hAnsi="StarSymbol"/>
      </w:rPr>
    </w:lvl>
  </w:abstractNum>
  <w:abstractNum w:abstractNumId="1" w15:restartNumberingAfterBreak="0">
    <w:nsid w:val="3BBF4312"/>
    <w:multiLevelType w:val="hybridMultilevel"/>
    <w:tmpl w:val="B5983696"/>
    <w:lvl w:ilvl="0" w:tplc="00000002">
      <w:start w:val="1"/>
      <w:numFmt w:val="bullet"/>
      <w:lvlText w:val="-"/>
      <w:lvlJc w:val="left"/>
      <w:pPr>
        <w:ind w:left="720" w:hanging="360"/>
      </w:pPr>
      <w:rPr>
        <w:rFonts w:ascii="StarSymbol" w:hAnsi="StarSymbo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42380085">
    <w:abstractNumId w:val="0"/>
  </w:num>
  <w:num w:numId="2" w16cid:durableId="863252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28"/>
    <w:rsid w:val="001A2ED7"/>
    <w:rsid w:val="002D0F8D"/>
    <w:rsid w:val="003E0220"/>
    <w:rsid w:val="006D5528"/>
    <w:rsid w:val="009019D4"/>
    <w:rsid w:val="00915449"/>
    <w:rsid w:val="00942DB8"/>
    <w:rsid w:val="009D3E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27DC"/>
  <w15:chartTrackingRefBased/>
  <w15:docId w15:val="{4E6B7607-FF4E-44CE-81B3-0BBA610C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5528"/>
    <w:pPr>
      <w:spacing w:line="259" w:lineRule="auto"/>
    </w:pPr>
    <w:rPr>
      <w:kern w:val="0"/>
      <w:sz w:val="22"/>
      <w:szCs w:val="22"/>
      <w14:ligatures w14:val="none"/>
    </w:rPr>
  </w:style>
  <w:style w:type="paragraph" w:styleId="Antrat1">
    <w:name w:val="heading 1"/>
    <w:basedOn w:val="prastasis"/>
    <w:next w:val="prastasis"/>
    <w:link w:val="Antrat1Diagrama"/>
    <w:uiPriority w:val="9"/>
    <w:qFormat/>
    <w:rsid w:val="006D5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D5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552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552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552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D552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552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D552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552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552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D552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552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552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552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D552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552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D552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552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D5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552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552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552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552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5528"/>
    <w:rPr>
      <w:i/>
      <w:iCs/>
      <w:color w:val="404040" w:themeColor="text1" w:themeTint="BF"/>
    </w:rPr>
  </w:style>
  <w:style w:type="paragraph" w:styleId="Sraopastraipa">
    <w:name w:val="List Paragraph"/>
    <w:basedOn w:val="prastasis"/>
    <w:uiPriority w:val="34"/>
    <w:qFormat/>
    <w:rsid w:val="006D5528"/>
    <w:pPr>
      <w:ind w:left="720"/>
      <w:contextualSpacing/>
    </w:pPr>
  </w:style>
  <w:style w:type="character" w:styleId="Rykuspabraukimas">
    <w:name w:val="Intense Emphasis"/>
    <w:basedOn w:val="Numatytasispastraiposriftas"/>
    <w:uiPriority w:val="21"/>
    <w:qFormat/>
    <w:rsid w:val="006D5528"/>
    <w:rPr>
      <w:i/>
      <w:iCs/>
      <w:color w:val="0F4761" w:themeColor="accent1" w:themeShade="BF"/>
    </w:rPr>
  </w:style>
  <w:style w:type="paragraph" w:styleId="Iskirtacitata">
    <w:name w:val="Intense Quote"/>
    <w:basedOn w:val="prastasis"/>
    <w:next w:val="prastasis"/>
    <w:link w:val="IskirtacitataDiagrama"/>
    <w:uiPriority w:val="30"/>
    <w:qFormat/>
    <w:rsid w:val="006D5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5528"/>
    <w:rPr>
      <w:i/>
      <w:iCs/>
      <w:color w:val="0F4761" w:themeColor="accent1" w:themeShade="BF"/>
    </w:rPr>
  </w:style>
  <w:style w:type="character" w:styleId="Rykinuoroda">
    <w:name w:val="Intense Reference"/>
    <w:basedOn w:val="Numatytasispastraiposriftas"/>
    <w:uiPriority w:val="32"/>
    <w:qFormat/>
    <w:rsid w:val="006D55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ada.lt" TargetMode="External"/><Relationship Id="rId3" Type="http://schemas.openxmlformats.org/officeDocument/2006/relationships/settings" Target="settings.xml"/><Relationship Id="rId7" Type="http://schemas.openxmlformats.org/officeDocument/2006/relationships/hyperlink" Target="http://www.siauliuraj.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p@siauliuraj.lt" TargetMode="External"/><Relationship Id="rId5" Type="http://schemas.openxmlformats.org/officeDocument/2006/relationships/hyperlink" Target="mailto:prim@siauliuraj.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3444</Words>
  <Characters>1964</Characters>
  <Application>Microsoft Office Word</Application>
  <DocSecurity>0</DocSecurity>
  <Lines>16</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Urbelienė</dc:creator>
  <cp:keywords/>
  <dc:description/>
  <cp:lastModifiedBy>Zita  Urbelienė</cp:lastModifiedBy>
  <cp:revision>2</cp:revision>
  <dcterms:created xsi:type="dcterms:W3CDTF">2026-11-05T05:27:00Z</dcterms:created>
  <dcterms:modified xsi:type="dcterms:W3CDTF">2026-11-05T05:27:00Z</dcterms:modified>
</cp:coreProperties>
</file>