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5.xml" ContentType="application/vnd.openxmlformats-officedocument.wordprocessingml.header+xml"/>
  <Override PartName="/word/footer8.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0.xml" ContentType="application/vnd.openxmlformats-officedocument.wordprocessingml.header+xml"/>
  <Override PartName="/word/footer11.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drawings/drawing1.xml" ContentType="application/vnd.openxmlformats-officedocument.drawingml.chartshapes+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header20.xml" ContentType="application/vnd.openxmlformats-officedocument.wordprocessingml.header+xml"/>
  <Override PartName="/word/footer14.xml" ContentType="application/vnd.openxmlformats-officedocument.wordprocessingml.footer+xml"/>
  <Override PartName="/word/header21.xml" ContentType="application/vnd.openxmlformats-officedocument.wordprocessingml.header+xml"/>
  <Override PartName="/word/footer15.xml" ContentType="application/vnd.openxmlformats-officedocument.wordprocessingml.footer+xml"/>
  <Override PartName="/word/footer16.xml" ContentType="application/vnd.openxmlformats-officedocument.wordprocessingml.footer+xml"/>
  <Override PartName="/word/header22.xml" ContentType="application/vnd.openxmlformats-officedocument.wordprocessingml.header+xml"/>
  <Override PartName="/word/footer1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26EB09A2" w14:textId="4F8C0CB2" w:rsidR="00F012F4" w:rsidRDefault="00484904">
      <w:pPr>
        <w:rPr>
          <w:noProof/>
          <w:color w:val="000000" w:themeColor="text1"/>
          <w:lang w:val="en-US" w:eastAsia="en-US"/>
        </w:rPr>
      </w:pPr>
      <w:r w:rsidRPr="00BF56E5">
        <w:rPr>
          <w:noProof/>
          <w:color w:val="000000" w:themeColor="text1"/>
        </w:rPr>
        <w:drawing>
          <wp:anchor distT="0" distB="0" distL="114300" distR="114300" simplePos="0" relativeHeight="251671040" behindDoc="0" locked="0" layoutInCell="1" allowOverlap="1" wp14:anchorId="4ACFEDF7" wp14:editId="29483189">
            <wp:simplePos x="0" y="0"/>
            <wp:positionH relativeFrom="column">
              <wp:posOffset>506095</wp:posOffset>
            </wp:positionH>
            <wp:positionV relativeFrom="paragraph">
              <wp:posOffset>146413</wp:posOffset>
            </wp:positionV>
            <wp:extent cx="1619289" cy="807567"/>
            <wp:effectExtent l="0" t="0" r="0" b="0"/>
            <wp:wrapNone/>
            <wp:docPr id="312814042" name="Picture 3" descr="Pradž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radžia"/>
                    <pic:cNvPicPr>
                      <a:picLocks noChangeAspect="1" noChangeArrowheads="1"/>
                    </pic:cNvPicPr>
                  </pic:nvPicPr>
                  <pic:blipFill rotWithShape="1">
                    <a:blip r:embed="rId8">
                      <a:extLst>
                        <a:ext uri="{28A0092B-C50C-407E-A947-70E740481C1C}">
                          <a14:useLocalDpi xmlns:a14="http://schemas.microsoft.com/office/drawing/2010/main" val="0"/>
                        </a:ext>
                      </a:extLst>
                    </a:blip>
                    <a:srcRect l="26938"/>
                    <a:stretch>
                      <a:fillRect/>
                    </a:stretch>
                  </pic:blipFill>
                  <pic:spPr bwMode="auto">
                    <a:xfrm>
                      <a:off x="0" y="0"/>
                      <a:ext cx="1619289" cy="80756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D92D6E">
        <w:rPr>
          <w:b/>
          <w:bCs/>
          <w:noProof/>
          <w:sz w:val="28"/>
          <w:szCs w:val="28"/>
        </w:rPr>
        <w:drawing>
          <wp:anchor distT="0" distB="0" distL="114300" distR="114300" simplePos="0" relativeHeight="251672064" behindDoc="0" locked="1" layoutInCell="1" allowOverlap="1" wp14:anchorId="789AEA6D" wp14:editId="2D470236">
            <wp:simplePos x="0" y="0"/>
            <wp:positionH relativeFrom="margin">
              <wp:posOffset>2851785</wp:posOffset>
            </wp:positionH>
            <wp:positionV relativeFrom="margin">
              <wp:posOffset>91440</wp:posOffset>
            </wp:positionV>
            <wp:extent cx="2217420" cy="802005"/>
            <wp:effectExtent l="0" t="0" r="0" b="0"/>
            <wp:wrapNone/>
            <wp:docPr id="7" name="Paveikslėlis 1" descr="A blue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aveikslėlis 1" descr="A blue and black logo&#10;&#10;Description automatically generated"/>
                    <pic:cNvPicPr>
                      <a:picLocks noChangeAspect="1" noChangeArrowheads="1"/>
                    </pic:cNvPicPr>
                  </pic:nvPicPr>
                  <pic:blipFill>
                    <a:blip r:embed="rId9"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217420" cy="80200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color w:val="000000" w:themeColor="text1"/>
        </w:rPr>
        <w:drawing>
          <wp:anchor distT="0" distB="0" distL="114300" distR="114300" simplePos="0" relativeHeight="251668992" behindDoc="1" locked="0" layoutInCell="1" allowOverlap="1" wp14:anchorId="7D48EFF0" wp14:editId="6F580532">
            <wp:simplePos x="0" y="0"/>
            <wp:positionH relativeFrom="page">
              <wp:align>right</wp:align>
            </wp:positionH>
            <wp:positionV relativeFrom="paragraph">
              <wp:posOffset>-525780</wp:posOffset>
            </wp:positionV>
            <wp:extent cx="8186057" cy="10914433"/>
            <wp:effectExtent l="0" t="0" r="5715" b="1270"/>
            <wp:wrapNone/>
            <wp:docPr id="1910703811" name="Picture 1" descr="A round concrete table in sn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703811" name="Picture 1" descr="A round concrete table in snow&#10;&#10;AI-generated content may be incorrect."/>
                    <pic:cNvPicPr/>
                  </pic:nvPicPr>
                  <pic:blipFill>
                    <a:blip r:embed="rId10" cstate="print">
                      <a:alphaModFix amt="35000"/>
                      <a:extLst>
                        <a:ext uri="{28A0092B-C50C-407E-A947-70E740481C1C}">
                          <a14:useLocalDpi xmlns:a14="http://schemas.microsoft.com/office/drawing/2010/main" val="0"/>
                        </a:ext>
                      </a:extLst>
                    </a:blip>
                    <a:stretch>
                      <a:fillRect/>
                    </a:stretch>
                  </pic:blipFill>
                  <pic:spPr>
                    <a:xfrm>
                      <a:off x="0" y="0"/>
                      <a:ext cx="8186057" cy="10914433"/>
                    </a:xfrm>
                    <a:prstGeom prst="rect">
                      <a:avLst/>
                    </a:prstGeom>
                  </pic:spPr>
                </pic:pic>
              </a:graphicData>
            </a:graphic>
            <wp14:sizeRelH relativeFrom="margin">
              <wp14:pctWidth>0</wp14:pctWidth>
            </wp14:sizeRelH>
            <wp14:sizeRelV relativeFrom="margin">
              <wp14:pctHeight>0</wp14:pctHeight>
            </wp14:sizeRelV>
          </wp:anchor>
        </w:drawing>
      </w:r>
    </w:p>
    <w:p w14:paraId="5E8C6A5A" w14:textId="77777777" w:rsidR="00484904" w:rsidRDefault="00484904">
      <w:pPr>
        <w:rPr>
          <w:noProof/>
          <w:color w:val="000000" w:themeColor="text1"/>
          <w:lang w:val="en-US" w:eastAsia="en-US"/>
        </w:rPr>
      </w:pPr>
    </w:p>
    <w:p w14:paraId="58455611" w14:textId="77777777" w:rsidR="00484904" w:rsidRDefault="00484904">
      <w:pPr>
        <w:rPr>
          <w:noProof/>
          <w:color w:val="000000" w:themeColor="text1"/>
          <w:lang w:val="en-US" w:eastAsia="en-US"/>
        </w:rPr>
      </w:pPr>
    </w:p>
    <w:p w14:paraId="612B2576" w14:textId="77777777" w:rsidR="00484904" w:rsidRDefault="00484904">
      <w:pPr>
        <w:rPr>
          <w:noProof/>
          <w:color w:val="000000" w:themeColor="text1"/>
          <w:lang w:val="en-US" w:eastAsia="en-US"/>
        </w:rPr>
      </w:pPr>
    </w:p>
    <w:p w14:paraId="3F16159D" w14:textId="77777777" w:rsidR="00484904" w:rsidRDefault="00484904">
      <w:pPr>
        <w:rPr>
          <w:noProof/>
          <w:color w:val="000000" w:themeColor="text1"/>
          <w:lang w:val="en-US" w:eastAsia="en-US"/>
        </w:rPr>
      </w:pPr>
    </w:p>
    <w:p w14:paraId="5E9F3E7E" w14:textId="77777777" w:rsidR="00484904" w:rsidRPr="006A2038" w:rsidRDefault="00484904">
      <w:pPr>
        <w:rPr>
          <w:color w:val="000000" w:themeColor="text1"/>
        </w:rPr>
      </w:pPr>
    </w:p>
    <w:p w14:paraId="21DD5728" w14:textId="77777777" w:rsidR="00F012F4" w:rsidRPr="006A2038" w:rsidRDefault="00F012F4">
      <w:pPr>
        <w:rPr>
          <w:color w:val="000000" w:themeColor="text1"/>
        </w:rPr>
      </w:pPr>
    </w:p>
    <w:p w14:paraId="43656210" w14:textId="77777777" w:rsidR="00C42B0A" w:rsidRDefault="00C42B0A">
      <w:pPr>
        <w:rPr>
          <w:color w:val="000000" w:themeColor="text1"/>
        </w:rPr>
      </w:pPr>
    </w:p>
    <w:p w14:paraId="1ADD6B36" w14:textId="77777777" w:rsidR="00484904" w:rsidRDefault="00484904">
      <w:pPr>
        <w:rPr>
          <w:color w:val="000000" w:themeColor="text1"/>
        </w:rPr>
      </w:pPr>
    </w:p>
    <w:p w14:paraId="6F023095" w14:textId="77777777" w:rsidR="00484904" w:rsidRDefault="00484904">
      <w:pPr>
        <w:rPr>
          <w:color w:val="000000" w:themeColor="text1"/>
        </w:rPr>
      </w:pPr>
    </w:p>
    <w:p w14:paraId="4AF0A9AA" w14:textId="77777777" w:rsidR="00484904" w:rsidRDefault="00484904">
      <w:pPr>
        <w:rPr>
          <w:color w:val="000000" w:themeColor="text1"/>
        </w:rPr>
      </w:pPr>
    </w:p>
    <w:p w14:paraId="42833E1C" w14:textId="77777777" w:rsidR="00484904" w:rsidRDefault="00484904">
      <w:pPr>
        <w:rPr>
          <w:color w:val="000000" w:themeColor="text1"/>
        </w:rPr>
      </w:pPr>
    </w:p>
    <w:p w14:paraId="5603C3D7" w14:textId="77777777" w:rsidR="00484904" w:rsidRDefault="00484904">
      <w:pPr>
        <w:rPr>
          <w:color w:val="000000" w:themeColor="text1"/>
        </w:rPr>
      </w:pPr>
    </w:p>
    <w:p w14:paraId="7ADE5C9B" w14:textId="77777777" w:rsidR="00484904" w:rsidRDefault="00484904">
      <w:pPr>
        <w:rPr>
          <w:color w:val="000000" w:themeColor="text1"/>
        </w:rPr>
      </w:pPr>
    </w:p>
    <w:p w14:paraId="1C14BC09" w14:textId="77777777" w:rsidR="00484904" w:rsidRDefault="00484904">
      <w:pPr>
        <w:rPr>
          <w:color w:val="000000" w:themeColor="text1"/>
        </w:rPr>
      </w:pPr>
    </w:p>
    <w:p w14:paraId="2569FA30" w14:textId="77777777" w:rsidR="00484904" w:rsidRDefault="00484904">
      <w:pPr>
        <w:rPr>
          <w:color w:val="000000" w:themeColor="text1"/>
        </w:rPr>
      </w:pPr>
    </w:p>
    <w:p w14:paraId="0CAF36A7" w14:textId="77777777" w:rsidR="00484904" w:rsidRDefault="00484904">
      <w:pPr>
        <w:rPr>
          <w:color w:val="000000" w:themeColor="text1"/>
        </w:rPr>
      </w:pPr>
    </w:p>
    <w:p w14:paraId="2C454FF1" w14:textId="77777777" w:rsidR="00484904" w:rsidRDefault="00484904">
      <w:pPr>
        <w:rPr>
          <w:color w:val="000000" w:themeColor="text1"/>
        </w:rPr>
      </w:pPr>
    </w:p>
    <w:p w14:paraId="1D876470" w14:textId="77777777" w:rsidR="00484904" w:rsidRDefault="00484904">
      <w:pPr>
        <w:rPr>
          <w:color w:val="000000" w:themeColor="text1"/>
        </w:rPr>
      </w:pPr>
    </w:p>
    <w:p w14:paraId="15192F85" w14:textId="77777777" w:rsidR="00484904" w:rsidRDefault="00484904">
      <w:pPr>
        <w:rPr>
          <w:color w:val="000000" w:themeColor="text1"/>
        </w:rPr>
      </w:pPr>
    </w:p>
    <w:p w14:paraId="0833981C" w14:textId="77777777" w:rsidR="00484904" w:rsidRPr="006A2038" w:rsidRDefault="00484904">
      <w:pPr>
        <w:rPr>
          <w:color w:val="000000" w:themeColor="text1"/>
        </w:rPr>
      </w:pPr>
    </w:p>
    <w:p w14:paraId="236FD30F" w14:textId="300C02B0" w:rsidR="00F012F4" w:rsidRDefault="0024645B" w:rsidP="00DF01B7">
      <w:pPr>
        <w:spacing w:after="240"/>
        <w:jc w:val="center"/>
        <w:rPr>
          <w:b/>
          <w:bCs/>
          <w:caps/>
          <w:color w:val="000000" w:themeColor="text1"/>
          <w:sz w:val="28"/>
        </w:rPr>
      </w:pPr>
      <w:r w:rsidRPr="006A2038">
        <w:rPr>
          <w:b/>
          <w:bCs/>
          <w:caps/>
          <w:color w:val="000000" w:themeColor="text1"/>
          <w:sz w:val="28"/>
        </w:rPr>
        <w:t xml:space="preserve">Šiaulių rajono savivaldybės aplinkos monitoringo </w:t>
      </w:r>
      <w:r w:rsidR="00B669AB" w:rsidRPr="006A2038">
        <w:rPr>
          <w:b/>
          <w:bCs/>
          <w:caps/>
          <w:color w:val="000000" w:themeColor="text1"/>
          <w:sz w:val="28"/>
        </w:rPr>
        <w:t>20</w:t>
      </w:r>
      <w:r w:rsidR="00C42B0A" w:rsidRPr="006A2038">
        <w:rPr>
          <w:b/>
          <w:bCs/>
          <w:caps/>
          <w:color w:val="000000" w:themeColor="text1"/>
          <w:sz w:val="28"/>
        </w:rPr>
        <w:t>2</w:t>
      </w:r>
      <w:r w:rsidR="00566F9D">
        <w:rPr>
          <w:b/>
          <w:bCs/>
          <w:caps/>
          <w:color w:val="000000" w:themeColor="text1"/>
          <w:sz w:val="28"/>
        </w:rPr>
        <w:t>5</w:t>
      </w:r>
      <w:r w:rsidR="00B669AB" w:rsidRPr="006A2038">
        <w:rPr>
          <w:b/>
          <w:bCs/>
          <w:caps/>
          <w:color w:val="000000" w:themeColor="text1"/>
          <w:sz w:val="28"/>
        </w:rPr>
        <w:t xml:space="preserve"> m. </w:t>
      </w:r>
      <w:r w:rsidRPr="006A2038">
        <w:rPr>
          <w:b/>
          <w:bCs/>
          <w:caps/>
          <w:color w:val="000000" w:themeColor="text1"/>
          <w:sz w:val="28"/>
        </w:rPr>
        <w:t>tyrimų apibendrinimas</w:t>
      </w:r>
    </w:p>
    <w:p w14:paraId="7FD06204" w14:textId="709B1B27" w:rsidR="00F012F4" w:rsidRDefault="00F012F4" w:rsidP="00D965F4">
      <w:pPr>
        <w:jc w:val="center"/>
        <w:rPr>
          <w:color w:val="000000" w:themeColor="text1"/>
        </w:rPr>
      </w:pPr>
    </w:p>
    <w:p w14:paraId="55E53174" w14:textId="77777777" w:rsidR="006E5867" w:rsidRDefault="006E5867" w:rsidP="00D965F4">
      <w:pPr>
        <w:jc w:val="center"/>
        <w:rPr>
          <w:color w:val="000000" w:themeColor="text1"/>
        </w:rPr>
      </w:pPr>
    </w:p>
    <w:p w14:paraId="63770128" w14:textId="77777777" w:rsidR="00484904" w:rsidRDefault="00484904" w:rsidP="00D965F4">
      <w:pPr>
        <w:jc w:val="center"/>
        <w:rPr>
          <w:color w:val="000000" w:themeColor="text1"/>
        </w:rPr>
      </w:pPr>
    </w:p>
    <w:p w14:paraId="726C5572" w14:textId="77777777" w:rsidR="00484904" w:rsidRDefault="00484904" w:rsidP="00D965F4">
      <w:pPr>
        <w:jc w:val="center"/>
        <w:rPr>
          <w:color w:val="000000" w:themeColor="text1"/>
        </w:rPr>
      </w:pPr>
    </w:p>
    <w:p w14:paraId="26C3D6CF" w14:textId="77777777" w:rsidR="00484904" w:rsidRDefault="00484904" w:rsidP="00D965F4">
      <w:pPr>
        <w:jc w:val="center"/>
        <w:rPr>
          <w:color w:val="000000" w:themeColor="text1"/>
        </w:rPr>
      </w:pPr>
    </w:p>
    <w:p w14:paraId="28332456" w14:textId="77777777" w:rsidR="00484904" w:rsidRDefault="00484904" w:rsidP="00D965F4">
      <w:pPr>
        <w:jc w:val="center"/>
        <w:rPr>
          <w:color w:val="000000" w:themeColor="text1"/>
        </w:rPr>
      </w:pPr>
    </w:p>
    <w:p w14:paraId="72A04AE5" w14:textId="77777777" w:rsidR="00484904" w:rsidRDefault="00484904" w:rsidP="00D965F4">
      <w:pPr>
        <w:jc w:val="center"/>
        <w:rPr>
          <w:color w:val="000000" w:themeColor="text1"/>
        </w:rPr>
      </w:pPr>
    </w:p>
    <w:p w14:paraId="0ABDBED3" w14:textId="77777777" w:rsidR="00484904" w:rsidRDefault="00484904" w:rsidP="00D965F4">
      <w:pPr>
        <w:jc w:val="center"/>
        <w:rPr>
          <w:color w:val="000000" w:themeColor="text1"/>
        </w:rPr>
      </w:pPr>
    </w:p>
    <w:p w14:paraId="52BD7100" w14:textId="77777777" w:rsidR="00484904" w:rsidRDefault="00484904" w:rsidP="00D965F4">
      <w:pPr>
        <w:jc w:val="center"/>
        <w:rPr>
          <w:color w:val="000000" w:themeColor="text1"/>
        </w:rPr>
      </w:pPr>
    </w:p>
    <w:p w14:paraId="77920AC9" w14:textId="77777777" w:rsidR="00484904" w:rsidRDefault="00484904" w:rsidP="00D965F4">
      <w:pPr>
        <w:jc w:val="center"/>
        <w:rPr>
          <w:color w:val="000000" w:themeColor="text1"/>
        </w:rPr>
      </w:pPr>
    </w:p>
    <w:p w14:paraId="0820A825" w14:textId="77777777" w:rsidR="00484904" w:rsidRDefault="00484904" w:rsidP="00D965F4">
      <w:pPr>
        <w:jc w:val="center"/>
        <w:rPr>
          <w:color w:val="000000" w:themeColor="text1"/>
        </w:rPr>
      </w:pPr>
    </w:p>
    <w:p w14:paraId="7E81F694" w14:textId="77777777" w:rsidR="00484904" w:rsidRDefault="00484904" w:rsidP="00D965F4">
      <w:pPr>
        <w:jc w:val="center"/>
        <w:rPr>
          <w:color w:val="000000" w:themeColor="text1"/>
        </w:rPr>
      </w:pPr>
    </w:p>
    <w:p w14:paraId="0074D917" w14:textId="77777777" w:rsidR="00484904" w:rsidRDefault="00484904" w:rsidP="00D965F4">
      <w:pPr>
        <w:jc w:val="center"/>
        <w:rPr>
          <w:color w:val="000000" w:themeColor="text1"/>
        </w:rPr>
      </w:pPr>
    </w:p>
    <w:p w14:paraId="5A22CA14" w14:textId="77777777" w:rsidR="00484904" w:rsidRDefault="00484904" w:rsidP="00D965F4">
      <w:pPr>
        <w:jc w:val="center"/>
        <w:rPr>
          <w:color w:val="000000" w:themeColor="text1"/>
        </w:rPr>
      </w:pPr>
    </w:p>
    <w:p w14:paraId="78BB4B7D" w14:textId="77777777" w:rsidR="00484904" w:rsidRDefault="00484904" w:rsidP="00D965F4">
      <w:pPr>
        <w:jc w:val="center"/>
        <w:rPr>
          <w:color w:val="000000" w:themeColor="text1"/>
        </w:rPr>
      </w:pPr>
    </w:p>
    <w:p w14:paraId="3338DB01" w14:textId="77777777" w:rsidR="00484904" w:rsidRDefault="00484904" w:rsidP="00D965F4">
      <w:pPr>
        <w:jc w:val="center"/>
        <w:rPr>
          <w:color w:val="000000" w:themeColor="text1"/>
        </w:rPr>
      </w:pPr>
    </w:p>
    <w:p w14:paraId="737F6B4B" w14:textId="77777777" w:rsidR="00484904" w:rsidRDefault="00484904" w:rsidP="00D965F4">
      <w:pPr>
        <w:jc w:val="center"/>
        <w:rPr>
          <w:color w:val="000000" w:themeColor="text1"/>
        </w:rPr>
      </w:pPr>
    </w:p>
    <w:p w14:paraId="1ED0FE76" w14:textId="77777777" w:rsidR="00484904" w:rsidRDefault="00484904" w:rsidP="00D965F4">
      <w:pPr>
        <w:jc w:val="center"/>
        <w:rPr>
          <w:color w:val="000000" w:themeColor="text1"/>
        </w:rPr>
      </w:pPr>
    </w:p>
    <w:p w14:paraId="771F0BB5" w14:textId="77777777" w:rsidR="00484904" w:rsidRDefault="00484904" w:rsidP="00D965F4">
      <w:pPr>
        <w:jc w:val="center"/>
        <w:rPr>
          <w:color w:val="000000" w:themeColor="text1"/>
        </w:rPr>
      </w:pPr>
    </w:p>
    <w:p w14:paraId="132E4227" w14:textId="77777777" w:rsidR="00484904" w:rsidRDefault="00484904" w:rsidP="00D965F4">
      <w:pPr>
        <w:jc w:val="center"/>
        <w:rPr>
          <w:color w:val="000000" w:themeColor="text1"/>
        </w:rPr>
      </w:pPr>
    </w:p>
    <w:p w14:paraId="273389BC" w14:textId="77777777" w:rsidR="00484904" w:rsidRDefault="00484904" w:rsidP="00D965F4">
      <w:pPr>
        <w:jc w:val="center"/>
        <w:rPr>
          <w:color w:val="000000" w:themeColor="text1"/>
        </w:rPr>
      </w:pPr>
    </w:p>
    <w:p w14:paraId="16797D6E" w14:textId="77777777" w:rsidR="00484904" w:rsidRDefault="00484904" w:rsidP="00D965F4">
      <w:pPr>
        <w:jc w:val="center"/>
        <w:rPr>
          <w:color w:val="000000" w:themeColor="text1"/>
        </w:rPr>
      </w:pPr>
    </w:p>
    <w:p w14:paraId="64B6C2D7" w14:textId="77777777" w:rsidR="00484904" w:rsidRDefault="00484904" w:rsidP="00D965F4">
      <w:pPr>
        <w:jc w:val="center"/>
        <w:rPr>
          <w:color w:val="000000" w:themeColor="text1"/>
        </w:rPr>
      </w:pPr>
    </w:p>
    <w:p w14:paraId="6A5E4E1E" w14:textId="77777777" w:rsidR="00484904" w:rsidRDefault="00484904" w:rsidP="00D965F4">
      <w:pPr>
        <w:jc w:val="center"/>
        <w:rPr>
          <w:color w:val="000000" w:themeColor="text1"/>
        </w:rPr>
      </w:pPr>
    </w:p>
    <w:p w14:paraId="5CB3B177" w14:textId="77777777" w:rsidR="00484904" w:rsidRDefault="00484904" w:rsidP="00D965F4">
      <w:pPr>
        <w:jc w:val="center"/>
        <w:rPr>
          <w:color w:val="000000" w:themeColor="text1"/>
        </w:rPr>
      </w:pPr>
    </w:p>
    <w:p w14:paraId="05314D5F" w14:textId="77777777" w:rsidR="00484904" w:rsidRDefault="00484904" w:rsidP="00D965F4">
      <w:pPr>
        <w:jc w:val="center"/>
        <w:rPr>
          <w:color w:val="000000" w:themeColor="text1"/>
        </w:rPr>
      </w:pPr>
    </w:p>
    <w:p w14:paraId="4CB7499C" w14:textId="77777777" w:rsidR="00484904" w:rsidRPr="006A2038" w:rsidRDefault="00484904" w:rsidP="00D965F4">
      <w:pPr>
        <w:jc w:val="center"/>
        <w:rPr>
          <w:color w:val="000000" w:themeColor="text1"/>
        </w:rPr>
      </w:pPr>
    </w:p>
    <w:p w14:paraId="784D2890" w14:textId="6099C186" w:rsidR="00F012F4" w:rsidRPr="006A2038" w:rsidRDefault="0024645B" w:rsidP="00D965F4">
      <w:pPr>
        <w:tabs>
          <w:tab w:val="left" w:pos="5667"/>
        </w:tabs>
        <w:spacing w:before="120"/>
        <w:jc w:val="center"/>
        <w:rPr>
          <w:color w:val="000000" w:themeColor="text1"/>
        </w:rPr>
        <w:sectPr w:rsidR="00F012F4" w:rsidRPr="006A2038">
          <w:pgSz w:w="11906" w:h="16838"/>
          <w:pgMar w:top="850" w:right="1417" w:bottom="1134" w:left="1701" w:header="567" w:footer="567" w:gutter="0"/>
          <w:cols w:space="1296"/>
          <w:docGrid w:linePitch="312" w:charSpace="-6145"/>
        </w:sectPr>
      </w:pPr>
      <w:r w:rsidRPr="006A2038">
        <w:rPr>
          <w:b/>
          <w:bCs/>
          <w:color w:val="000000" w:themeColor="text1"/>
        </w:rPr>
        <w:t>ŠIAULIAI,  20</w:t>
      </w:r>
      <w:r w:rsidR="008C14DD" w:rsidRPr="006A2038">
        <w:rPr>
          <w:b/>
          <w:bCs/>
          <w:color w:val="000000" w:themeColor="text1"/>
        </w:rPr>
        <w:t>2</w:t>
      </w:r>
      <w:r w:rsidR="00566F9D">
        <w:rPr>
          <w:b/>
          <w:bCs/>
          <w:color w:val="000000" w:themeColor="text1"/>
        </w:rPr>
        <w:t>5</w:t>
      </w:r>
    </w:p>
    <w:p w14:paraId="431A18EB" w14:textId="07F26625" w:rsidR="00F012F4" w:rsidRPr="006A2038" w:rsidRDefault="00484904">
      <w:pPr>
        <w:pageBreakBefore/>
        <w:rPr>
          <w:color w:val="000000" w:themeColor="text1"/>
        </w:rPr>
      </w:pPr>
      <w:r w:rsidRPr="00BF56E5">
        <w:rPr>
          <w:noProof/>
          <w:color w:val="000000" w:themeColor="text1"/>
        </w:rPr>
        <w:lastRenderedPageBreak/>
        <w:drawing>
          <wp:anchor distT="0" distB="0" distL="114300" distR="114300" simplePos="0" relativeHeight="251674112" behindDoc="0" locked="0" layoutInCell="1" allowOverlap="1" wp14:anchorId="79454D97" wp14:editId="41B00C35">
            <wp:simplePos x="0" y="0"/>
            <wp:positionH relativeFrom="column">
              <wp:posOffset>774427</wp:posOffset>
            </wp:positionH>
            <wp:positionV relativeFrom="paragraph">
              <wp:posOffset>50528</wp:posOffset>
            </wp:positionV>
            <wp:extent cx="1619289" cy="807567"/>
            <wp:effectExtent l="0" t="0" r="0" b="0"/>
            <wp:wrapNone/>
            <wp:docPr id="215755723" name="Picture 3" descr="Pradž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radžia"/>
                    <pic:cNvPicPr>
                      <a:picLocks noChangeAspect="1" noChangeArrowheads="1"/>
                    </pic:cNvPicPr>
                  </pic:nvPicPr>
                  <pic:blipFill rotWithShape="1">
                    <a:blip r:embed="rId8">
                      <a:extLst>
                        <a:ext uri="{28A0092B-C50C-407E-A947-70E740481C1C}">
                          <a14:useLocalDpi xmlns:a14="http://schemas.microsoft.com/office/drawing/2010/main" val="0"/>
                        </a:ext>
                      </a:extLst>
                    </a:blip>
                    <a:srcRect l="26938"/>
                    <a:stretch>
                      <a:fillRect/>
                    </a:stretch>
                  </pic:blipFill>
                  <pic:spPr bwMode="auto">
                    <a:xfrm>
                      <a:off x="0" y="0"/>
                      <a:ext cx="1619289" cy="80756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D92D6E">
        <w:rPr>
          <w:b/>
          <w:bCs/>
          <w:noProof/>
          <w:sz w:val="28"/>
          <w:szCs w:val="28"/>
        </w:rPr>
        <w:drawing>
          <wp:anchor distT="0" distB="0" distL="114300" distR="114300" simplePos="0" relativeHeight="251675136" behindDoc="0" locked="1" layoutInCell="1" allowOverlap="1" wp14:anchorId="11D6297B" wp14:editId="095F63AD">
            <wp:simplePos x="0" y="0"/>
            <wp:positionH relativeFrom="margin">
              <wp:posOffset>3124835</wp:posOffset>
            </wp:positionH>
            <wp:positionV relativeFrom="margin">
              <wp:posOffset>-4445</wp:posOffset>
            </wp:positionV>
            <wp:extent cx="2217420" cy="802005"/>
            <wp:effectExtent l="0" t="0" r="0" b="0"/>
            <wp:wrapNone/>
            <wp:docPr id="811809190" name="Paveikslėlis 1" descr="A blue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aveikslėlis 1" descr="A blue and black logo&#10;&#10;Description automatically generated"/>
                    <pic:cNvPicPr>
                      <a:picLocks noChangeAspect="1" noChangeArrowheads="1"/>
                    </pic:cNvPicPr>
                  </pic:nvPicPr>
                  <pic:blipFill>
                    <a:blip r:embed="rId9"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217420" cy="8020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B3ACBE8" w14:textId="77777777" w:rsidR="00F012F4" w:rsidRDefault="00F012F4">
      <w:pPr>
        <w:jc w:val="both"/>
        <w:rPr>
          <w:color w:val="000000" w:themeColor="text1"/>
        </w:rPr>
      </w:pPr>
    </w:p>
    <w:p w14:paraId="5A6CAAD9" w14:textId="77777777" w:rsidR="00484904" w:rsidRDefault="00484904">
      <w:pPr>
        <w:jc w:val="both"/>
        <w:rPr>
          <w:color w:val="000000" w:themeColor="text1"/>
        </w:rPr>
      </w:pPr>
    </w:p>
    <w:p w14:paraId="22B9D67E" w14:textId="77777777" w:rsidR="00484904" w:rsidRDefault="00484904">
      <w:pPr>
        <w:jc w:val="both"/>
        <w:rPr>
          <w:color w:val="000000" w:themeColor="text1"/>
        </w:rPr>
      </w:pPr>
    </w:p>
    <w:p w14:paraId="47D3A191" w14:textId="77777777" w:rsidR="00484904" w:rsidRDefault="00484904">
      <w:pPr>
        <w:jc w:val="both"/>
        <w:rPr>
          <w:color w:val="000000" w:themeColor="text1"/>
        </w:rPr>
      </w:pPr>
    </w:p>
    <w:p w14:paraId="5B0DA25B" w14:textId="77777777" w:rsidR="00484904" w:rsidRDefault="00484904">
      <w:pPr>
        <w:jc w:val="both"/>
        <w:rPr>
          <w:color w:val="000000" w:themeColor="text1"/>
        </w:rPr>
      </w:pPr>
    </w:p>
    <w:p w14:paraId="511109DE" w14:textId="77777777" w:rsidR="00484904" w:rsidRPr="006A2038" w:rsidRDefault="00484904">
      <w:pPr>
        <w:jc w:val="both"/>
        <w:rPr>
          <w:color w:val="000000" w:themeColor="text1"/>
        </w:rPr>
      </w:pPr>
    </w:p>
    <w:p w14:paraId="79AD69A1" w14:textId="77777777" w:rsidR="00F012F4" w:rsidRPr="006A2038" w:rsidRDefault="00F012F4">
      <w:pPr>
        <w:jc w:val="both"/>
        <w:rPr>
          <w:color w:val="000000" w:themeColor="text1"/>
        </w:rPr>
      </w:pPr>
    </w:p>
    <w:p w14:paraId="0CBA4A57" w14:textId="77777777" w:rsidR="00F012F4" w:rsidRPr="006A2038" w:rsidRDefault="00F012F4">
      <w:pPr>
        <w:jc w:val="both"/>
        <w:rPr>
          <w:color w:val="000000" w:themeColor="text1"/>
        </w:rPr>
      </w:pPr>
    </w:p>
    <w:p w14:paraId="61C2A107" w14:textId="77777777" w:rsidR="00F012F4" w:rsidRPr="006A2038" w:rsidRDefault="00F012F4">
      <w:pPr>
        <w:jc w:val="both"/>
        <w:rPr>
          <w:color w:val="000000" w:themeColor="text1"/>
        </w:rPr>
      </w:pPr>
    </w:p>
    <w:p w14:paraId="02A876F1" w14:textId="77777777" w:rsidR="00F012F4" w:rsidRPr="006A2038" w:rsidRDefault="00F012F4">
      <w:pPr>
        <w:jc w:val="both"/>
        <w:rPr>
          <w:color w:val="000000" w:themeColor="text1"/>
        </w:rPr>
      </w:pPr>
    </w:p>
    <w:p w14:paraId="13E7B686" w14:textId="77777777" w:rsidR="00F012F4" w:rsidRPr="006A2038" w:rsidRDefault="00F012F4">
      <w:pPr>
        <w:jc w:val="both"/>
        <w:rPr>
          <w:color w:val="000000" w:themeColor="text1"/>
        </w:rPr>
      </w:pPr>
    </w:p>
    <w:p w14:paraId="3B51E449" w14:textId="77777777" w:rsidR="00F012F4" w:rsidRPr="006A2038" w:rsidRDefault="00F012F4">
      <w:pPr>
        <w:jc w:val="both"/>
        <w:rPr>
          <w:color w:val="000000" w:themeColor="text1"/>
        </w:rPr>
      </w:pPr>
    </w:p>
    <w:p w14:paraId="4FAF9870" w14:textId="77777777" w:rsidR="00F012F4" w:rsidRPr="006A2038" w:rsidRDefault="00F012F4">
      <w:pPr>
        <w:jc w:val="both"/>
        <w:rPr>
          <w:color w:val="000000" w:themeColor="text1"/>
        </w:rPr>
      </w:pPr>
    </w:p>
    <w:p w14:paraId="1E77EB50" w14:textId="77777777" w:rsidR="00F012F4" w:rsidRPr="006A2038" w:rsidRDefault="00F012F4">
      <w:pPr>
        <w:jc w:val="both"/>
        <w:rPr>
          <w:color w:val="000000" w:themeColor="text1"/>
        </w:rPr>
      </w:pPr>
    </w:p>
    <w:p w14:paraId="798B21BE" w14:textId="77777777" w:rsidR="00F012F4" w:rsidRPr="006A2038" w:rsidRDefault="00F012F4">
      <w:pPr>
        <w:jc w:val="both"/>
        <w:rPr>
          <w:color w:val="000000" w:themeColor="text1"/>
        </w:rPr>
      </w:pPr>
    </w:p>
    <w:p w14:paraId="699A7360" w14:textId="77777777" w:rsidR="00F012F4" w:rsidRPr="006A2038" w:rsidRDefault="00F012F4">
      <w:pPr>
        <w:jc w:val="both"/>
        <w:rPr>
          <w:color w:val="000000" w:themeColor="text1"/>
        </w:rPr>
      </w:pPr>
    </w:p>
    <w:p w14:paraId="654925BB" w14:textId="77777777" w:rsidR="00F012F4" w:rsidRPr="006A2038" w:rsidRDefault="00F012F4">
      <w:pPr>
        <w:jc w:val="both"/>
        <w:rPr>
          <w:color w:val="000000" w:themeColor="text1"/>
        </w:rPr>
      </w:pPr>
    </w:p>
    <w:p w14:paraId="42395A70" w14:textId="77777777" w:rsidR="00F012F4" w:rsidRPr="006A2038" w:rsidRDefault="00F012F4">
      <w:pPr>
        <w:jc w:val="both"/>
        <w:rPr>
          <w:color w:val="000000" w:themeColor="text1"/>
        </w:rPr>
      </w:pPr>
    </w:p>
    <w:p w14:paraId="2D4F5CEC" w14:textId="77777777" w:rsidR="00F012F4" w:rsidRPr="006A2038" w:rsidRDefault="00F012F4">
      <w:pPr>
        <w:jc w:val="both"/>
        <w:rPr>
          <w:color w:val="000000" w:themeColor="text1"/>
        </w:rPr>
      </w:pPr>
    </w:p>
    <w:p w14:paraId="58AC823B" w14:textId="77777777" w:rsidR="00F012F4" w:rsidRPr="006A2038" w:rsidRDefault="00F012F4">
      <w:pPr>
        <w:jc w:val="both"/>
        <w:rPr>
          <w:color w:val="000000" w:themeColor="text1"/>
        </w:rPr>
      </w:pPr>
    </w:p>
    <w:p w14:paraId="6D0CE99F" w14:textId="77777777" w:rsidR="00F012F4" w:rsidRPr="006A2038" w:rsidRDefault="00F012F4">
      <w:pPr>
        <w:jc w:val="both"/>
        <w:rPr>
          <w:color w:val="000000" w:themeColor="text1"/>
        </w:rPr>
      </w:pPr>
    </w:p>
    <w:p w14:paraId="236B70F3" w14:textId="443F1893" w:rsidR="00F012F4" w:rsidRPr="006A2038" w:rsidRDefault="0024645B" w:rsidP="00C32EE6">
      <w:pPr>
        <w:spacing w:line="264" w:lineRule="auto"/>
        <w:ind w:left="567" w:right="567"/>
        <w:jc w:val="center"/>
        <w:rPr>
          <w:color w:val="000000" w:themeColor="text1"/>
        </w:rPr>
      </w:pPr>
      <w:bookmarkStart w:id="0" w:name="pavadinimas"/>
      <w:r w:rsidRPr="006A2038">
        <w:rPr>
          <w:b/>
          <w:bCs/>
          <w:caps/>
          <w:color w:val="000000" w:themeColor="text1"/>
          <w:sz w:val="28"/>
        </w:rPr>
        <w:t>Šiaulių rajono savivaldybės aplinkos monitoringo tyrimų apibendrinimas.</w:t>
      </w:r>
      <w:r w:rsidRPr="006A2038">
        <w:rPr>
          <w:b/>
          <w:bCs/>
          <w:caps/>
          <w:color w:val="000000" w:themeColor="text1"/>
          <w:sz w:val="28"/>
        </w:rPr>
        <w:br/>
        <w:t>Dalis: požeminis vanduo</w:t>
      </w:r>
      <w:r w:rsidRPr="006A2038">
        <w:rPr>
          <w:b/>
          <w:bCs/>
          <w:caps/>
          <w:color w:val="000000" w:themeColor="text1"/>
          <w:sz w:val="28"/>
        </w:rPr>
        <w:br/>
        <w:t>Metai: 20</w:t>
      </w:r>
      <w:bookmarkEnd w:id="0"/>
      <w:r w:rsidR="008C14DD" w:rsidRPr="006A2038">
        <w:rPr>
          <w:b/>
          <w:bCs/>
          <w:caps/>
          <w:color w:val="000000" w:themeColor="text1"/>
          <w:sz w:val="28"/>
        </w:rPr>
        <w:t>2</w:t>
      </w:r>
      <w:r w:rsidR="00566F9D">
        <w:rPr>
          <w:b/>
          <w:bCs/>
          <w:caps/>
          <w:color w:val="000000" w:themeColor="text1"/>
          <w:sz w:val="28"/>
        </w:rPr>
        <w:t>5</w:t>
      </w:r>
    </w:p>
    <w:p w14:paraId="6BD8DB3D" w14:textId="77777777" w:rsidR="00F012F4" w:rsidRPr="006A2038" w:rsidRDefault="00F012F4" w:rsidP="00164823">
      <w:pPr>
        <w:rPr>
          <w:color w:val="000000" w:themeColor="text1"/>
        </w:rPr>
      </w:pPr>
    </w:p>
    <w:p w14:paraId="795F9F81" w14:textId="7EC636F3" w:rsidR="00F012F4" w:rsidRDefault="00F012F4" w:rsidP="00164823">
      <w:pPr>
        <w:spacing w:line="360" w:lineRule="auto"/>
        <w:jc w:val="both"/>
        <w:rPr>
          <w:color w:val="000000" w:themeColor="text1"/>
        </w:rPr>
      </w:pPr>
    </w:p>
    <w:p w14:paraId="153703E9" w14:textId="77777777" w:rsidR="007E6D13" w:rsidRPr="006A2038" w:rsidRDefault="007E6D13" w:rsidP="00164823">
      <w:pPr>
        <w:spacing w:line="360" w:lineRule="auto"/>
        <w:jc w:val="both"/>
        <w:rPr>
          <w:color w:val="000000" w:themeColor="text1"/>
        </w:rPr>
      </w:pPr>
    </w:p>
    <w:p w14:paraId="64770AE0" w14:textId="77777777" w:rsidR="00F012F4" w:rsidRPr="006A2038" w:rsidRDefault="00F012F4" w:rsidP="00164823">
      <w:pPr>
        <w:spacing w:line="360" w:lineRule="auto"/>
        <w:jc w:val="both"/>
        <w:rPr>
          <w:color w:val="000000" w:themeColor="text1"/>
        </w:rPr>
      </w:pPr>
    </w:p>
    <w:p w14:paraId="45E92CAF" w14:textId="77777777" w:rsidR="00F012F4" w:rsidRPr="006A2038" w:rsidRDefault="00F012F4" w:rsidP="00164823">
      <w:pPr>
        <w:spacing w:line="360" w:lineRule="auto"/>
        <w:jc w:val="both"/>
        <w:rPr>
          <w:color w:val="000000" w:themeColor="text1"/>
        </w:rPr>
      </w:pPr>
    </w:p>
    <w:p w14:paraId="1D641256" w14:textId="77777777" w:rsidR="00F012F4" w:rsidRPr="006A2038" w:rsidRDefault="0024645B">
      <w:pPr>
        <w:spacing w:before="57" w:after="57"/>
        <w:jc w:val="both"/>
        <w:rPr>
          <w:color w:val="000000" w:themeColor="text1"/>
        </w:rPr>
      </w:pPr>
      <w:r w:rsidRPr="006A2038">
        <w:rPr>
          <w:color w:val="000000" w:themeColor="text1"/>
        </w:rPr>
        <w:t>Parengė:</w:t>
      </w:r>
    </w:p>
    <w:p w14:paraId="23204223" w14:textId="77777777" w:rsidR="00F012F4" w:rsidRPr="006A2038" w:rsidRDefault="0024645B">
      <w:pPr>
        <w:spacing w:before="57" w:after="57"/>
        <w:jc w:val="both"/>
        <w:rPr>
          <w:color w:val="000000" w:themeColor="text1"/>
        </w:rPr>
      </w:pPr>
      <w:r w:rsidRPr="006A2038">
        <w:rPr>
          <w:color w:val="000000" w:themeColor="text1"/>
        </w:rPr>
        <w:t>UAB „Geomina“</w:t>
      </w:r>
    </w:p>
    <w:p w14:paraId="27960AD7" w14:textId="22004FFD" w:rsidR="00F012F4" w:rsidRPr="006A2038" w:rsidRDefault="008C14DD">
      <w:pPr>
        <w:tabs>
          <w:tab w:val="left" w:pos="1150"/>
          <w:tab w:val="left" w:pos="6238"/>
        </w:tabs>
        <w:spacing w:before="57" w:after="57"/>
        <w:rPr>
          <w:color w:val="000000" w:themeColor="text1"/>
        </w:rPr>
      </w:pPr>
      <w:r w:rsidRPr="006A2038">
        <w:rPr>
          <w:color w:val="000000" w:themeColor="text1"/>
        </w:rPr>
        <w:t>Aplinkos inžinierė</w:t>
      </w:r>
      <w:r w:rsidR="007356A8" w:rsidRPr="006A2038">
        <w:rPr>
          <w:color w:val="000000" w:themeColor="text1"/>
        </w:rPr>
        <w:t xml:space="preserve"> </w:t>
      </w:r>
      <w:r w:rsidR="007356A8" w:rsidRPr="006A2038">
        <w:rPr>
          <w:color w:val="000000" w:themeColor="text1"/>
        </w:rPr>
        <w:tab/>
      </w:r>
      <w:r w:rsidR="009C7704" w:rsidRPr="006A2038">
        <w:rPr>
          <w:color w:val="000000" w:themeColor="text1"/>
        </w:rPr>
        <w:tab/>
      </w:r>
      <w:r w:rsidR="009C7704" w:rsidRPr="006A2038">
        <w:rPr>
          <w:color w:val="000000" w:themeColor="text1"/>
        </w:rPr>
        <w:tab/>
      </w:r>
      <w:r w:rsidR="00566F9D">
        <w:rPr>
          <w:color w:val="000000" w:themeColor="text1"/>
        </w:rPr>
        <w:t>Rasa</w:t>
      </w:r>
      <w:r w:rsidRPr="006A2038">
        <w:rPr>
          <w:color w:val="000000" w:themeColor="text1"/>
        </w:rPr>
        <w:t xml:space="preserve"> </w:t>
      </w:r>
      <w:r w:rsidR="00566F9D">
        <w:rPr>
          <w:color w:val="000000" w:themeColor="text1"/>
        </w:rPr>
        <w:t>Miliukaitė</w:t>
      </w:r>
    </w:p>
    <w:p w14:paraId="422A9094" w14:textId="77777777" w:rsidR="00F012F4" w:rsidRPr="006A2038" w:rsidRDefault="00F012F4">
      <w:pPr>
        <w:jc w:val="both"/>
        <w:rPr>
          <w:color w:val="000000" w:themeColor="text1"/>
        </w:rPr>
      </w:pPr>
    </w:p>
    <w:p w14:paraId="75F959A0" w14:textId="77777777" w:rsidR="00F012F4" w:rsidRPr="006A2038" w:rsidRDefault="00F012F4">
      <w:pPr>
        <w:jc w:val="both"/>
        <w:rPr>
          <w:color w:val="000000" w:themeColor="text1"/>
        </w:rPr>
      </w:pPr>
    </w:p>
    <w:p w14:paraId="79F0437C" w14:textId="77777777" w:rsidR="00F012F4" w:rsidRPr="006A2038" w:rsidRDefault="00F012F4">
      <w:pPr>
        <w:jc w:val="both"/>
        <w:rPr>
          <w:color w:val="000000" w:themeColor="text1"/>
        </w:rPr>
      </w:pPr>
    </w:p>
    <w:p w14:paraId="1159EFB3" w14:textId="77777777" w:rsidR="00F012F4" w:rsidRPr="006A2038" w:rsidRDefault="00F012F4">
      <w:pPr>
        <w:jc w:val="both"/>
        <w:rPr>
          <w:color w:val="000000" w:themeColor="text1"/>
        </w:rPr>
      </w:pPr>
    </w:p>
    <w:p w14:paraId="424D5F0C" w14:textId="77777777" w:rsidR="00F012F4" w:rsidRPr="006A2038" w:rsidRDefault="00F012F4">
      <w:pPr>
        <w:tabs>
          <w:tab w:val="left" w:pos="6238"/>
        </w:tabs>
        <w:jc w:val="both"/>
        <w:rPr>
          <w:color w:val="000000" w:themeColor="text1"/>
        </w:rPr>
      </w:pPr>
    </w:p>
    <w:p w14:paraId="2D4431F7" w14:textId="77777777" w:rsidR="00F012F4" w:rsidRPr="006A2038" w:rsidRDefault="0024645B">
      <w:pPr>
        <w:tabs>
          <w:tab w:val="left" w:pos="6238"/>
        </w:tabs>
        <w:jc w:val="both"/>
        <w:rPr>
          <w:color w:val="000000" w:themeColor="text1"/>
        </w:rPr>
      </w:pPr>
      <w:r w:rsidRPr="006A2038">
        <w:rPr>
          <w:color w:val="000000" w:themeColor="text1"/>
        </w:rPr>
        <w:t>Direktorius</w:t>
      </w:r>
      <w:r w:rsidRPr="006A2038">
        <w:rPr>
          <w:color w:val="000000" w:themeColor="text1"/>
        </w:rPr>
        <w:tab/>
      </w:r>
      <w:r w:rsidR="009C7704" w:rsidRPr="006A2038">
        <w:rPr>
          <w:color w:val="000000" w:themeColor="text1"/>
        </w:rPr>
        <w:tab/>
      </w:r>
      <w:r w:rsidR="009C7704" w:rsidRPr="006A2038">
        <w:rPr>
          <w:color w:val="000000" w:themeColor="text1"/>
        </w:rPr>
        <w:tab/>
      </w:r>
      <w:r w:rsidRPr="006A2038">
        <w:rPr>
          <w:color w:val="000000" w:themeColor="text1"/>
        </w:rPr>
        <w:t>Mindaugas Čegys</w:t>
      </w:r>
    </w:p>
    <w:p w14:paraId="2C3DAC12" w14:textId="77777777" w:rsidR="00F012F4" w:rsidRPr="006A2038" w:rsidRDefault="00F012F4">
      <w:pPr>
        <w:jc w:val="both"/>
        <w:rPr>
          <w:color w:val="000000" w:themeColor="text1"/>
        </w:rPr>
      </w:pPr>
    </w:p>
    <w:p w14:paraId="54FEF220" w14:textId="77777777" w:rsidR="00F012F4" w:rsidRPr="006A2038" w:rsidRDefault="00F012F4">
      <w:pPr>
        <w:tabs>
          <w:tab w:val="left" w:pos="5667"/>
        </w:tabs>
        <w:jc w:val="both"/>
        <w:rPr>
          <w:color w:val="000000" w:themeColor="text1"/>
        </w:rPr>
      </w:pPr>
    </w:p>
    <w:p w14:paraId="539B8952" w14:textId="77777777" w:rsidR="004D60DA" w:rsidRPr="006A2038" w:rsidRDefault="004D60DA">
      <w:pPr>
        <w:tabs>
          <w:tab w:val="left" w:pos="5667"/>
        </w:tabs>
        <w:jc w:val="both"/>
        <w:rPr>
          <w:color w:val="000000" w:themeColor="text1"/>
        </w:rPr>
      </w:pPr>
    </w:p>
    <w:p w14:paraId="10EFE483" w14:textId="77777777" w:rsidR="009C7704" w:rsidRPr="006A2038" w:rsidRDefault="009C7704">
      <w:pPr>
        <w:tabs>
          <w:tab w:val="left" w:pos="5667"/>
        </w:tabs>
        <w:jc w:val="both"/>
        <w:rPr>
          <w:color w:val="000000" w:themeColor="text1"/>
          <w:sz w:val="18"/>
        </w:rPr>
      </w:pPr>
    </w:p>
    <w:p w14:paraId="44EF504C" w14:textId="77777777" w:rsidR="00E715C6" w:rsidRPr="006A2038" w:rsidRDefault="00E715C6">
      <w:pPr>
        <w:tabs>
          <w:tab w:val="left" w:pos="5667"/>
        </w:tabs>
        <w:jc w:val="both"/>
        <w:rPr>
          <w:color w:val="000000" w:themeColor="text1"/>
        </w:rPr>
      </w:pPr>
    </w:p>
    <w:p w14:paraId="2BE85398" w14:textId="77777777" w:rsidR="004D60DA" w:rsidRPr="006A2038" w:rsidRDefault="004D60DA">
      <w:pPr>
        <w:tabs>
          <w:tab w:val="left" w:pos="5667"/>
        </w:tabs>
        <w:jc w:val="both"/>
        <w:rPr>
          <w:color w:val="000000" w:themeColor="text1"/>
        </w:rPr>
      </w:pPr>
    </w:p>
    <w:p w14:paraId="0ADBBBD9" w14:textId="77777777" w:rsidR="009C7704" w:rsidRPr="006A2038" w:rsidRDefault="009C7704">
      <w:pPr>
        <w:tabs>
          <w:tab w:val="left" w:pos="5667"/>
        </w:tabs>
        <w:jc w:val="center"/>
        <w:rPr>
          <w:color w:val="000000" w:themeColor="text1"/>
        </w:rPr>
      </w:pPr>
    </w:p>
    <w:p w14:paraId="2AC22E34" w14:textId="5A0ACD67" w:rsidR="00F012F4" w:rsidRPr="006A2038" w:rsidRDefault="0024645B">
      <w:pPr>
        <w:tabs>
          <w:tab w:val="left" w:pos="5667"/>
        </w:tabs>
        <w:jc w:val="center"/>
        <w:rPr>
          <w:color w:val="000000" w:themeColor="text1"/>
        </w:rPr>
        <w:sectPr w:rsidR="00F012F4" w:rsidRPr="006A2038" w:rsidSect="009C7704">
          <w:footerReference w:type="default" r:id="rId11"/>
          <w:footerReference w:type="first" r:id="rId12"/>
          <w:pgSz w:w="11906" w:h="16838"/>
          <w:pgMar w:top="851" w:right="851" w:bottom="851" w:left="1418" w:header="567" w:footer="567" w:gutter="0"/>
          <w:cols w:space="1296"/>
          <w:docGrid w:linePitch="326" w:charSpace="-6145"/>
        </w:sectPr>
      </w:pPr>
      <w:r w:rsidRPr="006A2038">
        <w:rPr>
          <w:color w:val="000000" w:themeColor="text1"/>
        </w:rPr>
        <w:t>Šiauliai, 20</w:t>
      </w:r>
      <w:r w:rsidR="008C14DD" w:rsidRPr="006A2038">
        <w:rPr>
          <w:color w:val="000000" w:themeColor="text1"/>
        </w:rPr>
        <w:t>2</w:t>
      </w:r>
      <w:r w:rsidR="00566F9D">
        <w:rPr>
          <w:color w:val="000000" w:themeColor="text1"/>
        </w:rPr>
        <w:t>5</w:t>
      </w:r>
    </w:p>
    <w:p w14:paraId="76734778" w14:textId="77777777" w:rsidR="00F012F4" w:rsidRPr="006A2038" w:rsidRDefault="0024645B">
      <w:pPr>
        <w:pageBreakBefore/>
        <w:snapToGrid w:val="0"/>
        <w:jc w:val="center"/>
        <w:rPr>
          <w:color w:val="000000" w:themeColor="text1"/>
        </w:rPr>
      </w:pPr>
      <w:r w:rsidRPr="006A2038">
        <w:rPr>
          <w:b/>
          <w:bCs/>
          <w:color w:val="000000" w:themeColor="text1"/>
          <w:sz w:val="28"/>
          <w:szCs w:val="28"/>
        </w:rPr>
        <w:lastRenderedPageBreak/>
        <w:t>TURINYS</w:t>
      </w:r>
    </w:p>
    <w:p w14:paraId="3F89CAD8" w14:textId="77777777" w:rsidR="00F012F4" w:rsidRPr="006A2038" w:rsidRDefault="0024645B">
      <w:pPr>
        <w:jc w:val="right"/>
        <w:rPr>
          <w:color w:val="000000" w:themeColor="text1"/>
        </w:rPr>
      </w:pPr>
      <w:r w:rsidRPr="006A2038">
        <w:rPr>
          <w:i/>
          <w:iCs/>
          <w:color w:val="000000" w:themeColor="text1"/>
        </w:rPr>
        <w:t>psl.</w:t>
      </w:r>
    </w:p>
    <w:p w14:paraId="41FB90FB" w14:textId="00B700BE" w:rsidR="009E031E" w:rsidRDefault="00F012F4">
      <w:pPr>
        <w:pStyle w:val="Turinys1"/>
        <w:rPr>
          <w:rFonts w:asciiTheme="minorHAnsi" w:eastAsiaTheme="minorEastAsia" w:hAnsiTheme="minorHAnsi" w:cstheme="minorBidi"/>
          <w:noProof/>
          <w14:ligatures w14:val="standardContextual"/>
        </w:rPr>
      </w:pPr>
      <w:r w:rsidRPr="006A2038">
        <w:rPr>
          <w:color w:val="000000" w:themeColor="text1"/>
        </w:rPr>
        <w:fldChar w:fldCharType="begin"/>
      </w:r>
      <w:r w:rsidR="0024645B" w:rsidRPr="006A2038">
        <w:rPr>
          <w:color w:val="000000" w:themeColor="text1"/>
        </w:rPr>
        <w:instrText xml:space="preserve"> TOC \f \o "1-2" \h</w:instrText>
      </w:r>
      <w:r w:rsidRPr="006A2038">
        <w:rPr>
          <w:color w:val="000000" w:themeColor="text1"/>
        </w:rPr>
        <w:fldChar w:fldCharType="separate"/>
      </w:r>
      <w:hyperlink w:anchor="_Toc211926599" w:history="1">
        <w:r w:rsidR="009E031E" w:rsidRPr="00F926F6">
          <w:rPr>
            <w:rStyle w:val="Hipersaitas"/>
            <w:noProof/>
          </w:rPr>
          <w:t>Įvadas</w:t>
        </w:r>
        <w:r w:rsidR="009E031E">
          <w:rPr>
            <w:noProof/>
          </w:rPr>
          <w:tab/>
        </w:r>
        <w:r w:rsidR="009E031E">
          <w:rPr>
            <w:noProof/>
          </w:rPr>
          <w:fldChar w:fldCharType="begin"/>
        </w:r>
        <w:r w:rsidR="009E031E">
          <w:rPr>
            <w:noProof/>
          </w:rPr>
          <w:instrText xml:space="preserve"> PAGEREF _Toc211926599 \h </w:instrText>
        </w:r>
        <w:r w:rsidR="009E031E">
          <w:rPr>
            <w:noProof/>
          </w:rPr>
        </w:r>
        <w:r w:rsidR="009E031E">
          <w:rPr>
            <w:noProof/>
          </w:rPr>
          <w:fldChar w:fldCharType="separate"/>
        </w:r>
        <w:r w:rsidR="009E031E">
          <w:rPr>
            <w:noProof/>
          </w:rPr>
          <w:t>3</w:t>
        </w:r>
        <w:r w:rsidR="009E031E">
          <w:rPr>
            <w:noProof/>
          </w:rPr>
          <w:fldChar w:fldCharType="end"/>
        </w:r>
      </w:hyperlink>
    </w:p>
    <w:p w14:paraId="6AF5B9D5" w14:textId="3EA28F50" w:rsidR="009E031E" w:rsidRDefault="009E031E">
      <w:pPr>
        <w:pStyle w:val="Turinys1"/>
        <w:rPr>
          <w:rFonts w:asciiTheme="minorHAnsi" w:eastAsiaTheme="minorEastAsia" w:hAnsiTheme="minorHAnsi" w:cstheme="minorBidi"/>
          <w:noProof/>
          <w14:ligatures w14:val="standardContextual"/>
        </w:rPr>
      </w:pPr>
      <w:hyperlink w:anchor="_Toc211926600" w:history="1">
        <w:r w:rsidRPr="00F926F6">
          <w:rPr>
            <w:rStyle w:val="Hipersaitas"/>
            <w:noProof/>
          </w:rPr>
          <w:t>1. Bendrieji duomenys</w:t>
        </w:r>
        <w:r>
          <w:rPr>
            <w:noProof/>
          </w:rPr>
          <w:tab/>
        </w:r>
        <w:r>
          <w:rPr>
            <w:noProof/>
          </w:rPr>
          <w:fldChar w:fldCharType="begin"/>
        </w:r>
        <w:r>
          <w:rPr>
            <w:noProof/>
          </w:rPr>
          <w:instrText xml:space="preserve"> PAGEREF _Toc211926600 \h </w:instrText>
        </w:r>
        <w:r>
          <w:rPr>
            <w:noProof/>
          </w:rPr>
        </w:r>
        <w:r>
          <w:rPr>
            <w:noProof/>
          </w:rPr>
          <w:fldChar w:fldCharType="separate"/>
        </w:r>
        <w:r>
          <w:rPr>
            <w:noProof/>
          </w:rPr>
          <w:t>4</w:t>
        </w:r>
        <w:r>
          <w:rPr>
            <w:noProof/>
          </w:rPr>
          <w:fldChar w:fldCharType="end"/>
        </w:r>
      </w:hyperlink>
    </w:p>
    <w:p w14:paraId="6FE7199C" w14:textId="0640F848" w:rsidR="009E031E" w:rsidRDefault="009E031E">
      <w:pPr>
        <w:pStyle w:val="Turinys2"/>
        <w:rPr>
          <w:rFonts w:asciiTheme="minorHAnsi" w:eastAsiaTheme="minorEastAsia" w:hAnsiTheme="minorHAnsi" w:cstheme="minorBidi"/>
          <w:noProof/>
          <w14:ligatures w14:val="standardContextual"/>
        </w:rPr>
      </w:pPr>
      <w:hyperlink w:anchor="_Toc211926601" w:history="1">
        <w:r w:rsidRPr="00F926F6">
          <w:rPr>
            <w:rStyle w:val="Hipersaitas"/>
            <w:noProof/>
          </w:rPr>
          <w:t>1.1. Monitoringo tinklas</w:t>
        </w:r>
        <w:r>
          <w:rPr>
            <w:noProof/>
          </w:rPr>
          <w:tab/>
        </w:r>
        <w:r>
          <w:rPr>
            <w:noProof/>
          </w:rPr>
          <w:fldChar w:fldCharType="begin"/>
        </w:r>
        <w:r>
          <w:rPr>
            <w:noProof/>
          </w:rPr>
          <w:instrText xml:space="preserve"> PAGEREF _Toc211926601 \h </w:instrText>
        </w:r>
        <w:r>
          <w:rPr>
            <w:noProof/>
          </w:rPr>
        </w:r>
        <w:r>
          <w:rPr>
            <w:noProof/>
          </w:rPr>
          <w:fldChar w:fldCharType="separate"/>
        </w:r>
        <w:r>
          <w:rPr>
            <w:noProof/>
          </w:rPr>
          <w:t>4</w:t>
        </w:r>
        <w:r>
          <w:rPr>
            <w:noProof/>
          </w:rPr>
          <w:fldChar w:fldCharType="end"/>
        </w:r>
      </w:hyperlink>
    </w:p>
    <w:p w14:paraId="0FCE71FB" w14:textId="564DC56C" w:rsidR="009E031E" w:rsidRDefault="009E031E">
      <w:pPr>
        <w:pStyle w:val="Turinys2"/>
        <w:rPr>
          <w:rFonts w:asciiTheme="minorHAnsi" w:eastAsiaTheme="minorEastAsia" w:hAnsiTheme="minorHAnsi" w:cstheme="minorBidi"/>
          <w:noProof/>
          <w14:ligatures w14:val="standardContextual"/>
        </w:rPr>
      </w:pPr>
      <w:hyperlink w:anchor="_Toc211926602" w:history="1">
        <w:r w:rsidRPr="00F926F6">
          <w:rPr>
            <w:rStyle w:val="Hipersaitas"/>
            <w:noProof/>
          </w:rPr>
          <w:t>1.2. Monitoringo darbų apimtys ir stebimi parametrai</w:t>
        </w:r>
        <w:r>
          <w:rPr>
            <w:noProof/>
          </w:rPr>
          <w:tab/>
        </w:r>
        <w:r>
          <w:rPr>
            <w:noProof/>
          </w:rPr>
          <w:fldChar w:fldCharType="begin"/>
        </w:r>
        <w:r>
          <w:rPr>
            <w:noProof/>
          </w:rPr>
          <w:instrText xml:space="preserve"> PAGEREF _Toc211926602 \h </w:instrText>
        </w:r>
        <w:r>
          <w:rPr>
            <w:noProof/>
          </w:rPr>
        </w:r>
        <w:r>
          <w:rPr>
            <w:noProof/>
          </w:rPr>
          <w:fldChar w:fldCharType="separate"/>
        </w:r>
        <w:r>
          <w:rPr>
            <w:noProof/>
          </w:rPr>
          <w:t>6</w:t>
        </w:r>
        <w:r>
          <w:rPr>
            <w:noProof/>
          </w:rPr>
          <w:fldChar w:fldCharType="end"/>
        </w:r>
      </w:hyperlink>
    </w:p>
    <w:p w14:paraId="7DF76AD8" w14:textId="6BB4E51B" w:rsidR="009E031E" w:rsidRDefault="009E031E">
      <w:pPr>
        <w:pStyle w:val="Turinys2"/>
        <w:rPr>
          <w:rFonts w:asciiTheme="minorHAnsi" w:eastAsiaTheme="minorEastAsia" w:hAnsiTheme="minorHAnsi" w:cstheme="minorBidi"/>
          <w:noProof/>
          <w14:ligatures w14:val="standardContextual"/>
        </w:rPr>
      </w:pPr>
      <w:hyperlink w:anchor="_Toc211926603" w:history="1">
        <w:r w:rsidRPr="00F926F6">
          <w:rPr>
            <w:rStyle w:val="Hipersaitas"/>
            <w:noProof/>
          </w:rPr>
          <w:t>1.3. Tyrimų metodika ir vertinimo kriterijai</w:t>
        </w:r>
        <w:r>
          <w:rPr>
            <w:noProof/>
          </w:rPr>
          <w:tab/>
        </w:r>
        <w:r>
          <w:rPr>
            <w:noProof/>
          </w:rPr>
          <w:fldChar w:fldCharType="begin"/>
        </w:r>
        <w:r>
          <w:rPr>
            <w:noProof/>
          </w:rPr>
          <w:instrText xml:space="preserve"> PAGEREF _Toc211926603 \h </w:instrText>
        </w:r>
        <w:r>
          <w:rPr>
            <w:noProof/>
          </w:rPr>
        </w:r>
        <w:r>
          <w:rPr>
            <w:noProof/>
          </w:rPr>
          <w:fldChar w:fldCharType="separate"/>
        </w:r>
        <w:r>
          <w:rPr>
            <w:noProof/>
          </w:rPr>
          <w:t>6</w:t>
        </w:r>
        <w:r>
          <w:rPr>
            <w:noProof/>
          </w:rPr>
          <w:fldChar w:fldCharType="end"/>
        </w:r>
      </w:hyperlink>
    </w:p>
    <w:p w14:paraId="17CAD74F" w14:textId="71927433" w:rsidR="009E031E" w:rsidRDefault="009E031E">
      <w:pPr>
        <w:pStyle w:val="Turinys1"/>
        <w:rPr>
          <w:rFonts w:asciiTheme="minorHAnsi" w:eastAsiaTheme="minorEastAsia" w:hAnsiTheme="minorHAnsi" w:cstheme="minorBidi"/>
          <w:noProof/>
          <w14:ligatures w14:val="standardContextual"/>
        </w:rPr>
      </w:pPr>
      <w:hyperlink w:anchor="_Toc211926604" w:history="1">
        <w:r w:rsidRPr="00F926F6">
          <w:rPr>
            <w:rStyle w:val="Hipersaitas"/>
            <w:noProof/>
          </w:rPr>
          <w:t>2. Monitoringo rezultatai</w:t>
        </w:r>
        <w:r>
          <w:rPr>
            <w:noProof/>
          </w:rPr>
          <w:tab/>
        </w:r>
        <w:r>
          <w:rPr>
            <w:noProof/>
          </w:rPr>
          <w:fldChar w:fldCharType="begin"/>
        </w:r>
        <w:r>
          <w:rPr>
            <w:noProof/>
          </w:rPr>
          <w:instrText xml:space="preserve"> PAGEREF _Toc211926604 \h </w:instrText>
        </w:r>
        <w:r>
          <w:rPr>
            <w:noProof/>
          </w:rPr>
        </w:r>
        <w:r>
          <w:rPr>
            <w:noProof/>
          </w:rPr>
          <w:fldChar w:fldCharType="separate"/>
        </w:r>
        <w:r>
          <w:rPr>
            <w:noProof/>
          </w:rPr>
          <w:t>8</w:t>
        </w:r>
        <w:r>
          <w:rPr>
            <w:noProof/>
          </w:rPr>
          <w:fldChar w:fldCharType="end"/>
        </w:r>
      </w:hyperlink>
    </w:p>
    <w:p w14:paraId="5BB2A878" w14:textId="58BE69D2" w:rsidR="009E031E" w:rsidRDefault="009E031E">
      <w:pPr>
        <w:pStyle w:val="Turinys2"/>
        <w:rPr>
          <w:rFonts w:asciiTheme="minorHAnsi" w:eastAsiaTheme="minorEastAsia" w:hAnsiTheme="minorHAnsi" w:cstheme="minorBidi"/>
          <w:noProof/>
          <w14:ligatures w14:val="standardContextual"/>
        </w:rPr>
      </w:pPr>
      <w:hyperlink w:anchor="_Toc211926605" w:history="1">
        <w:r w:rsidRPr="00F926F6">
          <w:rPr>
            <w:rStyle w:val="Hipersaitas"/>
            <w:noProof/>
          </w:rPr>
          <w:t>2.1. Gruntinio vandens lygis</w:t>
        </w:r>
        <w:r>
          <w:rPr>
            <w:noProof/>
          </w:rPr>
          <w:tab/>
        </w:r>
        <w:r>
          <w:rPr>
            <w:noProof/>
          </w:rPr>
          <w:fldChar w:fldCharType="begin"/>
        </w:r>
        <w:r>
          <w:rPr>
            <w:noProof/>
          </w:rPr>
          <w:instrText xml:space="preserve"> PAGEREF _Toc211926605 \h </w:instrText>
        </w:r>
        <w:r>
          <w:rPr>
            <w:noProof/>
          </w:rPr>
        </w:r>
        <w:r>
          <w:rPr>
            <w:noProof/>
          </w:rPr>
          <w:fldChar w:fldCharType="separate"/>
        </w:r>
        <w:r>
          <w:rPr>
            <w:noProof/>
          </w:rPr>
          <w:t>8</w:t>
        </w:r>
        <w:r>
          <w:rPr>
            <w:noProof/>
          </w:rPr>
          <w:fldChar w:fldCharType="end"/>
        </w:r>
      </w:hyperlink>
    </w:p>
    <w:p w14:paraId="6FF5FB54" w14:textId="29177F3C" w:rsidR="009E031E" w:rsidRDefault="009E031E">
      <w:pPr>
        <w:pStyle w:val="Turinys2"/>
        <w:rPr>
          <w:rFonts w:asciiTheme="minorHAnsi" w:eastAsiaTheme="minorEastAsia" w:hAnsiTheme="minorHAnsi" w:cstheme="minorBidi"/>
          <w:noProof/>
          <w14:ligatures w14:val="standardContextual"/>
        </w:rPr>
      </w:pPr>
      <w:hyperlink w:anchor="_Toc211926606" w:history="1">
        <w:r w:rsidRPr="00F926F6">
          <w:rPr>
            <w:rStyle w:val="Hipersaitas"/>
            <w:noProof/>
          </w:rPr>
          <w:t>2.2. Gruntinio vandens fiziniai-cheminiai parametrai</w:t>
        </w:r>
        <w:r>
          <w:rPr>
            <w:noProof/>
          </w:rPr>
          <w:tab/>
        </w:r>
        <w:r>
          <w:rPr>
            <w:noProof/>
          </w:rPr>
          <w:fldChar w:fldCharType="begin"/>
        </w:r>
        <w:r>
          <w:rPr>
            <w:noProof/>
          </w:rPr>
          <w:instrText xml:space="preserve"> PAGEREF _Toc211926606 \h </w:instrText>
        </w:r>
        <w:r>
          <w:rPr>
            <w:noProof/>
          </w:rPr>
        </w:r>
        <w:r>
          <w:rPr>
            <w:noProof/>
          </w:rPr>
          <w:fldChar w:fldCharType="separate"/>
        </w:r>
        <w:r>
          <w:rPr>
            <w:noProof/>
          </w:rPr>
          <w:t>10</w:t>
        </w:r>
        <w:r>
          <w:rPr>
            <w:noProof/>
          </w:rPr>
          <w:fldChar w:fldCharType="end"/>
        </w:r>
      </w:hyperlink>
    </w:p>
    <w:p w14:paraId="4AB7A965" w14:textId="0C8A7885" w:rsidR="009E031E" w:rsidRDefault="009E031E">
      <w:pPr>
        <w:pStyle w:val="Turinys2"/>
        <w:rPr>
          <w:rFonts w:asciiTheme="minorHAnsi" w:eastAsiaTheme="minorEastAsia" w:hAnsiTheme="minorHAnsi" w:cstheme="minorBidi"/>
          <w:noProof/>
          <w14:ligatures w14:val="standardContextual"/>
        </w:rPr>
      </w:pPr>
      <w:hyperlink w:anchor="_Toc211926607" w:history="1">
        <w:r w:rsidRPr="00F926F6">
          <w:rPr>
            <w:rStyle w:val="Hipersaitas"/>
            <w:noProof/>
          </w:rPr>
          <w:t>2.3. Gruntinio vandens cheminė sudėtis</w:t>
        </w:r>
        <w:r>
          <w:rPr>
            <w:noProof/>
          </w:rPr>
          <w:tab/>
        </w:r>
        <w:r>
          <w:rPr>
            <w:noProof/>
          </w:rPr>
          <w:fldChar w:fldCharType="begin"/>
        </w:r>
        <w:r>
          <w:rPr>
            <w:noProof/>
          </w:rPr>
          <w:instrText xml:space="preserve"> PAGEREF _Toc211926607 \h </w:instrText>
        </w:r>
        <w:r>
          <w:rPr>
            <w:noProof/>
          </w:rPr>
        </w:r>
        <w:r>
          <w:rPr>
            <w:noProof/>
          </w:rPr>
          <w:fldChar w:fldCharType="separate"/>
        </w:r>
        <w:r>
          <w:rPr>
            <w:noProof/>
          </w:rPr>
          <w:t>12</w:t>
        </w:r>
        <w:r>
          <w:rPr>
            <w:noProof/>
          </w:rPr>
          <w:fldChar w:fldCharType="end"/>
        </w:r>
      </w:hyperlink>
    </w:p>
    <w:p w14:paraId="02EA667B" w14:textId="6B1BFCD1" w:rsidR="009E031E" w:rsidRDefault="009E031E">
      <w:pPr>
        <w:pStyle w:val="Turinys1"/>
        <w:rPr>
          <w:rFonts w:asciiTheme="minorHAnsi" w:eastAsiaTheme="minorEastAsia" w:hAnsiTheme="minorHAnsi" w:cstheme="minorBidi"/>
          <w:noProof/>
          <w14:ligatures w14:val="standardContextual"/>
        </w:rPr>
      </w:pPr>
      <w:hyperlink w:anchor="_Toc211926608" w:history="1">
        <w:r w:rsidRPr="00F926F6">
          <w:rPr>
            <w:rStyle w:val="Hipersaitas"/>
            <w:noProof/>
          </w:rPr>
          <w:t>3. Išvados</w:t>
        </w:r>
        <w:r>
          <w:rPr>
            <w:noProof/>
          </w:rPr>
          <w:tab/>
        </w:r>
        <w:r>
          <w:rPr>
            <w:noProof/>
          </w:rPr>
          <w:fldChar w:fldCharType="begin"/>
        </w:r>
        <w:r>
          <w:rPr>
            <w:noProof/>
          </w:rPr>
          <w:instrText xml:space="preserve"> PAGEREF _Toc211926608 \h </w:instrText>
        </w:r>
        <w:r>
          <w:rPr>
            <w:noProof/>
          </w:rPr>
        </w:r>
        <w:r>
          <w:rPr>
            <w:noProof/>
          </w:rPr>
          <w:fldChar w:fldCharType="separate"/>
        </w:r>
        <w:r>
          <w:rPr>
            <w:noProof/>
          </w:rPr>
          <w:t>31</w:t>
        </w:r>
        <w:r>
          <w:rPr>
            <w:noProof/>
          </w:rPr>
          <w:fldChar w:fldCharType="end"/>
        </w:r>
      </w:hyperlink>
    </w:p>
    <w:p w14:paraId="756A278A" w14:textId="54A4466D" w:rsidR="009E031E" w:rsidRDefault="009E031E">
      <w:pPr>
        <w:pStyle w:val="Turinys1"/>
        <w:rPr>
          <w:rFonts w:asciiTheme="minorHAnsi" w:eastAsiaTheme="minorEastAsia" w:hAnsiTheme="minorHAnsi" w:cstheme="minorBidi"/>
          <w:noProof/>
          <w14:ligatures w14:val="standardContextual"/>
        </w:rPr>
      </w:pPr>
      <w:hyperlink w:anchor="_Toc211926609" w:history="1">
        <w:r w:rsidRPr="00F926F6">
          <w:rPr>
            <w:rStyle w:val="Hipersaitas"/>
            <w:noProof/>
          </w:rPr>
          <w:t>Literatūra</w:t>
        </w:r>
        <w:r>
          <w:rPr>
            <w:noProof/>
          </w:rPr>
          <w:tab/>
        </w:r>
        <w:r>
          <w:rPr>
            <w:noProof/>
          </w:rPr>
          <w:fldChar w:fldCharType="begin"/>
        </w:r>
        <w:r>
          <w:rPr>
            <w:noProof/>
          </w:rPr>
          <w:instrText xml:space="preserve"> PAGEREF _Toc211926609 \h </w:instrText>
        </w:r>
        <w:r>
          <w:rPr>
            <w:noProof/>
          </w:rPr>
        </w:r>
        <w:r>
          <w:rPr>
            <w:noProof/>
          </w:rPr>
          <w:fldChar w:fldCharType="separate"/>
        </w:r>
        <w:r>
          <w:rPr>
            <w:noProof/>
          </w:rPr>
          <w:t>32</w:t>
        </w:r>
        <w:r>
          <w:rPr>
            <w:noProof/>
          </w:rPr>
          <w:fldChar w:fldCharType="end"/>
        </w:r>
      </w:hyperlink>
    </w:p>
    <w:p w14:paraId="7E042C8A" w14:textId="047BD572" w:rsidR="00F012F4" w:rsidRPr="006A2038" w:rsidRDefault="00F012F4" w:rsidP="009E1FE1">
      <w:pPr>
        <w:pStyle w:val="Turinys1"/>
        <w:rPr>
          <w:color w:val="000000" w:themeColor="text1"/>
          <w:sz w:val="10"/>
          <w:szCs w:val="10"/>
        </w:rPr>
      </w:pPr>
      <w:r w:rsidRPr="006A2038">
        <w:rPr>
          <w:color w:val="000000" w:themeColor="text1"/>
        </w:rPr>
        <w:fldChar w:fldCharType="end"/>
      </w:r>
    </w:p>
    <w:p w14:paraId="012DA193" w14:textId="77777777" w:rsidR="00F012F4" w:rsidRDefault="0024645B" w:rsidP="004809D2">
      <w:pPr>
        <w:pStyle w:val="Pagrindinistekstas"/>
        <w:spacing w:before="120" w:after="120"/>
        <w:ind w:firstLine="0"/>
        <w:jc w:val="center"/>
        <w:rPr>
          <w:b/>
          <w:bCs/>
          <w:color w:val="000000" w:themeColor="text1"/>
        </w:rPr>
      </w:pPr>
      <w:r w:rsidRPr="006A2038">
        <w:rPr>
          <w:b/>
          <w:bCs/>
          <w:color w:val="000000" w:themeColor="text1"/>
        </w:rPr>
        <w:t>Paveikslai</w:t>
      </w:r>
    </w:p>
    <w:p w14:paraId="354D8B19" w14:textId="06DDC65B" w:rsidR="00957FDD" w:rsidRDefault="001621AF">
      <w:pPr>
        <w:pStyle w:val="Turinys1"/>
        <w:rPr>
          <w:rFonts w:asciiTheme="minorHAnsi" w:eastAsiaTheme="minorEastAsia" w:hAnsiTheme="minorHAnsi" w:cstheme="minorBidi"/>
          <w:noProof/>
          <w14:ligatures w14:val="standardContextual"/>
        </w:rPr>
      </w:pPr>
      <w:r>
        <w:rPr>
          <w:color w:val="000000" w:themeColor="text1"/>
        </w:rPr>
        <w:fldChar w:fldCharType="begin"/>
      </w:r>
      <w:r>
        <w:rPr>
          <w:color w:val="000000" w:themeColor="text1"/>
        </w:rPr>
        <w:instrText xml:space="preserve"> TOC \h \z \t "Style1,1" </w:instrText>
      </w:r>
      <w:r>
        <w:rPr>
          <w:color w:val="000000" w:themeColor="text1"/>
        </w:rPr>
        <w:fldChar w:fldCharType="separate"/>
      </w:r>
      <w:hyperlink w:anchor="_Toc212219214" w:history="1">
        <w:r w:rsidR="00957FDD" w:rsidRPr="007D10E8">
          <w:rPr>
            <w:rStyle w:val="Hipersaitas"/>
            <w:noProof/>
          </w:rPr>
          <w:t>1 pav. Monitoringo vietų išsidėstymo schema</w:t>
        </w:r>
        <w:r w:rsidR="00957FDD">
          <w:rPr>
            <w:noProof/>
            <w:webHidden/>
          </w:rPr>
          <w:tab/>
        </w:r>
        <w:r w:rsidR="00957FDD">
          <w:rPr>
            <w:noProof/>
            <w:webHidden/>
          </w:rPr>
          <w:fldChar w:fldCharType="begin"/>
        </w:r>
        <w:r w:rsidR="00957FDD">
          <w:rPr>
            <w:noProof/>
            <w:webHidden/>
          </w:rPr>
          <w:instrText xml:space="preserve"> PAGEREF _Toc212219214 \h </w:instrText>
        </w:r>
        <w:r w:rsidR="00957FDD">
          <w:rPr>
            <w:noProof/>
            <w:webHidden/>
          </w:rPr>
        </w:r>
        <w:r w:rsidR="00957FDD">
          <w:rPr>
            <w:noProof/>
            <w:webHidden/>
          </w:rPr>
          <w:fldChar w:fldCharType="separate"/>
        </w:r>
        <w:r w:rsidR="00957FDD">
          <w:rPr>
            <w:noProof/>
            <w:webHidden/>
          </w:rPr>
          <w:t>5</w:t>
        </w:r>
        <w:r w:rsidR="00957FDD">
          <w:rPr>
            <w:noProof/>
            <w:webHidden/>
          </w:rPr>
          <w:fldChar w:fldCharType="end"/>
        </w:r>
      </w:hyperlink>
    </w:p>
    <w:p w14:paraId="7ADE0B54" w14:textId="34C538F4" w:rsidR="00957FDD" w:rsidRDefault="00957FDD">
      <w:pPr>
        <w:pStyle w:val="Turinys1"/>
        <w:rPr>
          <w:rFonts w:asciiTheme="minorHAnsi" w:eastAsiaTheme="minorEastAsia" w:hAnsiTheme="minorHAnsi" w:cstheme="minorBidi"/>
          <w:noProof/>
          <w14:ligatures w14:val="standardContextual"/>
        </w:rPr>
      </w:pPr>
      <w:hyperlink w:anchor="_Toc212219215" w:history="1">
        <w:r w:rsidRPr="007D10E8">
          <w:rPr>
            <w:rStyle w:val="Hipersaitas"/>
            <w:noProof/>
          </w:rPr>
          <w:t>2 pav. Gruntinio vandens gylis šuliniuose 2025 m.</w:t>
        </w:r>
        <w:r>
          <w:rPr>
            <w:noProof/>
            <w:webHidden/>
          </w:rPr>
          <w:tab/>
        </w:r>
        <w:r>
          <w:rPr>
            <w:noProof/>
            <w:webHidden/>
          </w:rPr>
          <w:fldChar w:fldCharType="begin"/>
        </w:r>
        <w:r>
          <w:rPr>
            <w:noProof/>
            <w:webHidden/>
          </w:rPr>
          <w:instrText xml:space="preserve"> PAGEREF _Toc212219215 \h </w:instrText>
        </w:r>
        <w:r>
          <w:rPr>
            <w:noProof/>
            <w:webHidden/>
          </w:rPr>
        </w:r>
        <w:r>
          <w:rPr>
            <w:noProof/>
            <w:webHidden/>
          </w:rPr>
          <w:fldChar w:fldCharType="separate"/>
        </w:r>
        <w:r>
          <w:rPr>
            <w:noProof/>
            <w:webHidden/>
          </w:rPr>
          <w:t>9</w:t>
        </w:r>
        <w:r>
          <w:rPr>
            <w:noProof/>
            <w:webHidden/>
          </w:rPr>
          <w:fldChar w:fldCharType="end"/>
        </w:r>
      </w:hyperlink>
    </w:p>
    <w:p w14:paraId="3365A022" w14:textId="2067B83B" w:rsidR="00957FDD" w:rsidRDefault="00957FDD">
      <w:pPr>
        <w:pStyle w:val="Turinys1"/>
        <w:rPr>
          <w:rFonts w:asciiTheme="minorHAnsi" w:eastAsiaTheme="minorEastAsia" w:hAnsiTheme="minorHAnsi" w:cstheme="minorBidi"/>
          <w:noProof/>
          <w14:ligatures w14:val="standardContextual"/>
        </w:rPr>
      </w:pPr>
      <w:hyperlink w:anchor="_Toc212219216" w:history="1">
        <w:r w:rsidRPr="007D10E8">
          <w:rPr>
            <w:rStyle w:val="Hipersaitas"/>
            <w:noProof/>
          </w:rPr>
          <w:t>3 pav. Šulinių vandens cheminė sudėtis 2025 m.</w:t>
        </w:r>
        <w:r>
          <w:rPr>
            <w:noProof/>
            <w:webHidden/>
          </w:rPr>
          <w:tab/>
        </w:r>
        <w:r>
          <w:rPr>
            <w:noProof/>
            <w:webHidden/>
          </w:rPr>
          <w:fldChar w:fldCharType="begin"/>
        </w:r>
        <w:r>
          <w:rPr>
            <w:noProof/>
            <w:webHidden/>
          </w:rPr>
          <w:instrText xml:space="preserve"> PAGEREF _Toc212219216 \h </w:instrText>
        </w:r>
        <w:r>
          <w:rPr>
            <w:noProof/>
            <w:webHidden/>
          </w:rPr>
        </w:r>
        <w:r>
          <w:rPr>
            <w:noProof/>
            <w:webHidden/>
          </w:rPr>
          <w:fldChar w:fldCharType="separate"/>
        </w:r>
        <w:r>
          <w:rPr>
            <w:noProof/>
            <w:webHidden/>
          </w:rPr>
          <w:t>14</w:t>
        </w:r>
        <w:r>
          <w:rPr>
            <w:noProof/>
            <w:webHidden/>
          </w:rPr>
          <w:fldChar w:fldCharType="end"/>
        </w:r>
      </w:hyperlink>
    </w:p>
    <w:p w14:paraId="5CBD13B0" w14:textId="7563C129" w:rsidR="00957FDD" w:rsidRDefault="00957FDD">
      <w:pPr>
        <w:pStyle w:val="Turinys1"/>
        <w:rPr>
          <w:rFonts w:asciiTheme="minorHAnsi" w:eastAsiaTheme="minorEastAsia" w:hAnsiTheme="minorHAnsi" w:cstheme="minorBidi"/>
          <w:noProof/>
          <w14:ligatures w14:val="standardContextual"/>
        </w:rPr>
      </w:pPr>
      <w:hyperlink w:anchor="_Toc212219217" w:history="1">
        <w:r w:rsidRPr="007D10E8">
          <w:rPr>
            <w:rStyle w:val="Hipersaitas"/>
            <w:noProof/>
          </w:rPr>
          <w:t>4 pav. Nitratas šulinių vandenyje 2025 m.</w:t>
        </w:r>
        <w:r>
          <w:rPr>
            <w:noProof/>
            <w:webHidden/>
          </w:rPr>
          <w:tab/>
        </w:r>
        <w:r>
          <w:rPr>
            <w:noProof/>
            <w:webHidden/>
          </w:rPr>
          <w:fldChar w:fldCharType="begin"/>
        </w:r>
        <w:r>
          <w:rPr>
            <w:noProof/>
            <w:webHidden/>
          </w:rPr>
          <w:instrText xml:space="preserve"> PAGEREF _Toc212219217 \h </w:instrText>
        </w:r>
        <w:r>
          <w:rPr>
            <w:noProof/>
            <w:webHidden/>
          </w:rPr>
        </w:r>
        <w:r>
          <w:rPr>
            <w:noProof/>
            <w:webHidden/>
          </w:rPr>
          <w:fldChar w:fldCharType="separate"/>
        </w:r>
        <w:r>
          <w:rPr>
            <w:noProof/>
            <w:webHidden/>
          </w:rPr>
          <w:t>16</w:t>
        </w:r>
        <w:r>
          <w:rPr>
            <w:noProof/>
            <w:webHidden/>
          </w:rPr>
          <w:fldChar w:fldCharType="end"/>
        </w:r>
      </w:hyperlink>
    </w:p>
    <w:p w14:paraId="5CA930E2" w14:textId="1763F57E" w:rsidR="00957FDD" w:rsidRDefault="00957FDD">
      <w:pPr>
        <w:pStyle w:val="Turinys1"/>
        <w:rPr>
          <w:rFonts w:asciiTheme="minorHAnsi" w:eastAsiaTheme="minorEastAsia" w:hAnsiTheme="minorHAnsi" w:cstheme="minorBidi"/>
          <w:noProof/>
          <w14:ligatures w14:val="standardContextual"/>
        </w:rPr>
      </w:pPr>
      <w:hyperlink w:anchor="_Toc212219218" w:history="1">
        <w:r w:rsidRPr="007D10E8">
          <w:rPr>
            <w:rStyle w:val="Hipersaitas"/>
            <w:noProof/>
          </w:rPr>
          <w:t>5 pav. Amonis šulinių vandenyje 2025 m.</w:t>
        </w:r>
        <w:r>
          <w:rPr>
            <w:noProof/>
            <w:webHidden/>
          </w:rPr>
          <w:tab/>
        </w:r>
        <w:r>
          <w:rPr>
            <w:noProof/>
            <w:webHidden/>
          </w:rPr>
          <w:fldChar w:fldCharType="begin"/>
        </w:r>
        <w:r>
          <w:rPr>
            <w:noProof/>
            <w:webHidden/>
          </w:rPr>
          <w:instrText xml:space="preserve"> PAGEREF _Toc212219218 \h </w:instrText>
        </w:r>
        <w:r>
          <w:rPr>
            <w:noProof/>
            <w:webHidden/>
          </w:rPr>
        </w:r>
        <w:r>
          <w:rPr>
            <w:noProof/>
            <w:webHidden/>
          </w:rPr>
          <w:fldChar w:fldCharType="separate"/>
        </w:r>
        <w:r>
          <w:rPr>
            <w:noProof/>
            <w:webHidden/>
          </w:rPr>
          <w:t>17</w:t>
        </w:r>
        <w:r>
          <w:rPr>
            <w:noProof/>
            <w:webHidden/>
          </w:rPr>
          <w:fldChar w:fldCharType="end"/>
        </w:r>
      </w:hyperlink>
    </w:p>
    <w:p w14:paraId="61C54828" w14:textId="197D0D43" w:rsidR="00957FDD" w:rsidRDefault="00957FDD">
      <w:pPr>
        <w:pStyle w:val="Turinys1"/>
        <w:rPr>
          <w:rFonts w:asciiTheme="minorHAnsi" w:eastAsiaTheme="minorEastAsia" w:hAnsiTheme="minorHAnsi" w:cstheme="minorBidi"/>
          <w:noProof/>
          <w14:ligatures w14:val="standardContextual"/>
        </w:rPr>
      </w:pPr>
      <w:hyperlink w:anchor="_Toc212219219" w:history="1">
        <w:r w:rsidRPr="007D10E8">
          <w:rPr>
            <w:rStyle w:val="Hipersaitas"/>
            <w:noProof/>
          </w:rPr>
          <w:t>6 pav. Nitrato koncentracijos kaita keliuose šuliniuose (2022–2025 m.)</w:t>
        </w:r>
        <w:r>
          <w:rPr>
            <w:noProof/>
            <w:webHidden/>
          </w:rPr>
          <w:tab/>
        </w:r>
        <w:r>
          <w:rPr>
            <w:noProof/>
            <w:webHidden/>
          </w:rPr>
          <w:fldChar w:fldCharType="begin"/>
        </w:r>
        <w:r>
          <w:rPr>
            <w:noProof/>
            <w:webHidden/>
          </w:rPr>
          <w:instrText xml:space="preserve"> PAGEREF _Toc212219219 \h </w:instrText>
        </w:r>
        <w:r>
          <w:rPr>
            <w:noProof/>
            <w:webHidden/>
          </w:rPr>
        </w:r>
        <w:r>
          <w:rPr>
            <w:noProof/>
            <w:webHidden/>
          </w:rPr>
          <w:fldChar w:fldCharType="separate"/>
        </w:r>
        <w:r>
          <w:rPr>
            <w:noProof/>
            <w:webHidden/>
          </w:rPr>
          <w:t>18</w:t>
        </w:r>
        <w:r>
          <w:rPr>
            <w:noProof/>
            <w:webHidden/>
          </w:rPr>
          <w:fldChar w:fldCharType="end"/>
        </w:r>
      </w:hyperlink>
    </w:p>
    <w:p w14:paraId="686E229C" w14:textId="5CBAB0C9" w:rsidR="00957FDD" w:rsidRDefault="00957FDD">
      <w:pPr>
        <w:pStyle w:val="Turinys1"/>
        <w:rPr>
          <w:rFonts w:asciiTheme="minorHAnsi" w:eastAsiaTheme="minorEastAsia" w:hAnsiTheme="minorHAnsi" w:cstheme="minorBidi"/>
          <w:noProof/>
          <w14:ligatures w14:val="standardContextual"/>
        </w:rPr>
      </w:pPr>
      <w:hyperlink w:anchor="_Toc212219220" w:history="1">
        <w:r w:rsidRPr="007D10E8">
          <w:rPr>
            <w:rStyle w:val="Hipersaitas"/>
            <w:noProof/>
          </w:rPr>
          <w:t>7 pav. Nitrato koncentracijos kaita visų stebimų šulinių vandenyje</w:t>
        </w:r>
        <w:r>
          <w:rPr>
            <w:noProof/>
            <w:webHidden/>
          </w:rPr>
          <w:tab/>
        </w:r>
        <w:r>
          <w:rPr>
            <w:noProof/>
            <w:webHidden/>
          </w:rPr>
          <w:fldChar w:fldCharType="begin"/>
        </w:r>
        <w:r>
          <w:rPr>
            <w:noProof/>
            <w:webHidden/>
          </w:rPr>
          <w:instrText xml:space="preserve"> PAGEREF _Toc212219220 \h </w:instrText>
        </w:r>
        <w:r>
          <w:rPr>
            <w:noProof/>
            <w:webHidden/>
          </w:rPr>
        </w:r>
        <w:r>
          <w:rPr>
            <w:noProof/>
            <w:webHidden/>
          </w:rPr>
          <w:fldChar w:fldCharType="separate"/>
        </w:r>
        <w:r>
          <w:rPr>
            <w:noProof/>
            <w:webHidden/>
          </w:rPr>
          <w:t>18</w:t>
        </w:r>
        <w:r>
          <w:rPr>
            <w:noProof/>
            <w:webHidden/>
          </w:rPr>
          <w:fldChar w:fldCharType="end"/>
        </w:r>
      </w:hyperlink>
    </w:p>
    <w:p w14:paraId="6432B314" w14:textId="4D40900B" w:rsidR="00957FDD" w:rsidRDefault="00957FDD">
      <w:pPr>
        <w:pStyle w:val="Turinys1"/>
        <w:rPr>
          <w:rFonts w:asciiTheme="minorHAnsi" w:eastAsiaTheme="minorEastAsia" w:hAnsiTheme="minorHAnsi" w:cstheme="minorBidi"/>
          <w:noProof/>
          <w14:ligatures w14:val="standardContextual"/>
        </w:rPr>
      </w:pPr>
      <w:hyperlink w:anchor="_Toc212219221" w:history="1">
        <w:r w:rsidRPr="007D10E8">
          <w:rPr>
            <w:rStyle w:val="Hipersaitas"/>
            <w:noProof/>
          </w:rPr>
          <w:t>8 pav. Chloridas šulinių vandenyje 2025 m.</w:t>
        </w:r>
        <w:r>
          <w:rPr>
            <w:noProof/>
            <w:webHidden/>
          </w:rPr>
          <w:tab/>
        </w:r>
        <w:r>
          <w:rPr>
            <w:noProof/>
            <w:webHidden/>
          </w:rPr>
          <w:fldChar w:fldCharType="begin"/>
        </w:r>
        <w:r>
          <w:rPr>
            <w:noProof/>
            <w:webHidden/>
          </w:rPr>
          <w:instrText xml:space="preserve"> PAGEREF _Toc212219221 \h </w:instrText>
        </w:r>
        <w:r>
          <w:rPr>
            <w:noProof/>
            <w:webHidden/>
          </w:rPr>
        </w:r>
        <w:r>
          <w:rPr>
            <w:noProof/>
            <w:webHidden/>
          </w:rPr>
          <w:fldChar w:fldCharType="separate"/>
        </w:r>
        <w:r>
          <w:rPr>
            <w:noProof/>
            <w:webHidden/>
          </w:rPr>
          <w:t>20</w:t>
        </w:r>
        <w:r>
          <w:rPr>
            <w:noProof/>
            <w:webHidden/>
          </w:rPr>
          <w:fldChar w:fldCharType="end"/>
        </w:r>
      </w:hyperlink>
    </w:p>
    <w:p w14:paraId="080D0280" w14:textId="569175CB" w:rsidR="00957FDD" w:rsidRDefault="00957FDD">
      <w:pPr>
        <w:pStyle w:val="Turinys1"/>
        <w:rPr>
          <w:rFonts w:asciiTheme="minorHAnsi" w:eastAsiaTheme="minorEastAsia" w:hAnsiTheme="minorHAnsi" w:cstheme="minorBidi"/>
          <w:noProof/>
          <w14:ligatures w14:val="standardContextual"/>
        </w:rPr>
      </w:pPr>
      <w:hyperlink w:anchor="_Toc212219222" w:history="1">
        <w:r w:rsidRPr="007D10E8">
          <w:rPr>
            <w:rStyle w:val="Hipersaitas"/>
            <w:noProof/>
          </w:rPr>
          <w:t>9 pav. Natris šulinių vandenyje 2025 m.</w:t>
        </w:r>
        <w:r>
          <w:rPr>
            <w:noProof/>
            <w:webHidden/>
          </w:rPr>
          <w:tab/>
        </w:r>
        <w:r>
          <w:rPr>
            <w:noProof/>
            <w:webHidden/>
          </w:rPr>
          <w:fldChar w:fldCharType="begin"/>
        </w:r>
        <w:r>
          <w:rPr>
            <w:noProof/>
            <w:webHidden/>
          </w:rPr>
          <w:instrText xml:space="preserve"> PAGEREF _Toc212219222 \h </w:instrText>
        </w:r>
        <w:r>
          <w:rPr>
            <w:noProof/>
            <w:webHidden/>
          </w:rPr>
        </w:r>
        <w:r>
          <w:rPr>
            <w:noProof/>
            <w:webHidden/>
          </w:rPr>
          <w:fldChar w:fldCharType="separate"/>
        </w:r>
        <w:r>
          <w:rPr>
            <w:noProof/>
            <w:webHidden/>
          </w:rPr>
          <w:t>21</w:t>
        </w:r>
        <w:r>
          <w:rPr>
            <w:noProof/>
            <w:webHidden/>
          </w:rPr>
          <w:fldChar w:fldCharType="end"/>
        </w:r>
      </w:hyperlink>
    </w:p>
    <w:p w14:paraId="7625A21E" w14:textId="0E8984D4" w:rsidR="00957FDD" w:rsidRDefault="00957FDD">
      <w:pPr>
        <w:pStyle w:val="Turinys1"/>
        <w:rPr>
          <w:rFonts w:asciiTheme="minorHAnsi" w:eastAsiaTheme="minorEastAsia" w:hAnsiTheme="minorHAnsi" w:cstheme="minorBidi"/>
          <w:noProof/>
          <w14:ligatures w14:val="standardContextual"/>
        </w:rPr>
      </w:pPr>
      <w:hyperlink w:anchor="_Toc212219223" w:history="1">
        <w:r w:rsidRPr="007D10E8">
          <w:rPr>
            <w:rStyle w:val="Hipersaitas"/>
            <w:noProof/>
          </w:rPr>
          <w:t>10 pav. Sulfatas šulinių vandenyje 2025 m.</w:t>
        </w:r>
        <w:r>
          <w:rPr>
            <w:noProof/>
            <w:webHidden/>
          </w:rPr>
          <w:tab/>
        </w:r>
        <w:r>
          <w:rPr>
            <w:noProof/>
            <w:webHidden/>
          </w:rPr>
          <w:fldChar w:fldCharType="begin"/>
        </w:r>
        <w:r>
          <w:rPr>
            <w:noProof/>
            <w:webHidden/>
          </w:rPr>
          <w:instrText xml:space="preserve"> PAGEREF _Toc212219223 \h </w:instrText>
        </w:r>
        <w:r>
          <w:rPr>
            <w:noProof/>
            <w:webHidden/>
          </w:rPr>
        </w:r>
        <w:r>
          <w:rPr>
            <w:noProof/>
            <w:webHidden/>
          </w:rPr>
          <w:fldChar w:fldCharType="separate"/>
        </w:r>
        <w:r>
          <w:rPr>
            <w:noProof/>
            <w:webHidden/>
          </w:rPr>
          <w:t>22</w:t>
        </w:r>
        <w:r>
          <w:rPr>
            <w:noProof/>
            <w:webHidden/>
          </w:rPr>
          <w:fldChar w:fldCharType="end"/>
        </w:r>
      </w:hyperlink>
    </w:p>
    <w:p w14:paraId="1CC94CE4" w14:textId="0207FDFE" w:rsidR="00957FDD" w:rsidRDefault="00957FDD">
      <w:pPr>
        <w:pStyle w:val="Turinys1"/>
        <w:rPr>
          <w:rFonts w:asciiTheme="minorHAnsi" w:eastAsiaTheme="minorEastAsia" w:hAnsiTheme="minorHAnsi" w:cstheme="minorBidi"/>
          <w:noProof/>
          <w14:ligatures w14:val="standardContextual"/>
        </w:rPr>
      </w:pPr>
      <w:hyperlink w:anchor="_Toc212219224" w:history="1">
        <w:r w:rsidRPr="007D10E8">
          <w:rPr>
            <w:rStyle w:val="Hipersaitas"/>
            <w:noProof/>
          </w:rPr>
          <w:t>11 pav. Kalis šulinių vandenyje 2025 m.</w:t>
        </w:r>
        <w:r>
          <w:rPr>
            <w:noProof/>
            <w:webHidden/>
          </w:rPr>
          <w:tab/>
        </w:r>
        <w:r>
          <w:rPr>
            <w:noProof/>
            <w:webHidden/>
          </w:rPr>
          <w:fldChar w:fldCharType="begin"/>
        </w:r>
        <w:r>
          <w:rPr>
            <w:noProof/>
            <w:webHidden/>
          </w:rPr>
          <w:instrText xml:space="preserve"> PAGEREF _Toc212219224 \h </w:instrText>
        </w:r>
        <w:r>
          <w:rPr>
            <w:noProof/>
            <w:webHidden/>
          </w:rPr>
        </w:r>
        <w:r>
          <w:rPr>
            <w:noProof/>
            <w:webHidden/>
          </w:rPr>
          <w:fldChar w:fldCharType="separate"/>
        </w:r>
        <w:r>
          <w:rPr>
            <w:noProof/>
            <w:webHidden/>
          </w:rPr>
          <w:t>23</w:t>
        </w:r>
        <w:r>
          <w:rPr>
            <w:noProof/>
            <w:webHidden/>
          </w:rPr>
          <w:fldChar w:fldCharType="end"/>
        </w:r>
      </w:hyperlink>
    </w:p>
    <w:p w14:paraId="71978132" w14:textId="43A71570" w:rsidR="00957FDD" w:rsidRDefault="00957FDD">
      <w:pPr>
        <w:pStyle w:val="Turinys1"/>
        <w:rPr>
          <w:rFonts w:asciiTheme="minorHAnsi" w:eastAsiaTheme="minorEastAsia" w:hAnsiTheme="minorHAnsi" w:cstheme="minorBidi"/>
          <w:noProof/>
          <w14:ligatures w14:val="standardContextual"/>
        </w:rPr>
      </w:pPr>
      <w:hyperlink w:anchor="_Toc212219225" w:history="1">
        <w:r w:rsidRPr="007D10E8">
          <w:rPr>
            <w:rStyle w:val="Hipersaitas"/>
            <w:noProof/>
          </w:rPr>
          <w:t>12 pav. Kalcis šulinių vandenyje 2025 m.</w:t>
        </w:r>
        <w:r>
          <w:rPr>
            <w:noProof/>
            <w:webHidden/>
          </w:rPr>
          <w:tab/>
        </w:r>
        <w:r>
          <w:rPr>
            <w:noProof/>
            <w:webHidden/>
          </w:rPr>
          <w:fldChar w:fldCharType="begin"/>
        </w:r>
        <w:r>
          <w:rPr>
            <w:noProof/>
            <w:webHidden/>
          </w:rPr>
          <w:instrText xml:space="preserve"> PAGEREF _Toc212219225 \h </w:instrText>
        </w:r>
        <w:r>
          <w:rPr>
            <w:noProof/>
            <w:webHidden/>
          </w:rPr>
        </w:r>
        <w:r>
          <w:rPr>
            <w:noProof/>
            <w:webHidden/>
          </w:rPr>
          <w:fldChar w:fldCharType="separate"/>
        </w:r>
        <w:r>
          <w:rPr>
            <w:noProof/>
            <w:webHidden/>
          </w:rPr>
          <w:t>24</w:t>
        </w:r>
        <w:r>
          <w:rPr>
            <w:noProof/>
            <w:webHidden/>
          </w:rPr>
          <w:fldChar w:fldCharType="end"/>
        </w:r>
      </w:hyperlink>
    </w:p>
    <w:p w14:paraId="5C44481C" w14:textId="7DB5524E" w:rsidR="00957FDD" w:rsidRDefault="00957FDD">
      <w:pPr>
        <w:pStyle w:val="Turinys1"/>
        <w:rPr>
          <w:rFonts w:asciiTheme="minorHAnsi" w:eastAsiaTheme="minorEastAsia" w:hAnsiTheme="minorHAnsi" w:cstheme="minorBidi"/>
          <w:noProof/>
          <w14:ligatures w14:val="standardContextual"/>
        </w:rPr>
      </w:pPr>
      <w:hyperlink w:anchor="_Toc212219226" w:history="1">
        <w:r w:rsidRPr="007D10E8">
          <w:rPr>
            <w:rStyle w:val="Hipersaitas"/>
            <w:noProof/>
          </w:rPr>
          <w:t>13 pav. Magnis šulinių vandenyje 2025 m.</w:t>
        </w:r>
        <w:r>
          <w:rPr>
            <w:noProof/>
            <w:webHidden/>
          </w:rPr>
          <w:tab/>
        </w:r>
        <w:r>
          <w:rPr>
            <w:noProof/>
            <w:webHidden/>
          </w:rPr>
          <w:fldChar w:fldCharType="begin"/>
        </w:r>
        <w:r>
          <w:rPr>
            <w:noProof/>
            <w:webHidden/>
          </w:rPr>
          <w:instrText xml:space="preserve"> PAGEREF _Toc212219226 \h </w:instrText>
        </w:r>
        <w:r>
          <w:rPr>
            <w:noProof/>
            <w:webHidden/>
          </w:rPr>
        </w:r>
        <w:r>
          <w:rPr>
            <w:noProof/>
            <w:webHidden/>
          </w:rPr>
          <w:fldChar w:fldCharType="separate"/>
        </w:r>
        <w:r>
          <w:rPr>
            <w:noProof/>
            <w:webHidden/>
          </w:rPr>
          <w:t>25</w:t>
        </w:r>
        <w:r>
          <w:rPr>
            <w:noProof/>
            <w:webHidden/>
          </w:rPr>
          <w:fldChar w:fldCharType="end"/>
        </w:r>
      </w:hyperlink>
    </w:p>
    <w:p w14:paraId="428F3835" w14:textId="5AA562F3" w:rsidR="00957FDD" w:rsidRDefault="00957FDD">
      <w:pPr>
        <w:pStyle w:val="Turinys1"/>
        <w:rPr>
          <w:rFonts w:asciiTheme="minorHAnsi" w:eastAsiaTheme="minorEastAsia" w:hAnsiTheme="minorHAnsi" w:cstheme="minorBidi"/>
          <w:noProof/>
          <w14:ligatures w14:val="standardContextual"/>
        </w:rPr>
      </w:pPr>
      <w:hyperlink w:anchor="_Toc212219227" w:history="1">
        <w:r w:rsidRPr="007D10E8">
          <w:rPr>
            <w:rStyle w:val="Hipersaitas"/>
            <w:noProof/>
          </w:rPr>
          <w:t>14 pav. Hidrokarbonatas šulinių vandenyje 2025 m.</w:t>
        </w:r>
        <w:r>
          <w:rPr>
            <w:noProof/>
            <w:webHidden/>
          </w:rPr>
          <w:tab/>
        </w:r>
        <w:r>
          <w:rPr>
            <w:noProof/>
            <w:webHidden/>
          </w:rPr>
          <w:fldChar w:fldCharType="begin"/>
        </w:r>
        <w:r>
          <w:rPr>
            <w:noProof/>
            <w:webHidden/>
          </w:rPr>
          <w:instrText xml:space="preserve"> PAGEREF _Toc212219227 \h </w:instrText>
        </w:r>
        <w:r>
          <w:rPr>
            <w:noProof/>
            <w:webHidden/>
          </w:rPr>
        </w:r>
        <w:r>
          <w:rPr>
            <w:noProof/>
            <w:webHidden/>
          </w:rPr>
          <w:fldChar w:fldCharType="separate"/>
        </w:r>
        <w:r>
          <w:rPr>
            <w:noProof/>
            <w:webHidden/>
          </w:rPr>
          <w:t>27</w:t>
        </w:r>
        <w:r>
          <w:rPr>
            <w:noProof/>
            <w:webHidden/>
          </w:rPr>
          <w:fldChar w:fldCharType="end"/>
        </w:r>
      </w:hyperlink>
    </w:p>
    <w:p w14:paraId="0B6C2186" w14:textId="31457F6C" w:rsidR="00957FDD" w:rsidRDefault="00957FDD">
      <w:pPr>
        <w:pStyle w:val="Turinys1"/>
        <w:rPr>
          <w:rFonts w:asciiTheme="minorHAnsi" w:eastAsiaTheme="minorEastAsia" w:hAnsiTheme="minorHAnsi" w:cstheme="minorBidi"/>
          <w:noProof/>
          <w14:ligatures w14:val="standardContextual"/>
        </w:rPr>
      </w:pPr>
      <w:hyperlink w:anchor="_Toc212219228" w:history="1">
        <w:r w:rsidRPr="007D10E8">
          <w:rPr>
            <w:rStyle w:val="Hipersaitas"/>
            <w:noProof/>
          </w:rPr>
          <w:t>15 pav. Monitoringo gręžinių vandens cheminė sudėtis 2025 m.</w:t>
        </w:r>
        <w:r>
          <w:rPr>
            <w:noProof/>
            <w:webHidden/>
          </w:rPr>
          <w:tab/>
        </w:r>
        <w:r>
          <w:rPr>
            <w:noProof/>
            <w:webHidden/>
          </w:rPr>
          <w:fldChar w:fldCharType="begin"/>
        </w:r>
        <w:r>
          <w:rPr>
            <w:noProof/>
            <w:webHidden/>
          </w:rPr>
          <w:instrText xml:space="preserve"> PAGEREF _Toc212219228 \h </w:instrText>
        </w:r>
        <w:r>
          <w:rPr>
            <w:noProof/>
            <w:webHidden/>
          </w:rPr>
        </w:r>
        <w:r>
          <w:rPr>
            <w:noProof/>
            <w:webHidden/>
          </w:rPr>
          <w:fldChar w:fldCharType="separate"/>
        </w:r>
        <w:r>
          <w:rPr>
            <w:noProof/>
            <w:webHidden/>
          </w:rPr>
          <w:t>30</w:t>
        </w:r>
        <w:r>
          <w:rPr>
            <w:noProof/>
            <w:webHidden/>
          </w:rPr>
          <w:fldChar w:fldCharType="end"/>
        </w:r>
      </w:hyperlink>
    </w:p>
    <w:p w14:paraId="5B283EDD" w14:textId="4E4EC41B" w:rsidR="00F012F4" w:rsidRDefault="001621AF" w:rsidP="004809D2">
      <w:pPr>
        <w:pStyle w:val="Pagrindinistekstas"/>
        <w:spacing w:before="120" w:after="120"/>
        <w:ind w:firstLine="0"/>
        <w:jc w:val="center"/>
        <w:rPr>
          <w:b/>
          <w:bCs/>
          <w:color w:val="000000" w:themeColor="text1"/>
        </w:rPr>
      </w:pPr>
      <w:r>
        <w:rPr>
          <w:color w:val="000000" w:themeColor="text1"/>
        </w:rPr>
        <w:fldChar w:fldCharType="end"/>
      </w:r>
      <w:r w:rsidR="0024645B" w:rsidRPr="006A2038">
        <w:rPr>
          <w:b/>
          <w:bCs/>
          <w:color w:val="000000" w:themeColor="text1"/>
        </w:rPr>
        <w:t>Lentelės</w:t>
      </w:r>
    </w:p>
    <w:p w14:paraId="0D3EBAB9" w14:textId="28CAF9CD" w:rsidR="0054706F" w:rsidRDefault="0054706F">
      <w:pPr>
        <w:pStyle w:val="Turinys1"/>
        <w:rPr>
          <w:rFonts w:asciiTheme="minorHAnsi" w:eastAsiaTheme="minorEastAsia" w:hAnsiTheme="minorHAnsi" w:cstheme="minorBidi"/>
          <w:noProof/>
          <w14:ligatures w14:val="standardContextual"/>
        </w:rPr>
      </w:pPr>
      <w:r>
        <w:rPr>
          <w:b/>
          <w:bCs/>
          <w:color w:val="000000" w:themeColor="text1"/>
        </w:rPr>
        <w:fldChar w:fldCharType="begin"/>
      </w:r>
      <w:r>
        <w:rPr>
          <w:b/>
          <w:bCs/>
          <w:color w:val="000000" w:themeColor="text1"/>
        </w:rPr>
        <w:instrText xml:space="preserve"> TOC \h \z \t "Style3,1" </w:instrText>
      </w:r>
      <w:r>
        <w:rPr>
          <w:b/>
          <w:bCs/>
          <w:color w:val="000000" w:themeColor="text1"/>
        </w:rPr>
        <w:fldChar w:fldCharType="separate"/>
      </w:r>
      <w:hyperlink w:anchor="_Toc211931924" w:history="1">
        <w:r w:rsidRPr="006938E0">
          <w:rPr>
            <w:rStyle w:val="Hipersaitas"/>
            <w:i/>
            <w:iCs/>
            <w:noProof/>
          </w:rPr>
          <w:t>1 lentelė.</w:t>
        </w:r>
        <w:r w:rsidRPr="006938E0">
          <w:rPr>
            <w:rStyle w:val="Hipersaitas"/>
            <w:noProof/>
          </w:rPr>
          <w:t xml:space="preserve"> Požeminio vandens monitoringo vietos.</w:t>
        </w:r>
        <w:r>
          <w:rPr>
            <w:noProof/>
            <w:webHidden/>
          </w:rPr>
          <w:tab/>
        </w:r>
        <w:r>
          <w:rPr>
            <w:noProof/>
            <w:webHidden/>
          </w:rPr>
          <w:fldChar w:fldCharType="begin"/>
        </w:r>
        <w:r>
          <w:rPr>
            <w:noProof/>
            <w:webHidden/>
          </w:rPr>
          <w:instrText xml:space="preserve"> PAGEREF _Toc211931924 \h </w:instrText>
        </w:r>
        <w:r>
          <w:rPr>
            <w:noProof/>
            <w:webHidden/>
          </w:rPr>
        </w:r>
        <w:r>
          <w:rPr>
            <w:noProof/>
            <w:webHidden/>
          </w:rPr>
          <w:fldChar w:fldCharType="separate"/>
        </w:r>
        <w:r>
          <w:rPr>
            <w:noProof/>
            <w:webHidden/>
          </w:rPr>
          <w:t>4</w:t>
        </w:r>
        <w:r>
          <w:rPr>
            <w:noProof/>
            <w:webHidden/>
          </w:rPr>
          <w:fldChar w:fldCharType="end"/>
        </w:r>
      </w:hyperlink>
    </w:p>
    <w:p w14:paraId="3A8E0580" w14:textId="19108225" w:rsidR="0054706F" w:rsidRDefault="0054706F">
      <w:pPr>
        <w:pStyle w:val="Turinys1"/>
        <w:rPr>
          <w:rFonts w:asciiTheme="minorHAnsi" w:eastAsiaTheme="minorEastAsia" w:hAnsiTheme="minorHAnsi" w:cstheme="minorBidi"/>
          <w:noProof/>
          <w14:ligatures w14:val="standardContextual"/>
        </w:rPr>
      </w:pPr>
      <w:hyperlink w:anchor="_Toc211931925" w:history="1">
        <w:r w:rsidRPr="006938E0">
          <w:rPr>
            <w:rStyle w:val="Hipersaitas"/>
            <w:i/>
            <w:iCs/>
            <w:noProof/>
          </w:rPr>
          <w:t>2 lentelė.</w:t>
        </w:r>
        <w:r w:rsidRPr="006938E0">
          <w:rPr>
            <w:rStyle w:val="Hipersaitas"/>
            <w:noProof/>
          </w:rPr>
          <w:t xml:space="preserve"> Monitoringo darbai 2025 m.</w:t>
        </w:r>
        <w:r>
          <w:rPr>
            <w:noProof/>
            <w:webHidden/>
          </w:rPr>
          <w:tab/>
        </w:r>
        <w:r>
          <w:rPr>
            <w:noProof/>
            <w:webHidden/>
          </w:rPr>
          <w:fldChar w:fldCharType="begin"/>
        </w:r>
        <w:r>
          <w:rPr>
            <w:noProof/>
            <w:webHidden/>
          </w:rPr>
          <w:instrText xml:space="preserve"> PAGEREF _Toc211931925 \h </w:instrText>
        </w:r>
        <w:r>
          <w:rPr>
            <w:noProof/>
            <w:webHidden/>
          </w:rPr>
        </w:r>
        <w:r>
          <w:rPr>
            <w:noProof/>
            <w:webHidden/>
          </w:rPr>
          <w:fldChar w:fldCharType="separate"/>
        </w:r>
        <w:r>
          <w:rPr>
            <w:noProof/>
            <w:webHidden/>
          </w:rPr>
          <w:t>6</w:t>
        </w:r>
        <w:r>
          <w:rPr>
            <w:noProof/>
            <w:webHidden/>
          </w:rPr>
          <w:fldChar w:fldCharType="end"/>
        </w:r>
      </w:hyperlink>
    </w:p>
    <w:p w14:paraId="7575E579" w14:textId="01C982FD" w:rsidR="0054706F" w:rsidRDefault="0054706F">
      <w:pPr>
        <w:pStyle w:val="Turinys1"/>
        <w:rPr>
          <w:rFonts w:asciiTheme="minorHAnsi" w:eastAsiaTheme="minorEastAsia" w:hAnsiTheme="minorHAnsi" w:cstheme="minorBidi"/>
          <w:noProof/>
          <w14:ligatures w14:val="standardContextual"/>
        </w:rPr>
      </w:pPr>
      <w:hyperlink w:anchor="_Toc211931926" w:history="1">
        <w:r w:rsidRPr="006938E0">
          <w:rPr>
            <w:rStyle w:val="Hipersaitas"/>
            <w:i/>
            <w:iCs/>
            <w:noProof/>
          </w:rPr>
          <w:t>3 lentelė.</w:t>
        </w:r>
        <w:r w:rsidRPr="006938E0">
          <w:rPr>
            <w:rStyle w:val="Hipersaitas"/>
            <w:noProof/>
          </w:rPr>
          <w:t xml:space="preserve"> Atliktų tyrimų metodai</w:t>
        </w:r>
        <w:r>
          <w:rPr>
            <w:noProof/>
            <w:webHidden/>
          </w:rPr>
          <w:tab/>
        </w:r>
        <w:r>
          <w:rPr>
            <w:noProof/>
            <w:webHidden/>
          </w:rPr>
          <w:fldChar w:fldCharType="begin"/>
        </w:r>
        <w:r>
          <w:rPr>
            <w:noProof/>
            <w:webHidden/>
          </w:rPr>
          <w:instrText xml:space="preserve"> PAGEREF _Toc211931926 \h </w:instrText>
        </w:r>
        <w:r>
          <w:rPr>
            <w:noProof/>
            <w:webHidden/>
          </w:rPr>
        </w:r>
        <w:r>
          <w:rPr>
            <w:noProof/>
            <w:webHidden/>
          </w:rPr>
          <w:fldChar w:fldCharType="separate"/>
        </w:r>
        <w:r>
          <w:rPr>
            <w:noProof/>
            <w:webHidden/>
          </w:rPr>
          <w:t>7</w:t>
        </w:r>
        <w:r>
          <w:rPr>
            <w:noProof/>
            <w:webHidden/>
          </w:rPr>
          <w:fldChar w:fldCharType="end"/>
        </w:r>
      </w:hyperlink>
    </w:p>
    <w:p w14:paraId="46F15B54" w14:textId="27B07D27" w:rsidR="0054706F" w:rsidRDefault="0054706F">
      <w:pPr>
        <w:pStyle w:val="Turinys1"/>
        <w:rPr>
          <w:rFonts w:asciiTheme="minorHAnsi" w:eastAsiaTheme="minorEastAsia" w:hAnsiTheme="minorHAnsi" w:cstheme="minorBidi"/>
          <w:noProof/>
          <w14:ligatures w14:val="standardContextual"/>
        </w:rPr>
      </w:pPr>
      <w:hyperlink w:anchor="_Toc211931927" w:history="1">
        <w:r w:rsidRPr="006938E0">
          <w:rPr>
            <w:rStyle w:val="Hipersaitas"/>
            <w:i/>
            <w:iCs/>
            <w:noProof/>
          </w:rPr>
          <w:t>4 lentelė.</w:t>
        </w:r>
        <w:r w:rsidRPr="006938E0">
          <w:rPr>
            <w:rStyle w:val="Hipersaitas"/>
            <w:noProof/>
          </w:rPr>
          <w:t xml:space="preserve"> Gruntinio vandens lygio matavimų duomenys.</w:t>
        </w:r>
        <w:r>
          <w:rPr>
            <w:noProof/>
            <w:webHidden/>
          </w:rPr>
          <w:tab/>
        </w:r>
        <w:r>
          <w:rPr>
            <w:noProof/>
            <w:webHidden/>
          </w:rPr>
          <w:fldChar w:fldCharType="begin"/>
        </w:r>
        <w:r>
          <w:rPr>
            <w:noProof/>
            <w:webHidden/>
          </w:rPr>
          <w:instrText xml:space="preserve"> PAGEREF _Toc211931927 \h </w:instrText>
        </w:r>
        <w:r>
          <w:rPr>
            <w:noProof/>
            <w:webHidden/>
          </w:rPr>
        </w:r>
        <w:r>
          <w:rPr>
            <w:noProof/>
            <w:webHidden/>
          </w:rPr>
          <w:fldChar w:fldCharType="separate"/>
        </w:r>
        <w:r>
          <w:rPr>
            <w:noProof/>
            <w:webHidden/>
          </w:rPr>
          <w:t>8</w:t>
        </w:r>
        <w:r>
          <w:rPr>
            <w:noProof/>
            <w:webHidden/>
          </w:rPr>
          <w:fldChar w:fldCharType="end"/>
        </w:r>
      </w:hyperlink>
    </w:p>
    <w:p w14:paraId="34496F79" w14:textId="6DE00743" w:rsidR="0054706F" w:rsidRDefault="0054706F">
      <w:pPr>
        <w:pStyle w:val="Turinys1"/>
        <w:rPr>
          <w:rFonts w:asciiTheme="minorHAnsi" w:eastAsiaTheme="minorEastAsia" w:hAnsiTheme="minorHAnsi" w:cstheme="minorBidi"/>
          <w:noProof/>
          <w14:ligatures w14:val="standardContextual"/>
        </w:rPr>
      </w:pPr>
      <w:hyperlink w:anchor="_Toc211931928" w:history="1">
        <w:r w:rsidRPr="006938E0">
          <w:rPr>
            <w:rStyle w:val="Hipersaitas"/>
            <w:i/>
            <w:iCs/>
            <w:noProof/>
          </w:rPr>
          <w:t>5 lentelė.</w:t>
        </w:r>
        <w:r w:rsidRPr="006938E0">
          <w:rPr>
            <w:rStyle w:val="Hipersaitas"/>
            <w:noProof/>
          </w:rPr>
          <w:t xml:space="preserve"> Gruntinio vandens fizinių-cheminių parametrų matavimo rezultatai</w:t>
        </w:r>
        <w:r>
          <w:rPr>
            <w:noProof/>
            <w:webHidden/>
          </w:rPr>
          <w:tab/>
        </w:r>
        <w:r>
          <w:rPr>
            <w:noProof/>
            <w:webHidden/>
          </w:rPr>
          <w:fldChar w:fldCharType="begin"/>
        </w:r>
        <w:r>
          <w:rPr>
            <w:noProof/>
            <w:webHidden/>
          </w:rPr>
          <w:instrText xml:space="preserve"> PAGEREF _Toc211931928 \h </w:instrText>
        </w:r>
        <w:r>
          <w:rPr>
            <w:noProof/>
            <w:webHidden/>
          </w:rPr>
        </w:r>
        <w:r>
          <w:rPr>
            <w:noProof/>
            <w:webHidden/>
          </w:rPr>
          <w:fldChar w:fldCharType="separate"/>
        </w:r>
        <w:r>
          <w:rPr>
            <w:noProof/>
            <w:webHidden/>
          </w:rPr>
          <w:t>11</w:t>
        </w:r>
        <w:r>
          <w:rPr>
            <w:noProof/>
            <w:webHidden/>
          </w:rPr>
          <w:fldChar w:fldCharType="end"/>
        </w:r>
      </w:hyperlink>
    </w:p>
    <w:p w14:paraId="00463327" w14:textId="3E04AA29" w:rsidR="0054706F" w:rsidRDefault="0054706F">
      <w:pPr>
        <w:pStyle w:val="Turinys1"/>
        <w:rPr>
          <w:rFonts w:asciiTheme="minorHAnsi" w:eastAsiaTheme="minorEastAsia" w:hAnsiTheme="minorHAnsi" w:cstheme="minorBidi"/>
          <w:noProof/>
          <w14:ligatures w14:val="standardContextual"/>
        </w:rPr>
      </w:pPr>
      <w:hyperlink w:anchor="_Toc211931929" w:history="1">
        <w:r w:rsidRPr="006938E0">
          <w:rPr>
            <w:rStyle w:val="Hipersaitas"/>
            <w:i/>
            <w:iCs/>
            <w:noProof/>
          </w:rPr>
          <w:t>6 lentelė.</w:t>
        </w:r>
        <w:r w:rsidRPr="006938E0">
          <w:rPr>
            <w:rStyle w:val="Hipersaitas"/>
            <w:noProof/>
          </w:rPr>
          <w:t xml:space="preserve"> Šulinių vandens cheminės sudėties laboratorinių tyrimų rezultatai 2025 m.</w:t>
        </w:r>
        <w:r>
          <w:rPr>
            <w:noProof/>
            <w:webHidden/>
          </w:rPr>
          <w:tab/>
        </w:r>
        <w:r>
          <w:rPr>
            <w:noProof/>
            <w:webHidden/>
          </w:rPr>
          <w:fldChar w:fldCharType="begin"/>
        </w:r>
        <w:r>
          <w:rPr>
            <w:noProof/>
            <w:webHidden/>
          </w:rPr>
          <w:instrText xml:space="preserve"> PAGEREF _Toc211931929 \h </w:instrText>
        </w:r>
        <w:r>
          <w:rPr>
            <w:noProof/>
            <w:webHidden/>
          </w:rPr>
        </w:r>
        <w:r>
          <w:rPr>
            <w:noProof/>
            <w:webHidden/>
          </w:rPr>
          <w:fldChar w:fldCharType="separate"/>
        </w:r>
        <w:r>
          <w:rPr>
            <w:noProof/>
            <w:webHidden/>
          </w:rPr>
          <w:t>13</w:t>
        </w:r>
        <w:r>
          <w:rPr>
            <w:noProof/>
            <w:webHidden/>
          </w:rPr>
          <w:fldChar w:fldCharType="end"/>
        </w:r>
      </w:hyperlink>
    </w:p>
    <w:p w14:paraId="20250981" w14:textId="3CEE9276" w:rsidR="0054706F" w:rsidRDefault="0054706F">
      <w:pPr>
        <w:pStyle w:val="Turinys1"/>
        <w:rPr>
          <w:rFonts w:asciiTheme="minorHAnsi" w:eastAsiaTheme="minorEastAsia" w:hAnsiTheme="minorHAnsi" w:cstheme="minorBidi"/>
          <w:noProof/>
          <w14:ligatures w14:val="standardContextual"/>
        </w:rPr>
      </w:pPr>
      <w:hyperlink w:anchor="_Toc211931930" w:history="1">
        <w:r w:rsidRPr="006938E0">
          <w:rPr>
            <w:rStyle w:val="Hipersaitas"/>
            <w:i/>
            <w:iCs/>
            <w:noProof/>
          </w:rPr>
          <w:t>7 lentelė.</w:t>
        </w:r>
        <w:r w:rsidRPr="006938E0">
          <w:rPr>
            <w:rStyle w:val="Hipersaitas"/>
            <w:noProof/>
          </w:rPr>
          <w:t xml:space="preserve"> Gręžinių vandens cheminės sudėties tyrimų rezultatai.</w:t>
        </w:r>
        <w:r>
          <w:rPr>
            <w:noProof/>
            <w:webHidden/>
          </w:rPr>
          <w:tab/>
        </w:r>
        <w:r>
          <w:rPr>
            <w:noProof/>
            <w:webHidden/>
          </w:rPr>
          <w:fldChar w:fldCharType="begin"/>
        </w:r>
        <w:r>
          <w:rPr>
            <w:noProof/>
            <w:webHidden/>
          </w:rPr>
          <w:instrText xml:space="preserve"> PAGEREF _Toc211931930 \h </w:instrText>
        </w:r>
        <w:r>
          <w:rPr>
            <w:noProof/>
            <w:webHidden/>
          </w:rPr>
        </w:r>
        <w:r>
          <w:rPr>
            <w:noProof/>
            <w:webHidden/>
          </w:rPr>
          <w:fldChar w:fldCharType="separate"/>
        </w:r>
        <w:r>
          <w:rPr>
            <w:noProof/>
            <w:webHidden/>
          </w:rPr>
          <w:t>29</w:t>
        </w:r>
        <w:r>
          <w:rPr>
            <w:noProof/>
            <w:webHidden/>
          </w:rPr>
          <w:fldChar w:fldCharType="end"/>
        </w:r>
      </w:hyperlink>
    </w:p>
    <w:p w14:paraId="18553BAB" w14:textId="47EA6564" w:rsidR="0054706F" w:rsidRDefault="0054706F" w:rsidP="004809D2">
      <w:pPr>
        <w:pStyle w:val="Pagrindinistekstas"/>
        <w:spacing w:before="120" w:after="120"/>
        <w:ind w:firstLine="0"/>
        <w:jc w:val="center"/>
        <w:rPr>
          <w:b/>
          <w:bCs/>
          <w:color w:val="000000" w:themeColor="text1"/>
        </w:rPr>
      </w:pPr>
      <w:r>
        <w:rPr>
          <w:b/>
          <w:bCs/>
          <w:color w:val="000000" w:themeColor="text1"/>
        </w:rPr>
        <w:fldChar w:fldCharType="end"/>
      </w:r>
    </w:p>
    <w:p w14:paraId="2AA71DD3" w14:textId="77777777" w:rsidR="00F012F4" w:rsidRPr="006A2038" w:rsidRDefault="0024645B">
      <w:pPr>
        <w:pStyle w:val="Pagrindinistekstas"/>
        <w:pageBreakBefore/>
        <w:spacing w:before="57" w:after="57"/>
        <w:ind w:firstLine="0"/>
        <w:jc w:val="center"/>
        <w:rPr>
          <w:color w:val="000000" w:themeColor="text1"/>
        </w:rPr>
      </w:pPr>
      <w:r w:rsidRPr="006A2038">
        <w:rPr>
          <w:b/>
          <w:bCs/>
          <w:color w:val="000000" w:themeColor="text1"/>
        </w:rPr>
        <w:lastRenderedPageBreak/>
        <w:t>Ataskaitoje naudoti sutrumpinimai</w:t>
      </w:r>
    </w:p>
    <w:p w14:paraId="682FEAA3" w14:textId="77777777" w:rsidR="00F012F4" w:rsidRPr="006A2038" w:rsidRDefault="0024645B" w:rsidP="004809D2">
      <w:pPr>
        <w:pStyle w:val="Pagrindinistekstas"/>
        <w:spacing w:before="17" w:after="17" w:line="252" w:lineRule="auto"/>
        <w:ind w:firstLine="142"/>
        <w:rPr>
          <w:color w:val="000000" w:themeColor="text1"/>
        </w:rPr>
      </w:pPr>
      <w:r w:rsidRPr="006A2038">
        <w:rPr>
          <w:color w:val="000000" w:themeColor="text1"/>
        </w:rPr>
        <w:t>AAA – Aplinkos apsaugos agentūra;</w:t>
      </w:r>
    </w:p>
    <w:p w14:paraId="114957E5" w14:textId="77777777" w:rsidR="00F012F4" w:rsidRPr="006A2038" w:rsidRDefault="0024645B" w:rsidP="004809D2">
      <w:pPr>
        <w:pStyle w:val="Pagrindinistekstas"/>
        <w:spacing w:before="17" w:after="17" w:line="252" w:lineRule="auto"/>
        <w:ind w:firstLine="142"/>
        <w:rPr>
          <w:color w:val="000000" w:themeColor="text1"/>
        </w:rPr>
      </w:pPr>
      <w:r w:rsidRPr="006A2038">
        <w:rPr>
          <w:color w:val="000000" w:themeColor="text1"/>
        </w:rPr>
        <w:t xml:space="preserve">AAD – </w:t>
      </w:r>
      <w:r w:rsidR="00356901" w:rsidRPr="006A2038">
        <w:rPr>
          <w:color w:val="000000" w:themeColor="text1"/>
        </w:rPr>
        <w:t xml:space="preserve">Aplinkos apsaugos </w:t>
      </w:r>
      <w:r w:rsidRPr="006A2038">
        <w:rPr>
          <w:color w:val="000000" w:themeColor="text1"/>
        </w:rPr>
        <w:t>departamentas</w:t>
      </w:r>
      <w:r w:rsidR="00356901" w:rsidRPr="006A2038">
        <w:rPr>
          <w:color w:val="000000" w:themeColor="text1"/>
        </w:rPr>
        <w:t xml:space="preserve"> prie Aplinkos ministerijos</w:t>
      </w:r>
      <w:r w:rsidRPr="006A2038">
        <w:rPr>
          <w:color w:val="000000" w:themeColor="text1"/>
        </w:rPr>
        <w:t>;</w:t>
      </w:r>
    </w:p>
    <w:p w14:paraId="45BD9627" w14:textId="77777777" w:rsidR="00150756" w:rsidRPr="006A2038" w:rsidRDefault="00150756" w:rsidP="004809D2">
      <w:pPr>
        <w:pStyle w:val="Pagrindinistekstas"/>
        <w:spacing w:before="17" w:after="17" w:line="252" w:lineRule="auto"/>
        <w:ind w:firstLine="142"/>
        <w:rPr>
          <w:color w:val="000000" w:themeColor="text1"/>
        </w:rPr>
      </w:pPr>
      <w:r w:rsidRPr="006A2038">
        <w:rPr>
          <w:color w:val="000000" w:themeColor="text1"/>
        </w:rPr>
        <w:t>BEA – benzino eilės angliavandeniliai;</w:t>
      </w:r>
    </w:p>
    <w:p w14:paraId="15362538" w14:textId="77777777" w:rsidR="00150756" w:rsidRPr="006A2038" w:rsidRDefault="00150756" w:rsidP="004809D2">
      <w:pPr>
        <w:pStyle w:val="Pagrindinistekstas"/>
        <w:spacing w:before="17" w:after="17" w:line="252" w:lineRule="auto"/>
        <w:ind w:firstLine="142"/>
        <w:rPr>
          <w:color w:val="000000" w:themeColor="text1"/>
        </w:rPr>
      </w:pPr>
      <w:r w:rsidRPr="006A2038">
        <w:rPr>
          <w:color w:val="000000" w:themeColor="text1"/>
        </w:rPr>
        <w:t>BK – bendrasis vandens kietumas;</w:t>
      </w:r>
    </w:p>
    <w:p w14:paraId="593EA105" w14:textId="77777777" w:rsidR="00150756" w:rsidRPr="006A2038" w:rsidRDefault="004809D2" w:rsidP="004809D2">
      <w:pPr>
        <w:pStyle w:val="Pagrindinistekstas"/>
        <w:spacing w:before="17" w:after="17" w:line="252" w:lineRule="auto"/>
        <w:ind w:firstLine="142"/>
        <w:rPr>
          <w:color w:val="000000" w:themeColor="text1"/>
        </w:rPr>
      </w:pPr>
      <w:r w:rsidRPr="006A2038">
        <w:rPr>
          <w:color w:val="000000" w:themeColor="text1"/>
        </w:rPr>
        <w:t>BIMMS</w:t>
      </w:r>
      <w:r w:rsidR="00150756" w:rsidRPr="006A2038">
        <w:rPr>
          <w:color w:val="000000" w:themeColor="text1"/>
        </w:rPr>
        <w:t xml:space="preserve"> – bendroji ištirpusių mineralinių medžiagų </w:t>
      </w:r>
      <w:r w:rsidRPr="006A2038">
        <w:rPr>
          <w:color w:val="000000" w:themeColor="text1"/>
        </w:rPr>
        <w:t>suma</w:t>
      </w:r>
      <w:r w:rsidR="00150756" w:rsidRPr="006A2038">
        <w:rPr>
          <w:color w:val="000000" w:themeColor="text1"/>
        </w:rPr>
        <w:t>;</w:t>
      </w:r>
    </w:p>
    <w:p w14:paraId="52B42830" w14:textId="77777777" w:rsidR="00150756" w:rsidRPr="006A2038" w:rsidRDefault="00150756" w:rsidP="004809D2">
      <w:pPr>
        <w:pStyle w:val="Pagrindinistekstas"/>
        <w:spacing w:before="17" w:after="17" w:line="252" w:lineRule="auto"/>
        <w:ind w:firstLine="142"/>
        <w:rPr>
          <w:color w:val="000000" w:themeColor="text1"/>
        </w:rPr>
      </w:pPr>
      <w:r w:rsidRPr="006A2038">
        <w:rPr>
          <w:color w:val="000000" w:themeColor="text1"/>
        </w:rPr>
        <w:t>ChDS – cheminis deguonies suvartojimas pagal bichromatą (bichromato indeksas);</w:t>
      </w:r>
    </w:p>
    <w:p w14:paraId="64769E70" w14:textId="77777777" w:rsidR="00150756" w:rsidRPr="006A2038" w:rsidRDefault="00150756" w:rsidP="004809D2">
      <w:pPr>
        <w:pStyle w:val="Pagrindinistekstas"/>
        <w:spacing w:before="17" w:after="17" w:line="252" w:lineRule="auto"/>
        <w:ind w:firstLine="142"/>
        <w:rPr>
          <w:color w:val="000000" w:themeColor="text1"/>
        </w:rPr>
      </w:pPr>
      <w:r w:rsidRPr="006A2038">
        <w:rPr>
          <w:color w:val="000000" w:themeColor="text1"/>
        </w:rPr>
        <w:t>DEA – dyzelino eilės angliavandeniliai;</w:t>
      </w:r>
    </w:p>
    <w:p w14:paraId="35A92932" w14:textId="77777777" w:rsidR="00150756" w:rsidRPr="006A2038" w:rsidRDefault="00150756" w:rsidP="004809D2">
      <w:pPr>
        <w:pStyle w:val="Pagrindinistekstas"/>
        <w:spacing w:before="17" w:after="17" w:line="252" w:lineRule="auto"/>
        <w:ind w:firstLine="142"/>
        <w:rPr>
          <w:color w:val="000000" w:themeColor="text1"/>
        </w:rPr>
      </w:pPr>
      <w:r w:rsidRPr="006A2038">
        <w:rPr>
          <w:color w:val="000000" w:themeColor="text1"/>
        </w:rPr>
        <w:t>Eh – oksidacijos-redukcijos potencialas;</w:t>
      </w:r>
    </w:p>
    <w:p w14:paraId="359E3C54" w14:textId="77777777" w:rsidR="00150756" w:rsidRPr="006A2038" w:rsidRDefault="00150756" w:rsidP="004809D2">
      <w:pPr>
        <w:pStyle w:val="Pagrindinistekstas"/>
        <w:spacing w:before="17" w:after="17" w:line="252" w:lineRule="auto"/>
        <w:ind w:firstLine="142"/>
        <w:rPr>
          <w:color w:val="000000" w:themeColor="text1"/>
        </w:rPr>
      </w:pPr>
      <w:r w:rsidRPr="006A2038">
        <w:rPr>
          <w:color w:val="000000" w:themeColor="text1"/>
        </w:rPr>
        <w:t xml:space="preserve">KK – karbonatinis </w:t>
      </w:r>
      <w:r w:rsidR="00EF5A97" w:rsidRPr="006A2038">
        <w:rPr>
          <w:color w:val="000000" w:themeColor="text1"/>
        </w:rPr>
        <w:t xml:space="preserve">(pašalinamas) </w:t>
      </w:r>
      <w:r w:rsidRPr="006A2038">
        <w:rPr>
          <w:color w:val="000000" w:themeColor="text1"/>
        </w:rPr>
        <w:t>vandens kietumas;</w:t>
      </w:r>
    </w:p>
    <w:p w14:paraId="127D4234" w14:textId="77777777" w:rsidR="00F012F4" w:rsidRPr="006A2038" w:rsidRDefault="0024645B" w:rsidP="004809D2">
      <w:pPr>
        <w:pStyle w:val="Pagrindinistekstas"/>
        <w:spacing w:before="17" w:after="17" w:line="252" w:lineRule="auto"/>
        <w:ind w:firstLine="142"/>
        <w:rPr>
          <w:color w:val="000000" w:themeColor="text1"/>
        </w:rPr>
      </w:pPr>
      <w:r w:rsidRPr="006A2038">
        <w:rPr>
          <w:color w:val="000000" w:themeColor="text1"/>
        </w:rPr>
        <w:t>LGT – Lietuvos geologijos tarnyba prie Aplinkos ministerijos;</w:t>
      </w:r>
    </w:p>
    <w:p w14:paraId="6A6176A4" w14:textId="77777777" w:rsidR="00150756" w:rsidRPr="006A2038" w:rsidRDefault="004809D2" w:rsidP="004809D2">
      <w:pPr>
        <w:pStyle w:val="Pagrindinistekstas"/>
        <w:spacing w:before="17" w:after="17" w:line="252" w:lineRule="auto"/>
        <w:ind w:firstLine="142"/>
        <w:rPr>
          <w:color w:val="000000" w:themeColor="text1"/>
        </w:rPr>
      </w:pPr>
      <w:r w:rsidRPr="006A2038">
        <w:rPr>
          <w:color w:val="000000" w:themeColor="text1"/>
        </w:rPr>
        <w:t>PS – permanganato skaičius</w:t>
      </w:r>
      <w:r w:rsidR="00150756" w:rsidRPr="006A2038">
        <w:rPr>
          <w:color w:val="000000" w:themeColor="text1"/>
        </w:rPr>
        <w:t>;</w:t>
      </w:r>
    </w:p>
    <w:p w14:paraId="381162CC" w14:textId="7BE128B5" w:rsidR="00FE74F2" w:rsidRDefault="00FE74F2" w:rsidP="004809D2">
      <w:pPr>
        <w:pStyle w:val="Pagrindinistekstas"/>
        <w:spacing w:before="17" w:after="17" w:line="252" w:lineRule="auto"/>
        <w:ind w:firstLine="142"/>
        <w:rPr>
          <w:color w:val="000000" w:themeColor="text1"/>
        </w:rPr>
      </w:pPr>
      <w:r w:rsidRPr="006A2038">
        <w:rPr>
          <w:color w:val="000000" w:themeColor="text1"/>
        </w:rPr>
        <w:t>pH – vandenilio jonų koncentracija;</w:t>
      </w:r>
    </w:p>
    <w:p w14:paraId="4229B86C" w14:textId="5B4202A0" w:rsidR="00D71393" w:rsidRPr="006A2038" w:rsidRDefault="00D71393" w:rsidP="004809D2">
      <w:pPr>
        <w:pStyle w:val="Pagrindinistekstas"/>
        <w:spacing w:before="17" w:after="17" w:line="252" w:lineRule="auto"/>
        <w:ind w:firstLine="142"/>
        <w:rPr>
          <w:color w:val="000000" w:themeColor="text1"/>
        </w:rPr>
      </w:pPr>
      <w:r>
        <w:rPr>
          <w:color w:val="000000" w:themeColor="text1"/>
        </w:rPr>
        <w:t>IRV – indikatorinio rodiklio vertė;</w:t>
      </w:r>
    </w:p>
    <w:p w14:paraId="0E07F132" w14:textId="707C1BE7" w:rsidR="00150756" w:rsidRPr="006A2038" w:rsidRDefault="00150756" w:rsidP="004809D2">
      <w:pPr>
        <w:pStyle w:val="Pagrindinistekstas"/>
        <w:spacing w:before="17" w:after="17" w:line="252" w:lineRule="auto"/>
        <w:ind w:firstLine="142"/>
        <w:rPr>
          <w:color w:val="000000" w:themeColor="text1"/>
        </w:rPr>
      </w:pPr>
      <w:r w:rsidRPr="006A2038">
        <w:rPr>
          <w:color w:val="000000" w:themeColor="text1"/>
        </w:rPr>
        <w:t>RRV –</w:t>
      </w:r>
      <w:r w:rsidR="007936B6">
        <w:rPr>
          <w:color w:val="000000" w:themeColor="text1"/>
        </w:rPr>
        <w:t xml:space="preserve"> </w:t>
      </w:r>
      <w:r w:rsidRPr="006A2038">
        <w:rPr>
          <w:color w:val="000000" w:themeColor="text1"/>
        </w:rPr>
        <w:t xml:space="preserve">rodiklio </w:t>
      </w:r>
      <w:r w:rsidR="007936B6" w:rsidRPr="006A2038">
        <w:rPr>
          <w:color w:val="000000" w:themeColor="text1"/>
        </w:rPr>
        <w:t xml:space="preserve">ribinė </w:t>
      </w:r>
      <w:r w:rsidRPr="006A2038">
        <w:rPr>
          <w:color w:val="000000" w:themeColor="text1"/>
        </w:rPr>
        <w:t>vertė;</w:t>
      </w:r>
    </w:p>
    <w:p w14:paraId="61BCD0C5" w14:textId="77777777" w:rsidR="00FE74F2" w:rsidRPr="006A2038" w:rsidRDefault="00FE74F2" w:rsidP="004809D2">
      <w:pPr>
        <w:pStyle w:val="Pagrindinistekstas"/>
        <w:spacing w:before="17" w:after="17" w:line="252" w:lineRule="auto"/>
        <w:ind w:firstLine="142"/>
        <w:rPr>
          <w:color w:val="000000" w:themeColor="text1"/>
        </w:rPr>
      </w:pPr>
      <w:r w:rsidRPr="006A2038">
        <w:rPr>
          <w:color w:val="000000" w:themeColor="text1"/>
        </w:rPr>
        <w:t>RV – ribinė vertė;</w:t>
      </w:r>
    </w:p>
    <w:p w14:paraId="23A20BF5" w14:textId="77777777" w:rsidR="00150756" w:rsidRPr="006A2038" w:rsidRDefault="00150756" w:rsidP="004809D2">
      <w:pPr>
        <w:pStyle w:val="Pagrindinistekstas"/>
        <w:spacing w:before="17" w:after="17" w:line="252" w:lineRule="auto"/>
        <w:ind w:firstLine="142"/>
        <w:rPr>
          <w:color w:val="000000" w:themeColor="text1"/>
        </w:rPr>
      </w:pPr>
      <w:r w:rsidRPr="006A2038">
        <w:rPr>
          <w:color w:val="000000" w:themeColor="text1"/>
        </w:rPr>
        <w:t>SEL – savitasis elektr</w:t>
      </w:r>
      <w:r w:rsidR="005E7A0D" w:rsidRPr="006A2038">
        <w:rPr>
          <w:color w:val="000000" w:themeColor="text1"/>
        </w:rPr>
        <w:t>inis</w:t>
      </w:r>
      <w:r w:rsidRPr="006A2038">
        <w:rPr>
          <w:color w:val="000000" w:themeColor="text1"/>
        </w:rPr>
        <w:t xml:space="preserve"> laidis;</w:t>
      </w:r>
    </w:p>
    <w:p w14:paraId="231CE5E0" w14:textId="77777777" w:rsidR="00F012F4" w:rsidRPr="006A2038" w:rsidRDefault="0024645B" w:rsidP="004809D2">
      <w:pPr>
        <w:pStyle w:val="Pagrindinistekstas"/>
        <w:spacing w:before="17" w:after="17" w:line="252" w:lineRule="auto"/>
        <w:ind w:firstLine="142"/>
        <w:rPr>
          <w:color w:val="000000" w:themeColor="text1"/>
        </w:rPr>
      </w:pPr>
      <w:r w:rsidRPr="006A2038">
        <w:rPr>
          <w:color w:val="000000" w:themeColor="text1"/>
        </w:rPr>
        <w:t>T – temperatūra;</w:t>
      </w:r>
    </w:p>
    <w:p w14:paraId="26AB85E3" w14:textId="77777777" w:rsidR="004809D2" w:rsidRPr="006A2038" w:rsidRDefault="004809D2" w:rsidP="004809D2">
      <w:pPr>
        <w:pStyle w:val="Pagrindinistekstas"/>
        <w:spacing w:before="17" w:after="17" w:line="252" w:lineRule="auto"/>
        <w:ind w:firstLine="142"/>
        <w:rPr>
          <w:color w:val="000000" w:themeColor="text1"/>
        </w:rPr>
      </w:pPr>
    </w:p>
    <w:p w14:paraId="1D3C2232" w14:textId="77777777" w:rsidR="00F012F4" w:rsidRPr="006A2038" w:rsidRDefault="0024645B" w:rsidP="004809D2">
      <w:pPr>
        <w:pStyle w:val="Pagrindinistekstas"/>
        <w:spacing w:before="17" w:after="17" w:line="252" w:lineRule="auto"/>
        <w:rPr>
          <w:color w:val="000000" w:themeColor="text1"/>
        </w:rPr>
      </w:pPr>
      <w:r w:rsidRPr="006A2038">
        <w:rPr>
          <w:color w:val="000000" w:themeColor="text1"/>
        </w:rPr>
        <w:t xml:space="preserve">Reikalavimai – </w:t>
      </w:r>
      <w:r w:rsidR="007356A8" w:rsidRPr="006A2038">
        <w:rPr>
          <w:color w:val="000000" w:themeColor="text1"/>
        </w:rPr>
        <w:t>C</w:t>
      </w:r>
      <w:r w:rsidRPr="006A2038">
        <w:rPr>
          <w:color w:val="000000" w:themeColor="text1"/>
        </w:rPr>
        <w:t>heminėmis medžiagomis užterštų teritorijų tvarkymo aplinkos apsaugos reikalavimai [4]</w:t>
      </w:r>
      <w:r w:rsidR="00356901" w:rsidRPr="006A2038">
        <w:rPr>
          <w:color w:val="000000" w:themeColor="text1"/>
        </w:rPr>
        <w:t>;</w:t>
      </w:r>
    </w:p>
    <w:p w14:paraId="26F88BA4" w14:textId="77777777" w:rsidR="00F012F4" w:rsidRPr="006A2038" w:rsidRDefault="0024645B" w:rsidP="004809D2">
      <w:pPr>
        <w:pStyle w:val="Pagrindinistekstas"/>
        <w:spacing w:before="17" w:after="17" w:line="252" w:lineRule="auto"/>
        <w:rPr>
          <w:color w:val="000000" w:themeColor="text1"/>
        </w:rPr>
      </w:pPr>
      <w:r w:rsidRPr="006A2038">
        <w:rPr>
          <w:color w:val="000000" w:themeColor="text1"/>
        </w:rPr>
        <w:t xml:space="preserve">Tvarka – </w:t>
      </w:r>
      <w:r w:rsidR="007356A8" w:rsidRPr="006A2038">
        <w:rPr>
          <w:color w:val="000000" w:themeColor="text1"/>
        </w:rPr>
        <w:t>P</w:t>
      </w:r>
      <w:r w:rsidRPr="006A2038">
        <w:rPr>
          <w:color w:val="000000" w:themeColor="text1"/>
        </w:rPr>
        <w:t>avojingų medžiagų išleidimo į požeminį vandenį inventorizavimo ir informacijos rinkimo tvarka [5]</w:t>
      </w:r>
      <w:r w:rsidR="00356901" w:rsidRPr="006A2038">
        <w:rPr>
          <w:color w:val="000000" w:themeColor="text1"/>
        </w:rPr>
        <w:t>.</w:t>
      </w:r>
    </w:p>
    <w:p w14:paraId="2811E440" w14:textId="77777777" w:rsidR="00F012F4" w:rsidRPr="006A2038" w:rsidRDefault="00F012F4" w:rsidP="004809D2">
      <w:pPr>
        <w:pStyle w:val="Pagrindinistekstas"/>
        <w:spacing w:before="17" w:after="17" w:line="252" w:lineRule="auto"/>
        <w:ind w:firstLine="142"/>
        <w:rPr>
          <w:color w:val="000000" w:themeColor="text1"/>
        </w:rPr>
      </w:pPr>
    </w:p>
    <w:p w14:paraId="516E44A4" w14:textId="77777777" w:rsidR="00F012F4" w:rsidRPr="006A2038" w:rsidRDefault="0024645B" w:rsidP="004809D2">
      <w:pPr>
        <w:pStyle w:val="Pagrindinistekstas"/>
        <w:spacing w:before="17" w:after="17" w:line="252" w:lineRule="auto"/>
        <w:rPr>
          <w:color w:val="000000" w:themeColor="text1"/>
        </w:rPr>
      </w:pPr>
      <w:r w:rsidRPr="006A2038">
        <w:rPr>
          <w:color w:val="000000" w:themeColor="text1"/>
        </w:rPr>
        <w:t>Kiti sutrumpinimai atitinka visuotinai priimtus cheminių elementų žymėjimus ir/arba jų paaiškinimai pateikti tekst</w:t>
      </w:r>
      <w:r w:rsidR="0085439C" w:rsidRPr="006A2038">
        <w:rPr>
          <w:color w:val="000000" w:themeColor="text1"/>
        </w:rPr>
        <w:t>o vietoje, kur buvo panaudoti</w:t>
      </w:r>
      <w:r w:rsidRPr="006A2038">
        <w:rPr>
          <w:color w:val="000000" w:themeColor="text1"/>
        </w:rPr>
        <w:t>.</w:t>
      </w:r>
    </w:p>
    <w:p w14:paraId="0E4C15CE" w14:textId="77777777" w:rsidR="00F012F4" w:rsidRPr="006A2038" w:rsidRDefault="0024645B">
      <w:pPr>
        <w:pStyle w:val="Antrat1"/>
        <w:pageBreakBefore/>
        <w:numPr>
          <w:ilvl w:val="0"/>
          <w:numId w:val="7"/>
        </w:numPr>
        <w:tabs>
          <w:tab w:val="left" w:pos="0"/>
        </w:tabs>
        <w:rPr>
          <w:color w:val="000000" w:themeColor="text1"/>
        </w:rPr>
      </w:pPr>
      <w:bookmarkStart w:id="1" w:name="_Toc27060962"/>
      <w:bookmarkStart w:id="2" w:name="_Toc211926599"/>
      <w:r w:rsidRPr="006A2038">
        <w:rPr>
          <w:color w:val="000000" w:themeColor="text1"/>
        </w:rPr>
        <w:lastRenderedPageBreak/>
        <w:t>Įvadas</w:t>
      </w:r>
      <w:bookmarkEnd w:id="1"/>
      <w:bookmarkEnd w:id="2"/>
    </w:p>
    <w:p w14:paraId="17ED4B97" w14:textId="77777777" w:rsidR="007D28B9" w:rsidRPr="006A2038" w:rsidRDefault="007D28B9">
      <w:pPr>
        <w:pStyle w:val="Pagrindinistekstas"/>
        <w:rPr>
          <w:color w:val="000000" w:themeColor="text1"/>
        </w:rPr>
      </w:pPr>
    </w:p>
    <w:p w14:paraId="0579ABD6" w14:textId="77777777" w:rsidR="00C075A1" w:rsidRPr="006A2038" w:rsidRDefault="00C075A1" w:rsidP="00332400">
      <w:pPr>
        <w:pStyle w:val="Pagrindinistekstas"/>
        <w:spacing w:before="0" w:line="276" w:lineRule="auto"/>
        <w:ind w:firstLine="567"/>
        <w:rPr>
          <w:color w:val="000000" w:themeColor="text1"/>
        </w:rPr>
      </w:pPr>
      <w:r w:rsidRPr="006A2038">
        <w:rPr>
          <w:color w:val="000000" w:themeColor="text1"/>
        </w:rPr>
        <w:t>Pagal Lietuvos Respublikos aplinkos monitoringo vykdymą reglamentuojančius teisės aktus, savivaldybių aplinkos monitoringas vykdomas siekiant gauti išsamią informaciją apie savivaldybės teritorij</w:t>
      </w:r>
      <w:r w:rsidR="00042D9E" w:rsidRPr="006A2038">
        <w:rPr>
          <w:color w:val="000000" w:themeColor="text1"/>
        </w:rPr>
        <w:t>os</w:t>
      </w:r>
      <w:r w:rsidRPr="006A2038">
        <w:rPr>
          <w:color w:val="000000" w:themeColor="text1"/>
        </w:rPr>
        <w:t xml:space="preserve"> gamtinės aplinkos būklę, planuoti ir įgyvendinti vietines aplinkosaugos priemones ir užtikrinti tinkamą gamtinės aplinkos kokybę. </w:t>
      </w:r>
    </w:p>
    <w:p w14:paraId="27C1EB43" w14:textId="574A6A4D" w:rsidR="00C075A1" w:rsidRPr="006A2038" w:rsidRDefault="00C075A1" w:rsidP="00332400">
      <w:pPr>
        <w:pStyle w:val="Pagrindinistekstas"/>
        <w:spacing w:before="0" w:line="276" w:lineRule="auto"/>
        <w:ind w:firstLine="567"/>
        <w:rPr>
          <w:color w:val="000000" w:themeColor="text1"/>
        </w:rPr>
      </w:pPr>
      <w:r w:rsidRPr="006A2038">
        <w:rPr>
          <w:color w:val="000000" w:themeColor="text1"/>
        </w:rPr>
        <w:t>Šiaulių rajono savivaldybės aplinkos monitoringo požeminio vandens dalies monitoringas (toliau tekste – m</w:t>
      </w:r>
      <w:r w:rsidR="00E4120C">
        <w:rPr>
          <w:color w:val="000000" w:themeColor="text1"/>
        </w:rPr>
        <w:t>onitoringas) vykdomas pagal 2023</w:t>
      </w:r>
      <w:r w:rsidRPr="006A2038">
        <w:rPr>
          <w:color w:val="000000" w:themeColor="text1"/>
        </w:rPr>
        <w:t xml:space="preserve"> metais parengtą, savivaldybės ta</w:t>
      </w:r>
      <w:r w:rsidR="00E4120C">
        <w:rPr>
          <w:color w:val="000000" w:themeColor="text1"/>
        </w:rPr>
        <w:t xml:space="preserve">rybos patvirtintą ir su LGT </w:t>
      </w:r>
      <w:r w:rsidRPr="006A2038">
        <w:rPr>
          <w:color w:val="000000" w:themeColor="text1"/>
        </w:rPr>
        <w:t>suderintą monitoringo programą [15]. Ataskaitiniai 202</w:t>
      </w:r>
      <w:r w:rsidR="00566F9D">
        <w:rPr>
          <w:color w:val="000000" w:themeColor="text1"/>
        </w:rPr>
        <w:t>5</w:t>
      </w:r>
      <w:r w:rsidRPr="006A2038">
        <w:rPr>
          <w:color w:val="000000" w:themeColor="text1"/>
        </w:rPr>
        <w:t xml:space="preserve"> metai yra </w:t>
      </w:r>
      <w:r w:rsidR="00566F9D">
        <w:rPr>
          <w:color w:val="000000" w:themeColor="text1"/>
        </w:rPr>
        <w:t>tretieji</w:t>
      </w:r>
      <w:r w:rsidR="00E4120C">
        <w:rPr>
          <w:color w:val="000000" w:themeColor="text1"/>
        </w:rPr>
        <w:t xml:space="preserve"> </w:t>
      </w:r>
      <w:r w:rsidRPr="006A2038">
        <w:rPr>
          <w:color w:val="000000" w:themeColor="text1"/>
        </w:rPr>
        <w:t xml:space="preserve">atnaujintos monitoringo programos galiojimo metai. Šiaulių rajono savivaldybėje toks monitoringas </w:t>
      </w:r>
      <w:r w:rsidR="00042D9E" w:rsidRPr="006A2038">
        <w:rPr>
          <w:color w:val="000000" w:themeColor="text1"/>
        </w:rPr>
        <w:t xml:space="preserve">pradėtas </w:t>
      </w:r>
      <w:r w:rsidRPr="006A2038">
        <w:rPr>
          <w:color w:val="000000" w:themeColor="text1"/>
        </w:rPr>
        <w:t>vykd</w:t>
      </w:r>
      <w:r w:rsidR="00042D9E" w:rsidRPr="006A2038">
        <w:rPr>
          <w:color w:val="000000" w:themeColor="text1"/>
        </w:rPr>
        <w:t>yti</w:t>
      </w:r>
      <w:r w:rsidR="00A67EDD">
        <w:rPr>
          <w:color w:val="000000" w:themeColor="text1"/>
        </w:rPr>
        <w:t xml:space="preserve"> nuo 2011 metų [9–2</w:t>
      </w:r>
      <w:r w:rsidR="009E031E">
        <w:rPr>
          <w:color w:val="000000" w:themeColor="text1"/>
        </w:rPr>
        <w:t>1</w:t>
      </w:r>
      <w:r w:rsidRPr="006A2038">
        <w:rPr>
          <w:color w:val="000000" w:themeColor="text1"/>
        </w:rPr>
        <w:t xml:space="preserve">]. </w:t>
      </w:r>
    </w:p>
    <w:p w14:paraId="556B3DDC" w14:textId="2AAA27DB" w:rsidR="00F012F4" w:rsidRPr="006A2038" w:rsidRDefault="0024645B" w:rsidP="00E4120C">
      <w:pPr>
        <w:pStyle w:val="Pagrindinistekstas"/>
        <w:spacing w:before="0" w:line="276" w:lineRule="auto"/>
        <w:ind w:firstLine="567"/>
        <w:rPr>
          <w:color w:val="000000" w:themeColor="text1"/>
        </w:rPr>
      </w:pPr>
      <w:r w:rsidRPr="006A2038">
        <w:rPr>
          <w:color w:val="000000" w:themeColor="text1"/>
        </w:rPr>
        <w:t>Šioje ataskaitoje pateikti 20</w:t>
      </w:r>
      <w:r w:rsidR="00503166" w:rsidRPr="006A2038">
        <w:rPr>
          <w:color w:val="000000" w:themeColor="text1"/>
        </w:rPr>
        <w:t>2</w:t>
      </w:r>
      <w:r w:rsidR="00566F9D">
        <w:rPr>
          <w:color w:val="000000" w:themeColor="text1"/>
        </w:rPr>
        <w:t>5</w:t>
      </w:r>
      <w:r w:rsidRPr="006A2038">
        <w:rPr>
          <w:color w:val="000000" w:themeColor="text1"/>
        </w:rPr>
        <w:t xml:space="preserve"> metų monitoringo tyrimų </w:t>
      </w:r>
      <w:r w:rsidR="00C075A1" w:rsidRPr="006A2038">
        <w:rPr>
          <w:color w:val="000000" w:themeColor="text1"/>
        </w:rPr>
        <w:t>rezultatai</w:t>
      </w:r>
      <w:r w:rsidR="00503166" w:rsidRPr="006A2038">
        <w:rPr>
          <w:color w:val="000000" w:themeColor="text1"/>
        </w:rPr>
        <w:t xml:space="preserve"> ir jų</w:t>
      </w:r>
      <w:r w:rsidR="00E4120C">
        <w:rPr>
          <w:color w:val="000000" w:themeColor="text1"/>
        </w:rPr>
        <w:t xml:space="preserve"> analizė. Paskutinių penkerių metų (2018</w:t>
      </w:r>
      <w:r w:rsidR="009E031E">
        <w:rPr>
          <w:color w:val="000000" w:themeColor="text1"/>
        </w:rPr>
        <w:t>–</w:t>
      </w:r>
      <w:r w:rsidR="00E4120C">
        <w:rPr>
          <w:color w:val="000000" w:themeColor="text1"/>
        </w:rPr>
        <w:t xml:space="preserve">2022 m.) išsami </w:t>
      </w:r>
      <w:r w:rsidR="00503166" w:rsidRPr="006A2038">
        <w:rPr>
          <w:color w:val="000000" w:themeColor="text1"/>
        </w:rPr>
        <w:t xml:space="preserve">požeminio (gruntinio) vandens Šiaulių rajono savivaldybėje kokybės </w:t>
      </w:r>
      <w:r w:rsidR="00E4120C">
        <w:rPr>
          <w:color w:val="000000" w:themeColor="text1"/>
        </w:rPr>
        <w:t>analizė buvo aprašyta monitoringo programoje [15]. Sekančią detalesnę analizę</w:t>
      </w:r>
      <w:r w:rsidRPr="006A2038">
        <w:rPr>
          <w:color w:val="000000" w:themeColor="text1"/>
        </w:rPr>
        <w:t xml:space="preserve"> numatyta pateikti </w:t>
      </w:r>
      <w:r w:rsidR="00C075A1" w:rsidRPr="006A2038">
        <w:rPr>
          <w:color w:val="000000" w:themeColor="text1"/>
        </w:rPr>
        <w:t xml:space="preserve">po </w:t>
      </w:r>
      <w:r w:rsidR="00E4120C">
        <w:rPr>
          <w:color w:val="000000" w:themeColor="text1"/>
        </w:rPr>
        <w:t>2027</w:t>
      </w:r>
      <w:r w:rsidR="00503166" w:rsidRPr="006A2038">
        <w:rPr>
          <w:color w:val="000000" w:themeColor="text1"/>
        </w:rPr>
        <w:t xml:space="preserve"> m.</w:t>
      </w:r>
      <w:r w:rsidR="00C075A1" w:rsidRPr="006A2038">
        <w:rPr>
          <w:color w:val="000000" w:themeColor="text1"/>
        </w:rPr>
        <w:t>,</w:t>
      </w:r>
      <w:r w:rsidR="00503166" w:rsidRPr="006A2038">
        <w:rPr>
          <w:color w:val="000000" w:themeColor="text1"/>
        </w:rPr>
        <w:t xml:space="preserve"> atnaujinant monitoringo programą.</w:t>
      </w:r>
    </w:p>
    <w:p w14:paraId="0E30F691" w14:textId="77777777" w:rsidR="00F012F4" w:rsidRPr="006A2038" w:rsidRDefault="00F012F4" w:rsidP="00332400">
      <w:pPr>
        <w:pStyle w:val="Pagrindinistekstas"/>
        <w:spacing w:line="276" w:lineRule="auto"/>
        <w:rPr>
          <w:color w:val="000000" w:themeColor="text1"/>
        </w:rPr>
      </w:pPr>
    </w:p>
    <w:p w14:paraId="076FE3C2" w14:textId="77777777" w:rsidR="00F012F4" w:rsidRPr="006A2038" w:rsidRDefault="00F012F4">
      <w:pPr>
        <w:rPr>
          <w:color w:val="000000" w:themeColor="text1"/>
        </w:rPr>
        <w:sectPr w:rsidR="00F012F4" w:rsidRPr="006A2038" w:rsidSect="004809D2">
          <w:headerReference w:type="even" r:id="rId13"/>
          <w:headerReference w:type="default" r:id="rId14"/>
          <w:footerReference w:type="even" r:id="rId15"/>
          <w:footerReference w:type="default" r:id="rId16"/>
          <w:headerReference w:type="first" r:id="rId17"/>
          <w:footerReference w:type="first" r:id="rId18"/>
          <w:pgSz w:w="11906" w:h="16838"/>
          <w:pgMar w:top="1134" w:right="851" w:bottom="851" w:left="1418" w:header="851" w:footer="567" w:gutter="0"/>
          <w:pgNumType w:start="1"/>
          <w:cols w:space="1296"/>
          <w:docGrid w:linePitch="326" w:charSpace="-6145"/>
        </w:sectPr>
      </w:pPr>
    </w:p>
    <w:p w14:paraId="6A813D1A" w14:textId="77777777" w:rsidR="00F012F4" w:rsidRPr="006A2038" w:rsidRDefault="0024645B" w:rsidP="00525C7D">
      <w:pPr>
        <w:pStyle w:val="Antrat1"/>
        <w:pageBreakBefore/>
        <w:tabs>
          <w:tab w:val="clear" w:pos="6663"/>
          <w:tab w:val="left" w:pos="0"/>
        </w:tabs>
        <w:spacing w:before="0" w:after="0"/>
        <w:ind w:left="0"/>
        <w:rPr>
          <w:color w:val="000000" w:themeColor="text1"/>
        </w:rPr>
      </w:pPr>
      <w:bookmarkStart w:id="3" w:name="_Toc27060963"/>
      <w:bookmarkStart w:id="4" w:name="_Toc211926600"/>
      <w:r w:rsidRPr="006A2038">
        <w:rPr>
          <w:color w:val="000000" w:themeColor="text1"/>
        </w:rPr>
        <w:lastRenderedPageBreak/>
        <w:t>Bendrieji duomenys</w:t>
      </w:r>
      <w:bookmarkEnd w:id="3"/>
      <w:bookmarkEnd w:id="4"/>
    </w:p>
    <w:p w14:paraId="7B11EE0D" w14:textId="77777777" w:rsidR="00F012F4" w:rsidRPr="006A2038" w:rsidRDefault="0024645B" w:rsidP="00525C7D">
      <w:pPr>
        <w:pStyle w:val="Antrat2"/>
        <w:tabs>
          <w:tab w:val="left" w:pos="0"/>
        </w:tabs>
        <w:spacing w:before="120"/>
        <w:rPr>
          <w:color w:val="000000" w:themeColor="text1"/>
        </w:rPr>
      </w:pPr>
      <w:bookmarkStart w:id="5" w:name="_Toc27060964"/>
      <w:bookmarkStart w:id="6" w:name="_Toc211926601"/>
      <w:r w:rsidRPr="006A2038">
        <w:rPr>
          <w:color w:val="000000" w:themeColor="text1"/>
        </w:rPr>
        <w:t>Monitoringo tinklas</w:t>
      </w:r>
      <w:bookmarkEnd w:id="5"/>
      <w:bookmarkEnd w:id="6"/>
    </w:p>
    <w:p w14:paraId="79E6603B" w14:textId="77777777" w:rsidR="002E392E" w:rsidRPr="006A2038" w:rsidRDefault="002E392E" w:rsidP="002E392E">
      <w:pPr>
        <w:pStyle w:val="Pagrindinistekstas"/>
        <w:rPr>
          <w:color w:val="000000" w:themeColor="text1"/>
          <w:sz w:val="20"/>
          <w:szCs w:val="20"/>
        </w:rPr>
      </w:pPr>
    </w:p>
    <w:p w14:paraId="1606ACD9" w14:textId="77777777" w:rsidR="00F012F4" w:rsidRPr="006A2038" w:rsidRDefault="0024645B" w:rsidP="00525C7D">
      <w:pPr>
        <w:pStyle w:val="Pagrindinistekstas"/>
        <w:spacing w:before="0" w:line="276" w:lineRule="auto"/>
        <w:ind w:firstLine="567"/>
        <w:rPr>
          <w:color w:val="000000" w:themeColor="text1"/>
        </w:rPr>
      </w:pPr>
      <w:r w:rsidRPr="006A2038">
        <w:rPr>
          <w:color w:val="000000" w:themeColor="text1"/>
        </w:rPr>
        <w:t xml:space="preserve">Šiaulių r. sav. požeminio vandens monitoringo tinklą sudaro 30 šulinių ir 3 monitoringo gręžiniai. Tyrimo taškų vietos ir trumpas jų aprašymas pateiktas 1 lentelėje. </w:t>
      </w:r>
    </w:p>
    <w:p w14:paraId="1921CC96" w14:textId="77777777" w:rsidR="00F012F4" w:rsidRPr="006A2038" w:rsidRDefault="0024645B" w:rsidP="001621AF">
      <w:pPr>
        <w:pStyle w:val="Style3"/>
      </w:pPr>
      <w:bookmarkStart w:id="7" w:name="_Toc211931924"/>
      <w:r w:rsidRPr="006A2038">
        <w:t>Požeminio vandens monitoringo vietos</w:t>
      </w:r>
      <w:r w:rsidR="00395CCA" w:rsidRPr="006A2038">
        <w:t>.</w:t>
      </w:r>
      <w:bookmarkEnd w:id="7"/>
    </w:p>
    <w:tbl>
      <w:tblPr>
        <w:tblW w:w="0" w:type="auto"/>
        <w:tblInd w:w="27" w:type="dxa"/>
        <w:tblLayout w:type="fixed"/>
        <w:tblCellMar>
          <w:top w:w="11" w:type="dxa"/>
          <w:left w:w="57" w:type="dxa"/>
          <w:bottom w:w="11" w:type="dxa"/>
          <w:right w:w="57" w:type="dxa"/>
        </w:tblCellMar>
        <w:tblLook w:val="0000" w:firstRow="0" w:lastRow="0" w:firstColumn="0" w:lastColumn="0" w:noHBand="0" w:noVBand="0"/>
      </w:tblPr>
      <w:tblGrid>
        <w:gridCol w:w="814"/>
        <w:gridCol w:w="1286"/>
        <w:gridCol w:w="5070"/>
        <w:gridCol w:w="1315"/>
        <w:gridCol w:w="1144"/>
      </w:tblGrid>
      <w:tr w:rsidR="004C422B" w:rsidRPr="006A2038" w14:paraId="201893D5" w14:textId="77777777" w:rsidTr="006E73D0">
        <w:trPr>
          <w:tblHeader/>
        </w:trPr>
        <w:tc>
          <w:tcPr>
            <w:tcW w:w="814" w:type="dxa"/>
            <w:vMerge w:val="restart"/>
            <w:tcBorders>
              <w:top w:val="single" w:sz="4" w:space="0" w:color="000000"/>
              <w:left w:val="single" w:sz="4" w:space="0" w:color="000000"/>
              <w:bottom w:val="single" w:sz="4" w:space="0" w:color="000000"/>
              <w:right w:val="single" w:sz="4" w:space="0" w:color="000000"/>
            </w:tcBorders>
            <w:vAlign w:val="center"/>
          </w:tcPr>
          <w:p w14:paraId="40B26278" w14:textId="77777777" w:rsidR="00F012F4" w:rsidRPr="006A2038" w:rsidRDefault="0024645B">
            <w:pPr>
              <w:pStyle w:val="Lentelsturinys"/>
              <w:jc w:val="center"/>
              <w:rPr>
                <w:color w:val="000000" w:themeColor="text1"/>
              </w:rPr>
            </w:pPr>
            <w:r w:rsidRPr="006A2038">
              <w:rPr>
                <w:b/>
                <w:bCs/>
                <w:color w:val="000000" w:themeColor="text1"/>
              </w:rPr>
              <w:t>Eilės Nr.</w:t>
            </w:r>
          </w:p>
        </w:tc>
        <w:tc>
          <w:tcPr>
            <w:tcW w:w="1286" w:type="dxa"/>
            <w:vMerge w:val="restart"/>
            <w:tcBorders>
              <w:top w:val="single" w:sz="4" w:space="0" w:color="000000"/>
              <w:left w:val="single" w:sz="4" w:space="0" w:color="000000"/>
              <w:bottom w:val="single" w:sz="4" w:space="0" w:color="000000"/>
            </w:tcBorders>
            <w:vAlign w:val="center"/>
          </w:tcPr>
          <w:p w14:paraId="1678767B" w14:textId="77777777" w:rsidR="00F012F4" w:rsidRPr="006A2038" w:rsidRDefault="0024645B">
            <w:pPr>
              <w:pStyle w:val="Lentelsturinys"/>
              <w:jc w:val="center"/>
              <w:rPr>
                <w:color w:val="000000" w:themeColor="text1"/>
              </w:rPr>
            </w:pPr>
            <w:r w:rsidRPr="006A2038">
              <w:rPr>
                <w:b/>
                <w:bCs/>
                <w:color w:val="000000" w:themeColor="text1"/>
              </w:rPr>
              <w:t>Monitoringo taško Nr.</w:t>
            </w:r>
          </w:p>
        </w:tc>
        <w:tc>
          <w:tcPr>
            <w:tcW w:w="5070" w:type="dxa"/>
            <w:vMerge w:val="restart"/>
            <w:tcBorders>
              <w:top w:val="single" w:sz="4" w:space="0" w:color="000000"/>
              <w:left w:val="single" w:sz="4" w:space="0" w:color="000000"/>
              <w:bottom w:val="single" w:sz="4" w:space="0" w:color="000000"/>
            </w:tcBorders>
            <w:vAlign w:val="center"/>
          </w:tcPr>
          <w:p w14:paraId="2665FAD7" w14:textId="77777777" w:rsidR="00F012F4" w:rsidRPr="006A2038" w:rsidRDefault="0024645B">
            <w:pPr>
              <w:pStyle w:val="Lentelsturinys"/>
              <w:jc w:val="center"/>
              <w:rPr>
                <w:color w:val="000000" w:themeColor="text1"/>
              </w:rPr>
            </w:pPr>
            <w:r w:rsidRPr="006A2038">
              <w:rPr>
                <w:b/>
                <w:bCs/>
                <w:color w:val="000000" w:themeColor="text1"/>
              </w:rPr>
              <w:t>Monitoringo taško vietos adresas</w:t>
            </w:r>
          </w:p>
        </w:tc>
        <w:tc>
          <w:tcPr>
            <w:tcW w:w="2459" w:type="dxa"/>
            <w:gridSpan w:val="2"/>
            <w:tcBorders>
              <w:top w:val="single" w:sz="4" w:space="0" w:color="000000"/>
              <w:left w:val="single" w:sz="4" w:space="0" w:color="000000"/>
              <w:bottom w:val="single" w:sz="4" w:space="0" w:color="000000"/>
              <w:right w:val="single" w:sz="4" w:space="0" w:color="000000"/>
            </w:tcBorders>
            <w:vAlign w:val="center"/>
          </w:tcPr>
          <w:p w14:paraId="3154DFC0" w14:textId="77777777" w:rsidR="00F012F4" w:rsidRPr="006A2038" w:rsidRDefault="0024645B">
            <w:pPr>
              <w:pStyle w:val="Lentelsturinys"/>
              <w:jc w:val="center"/>
              <w:rPr>
                <w:color w:val="000000" w:themeColor="text1"/>
              </w:rPr>
            </w:pPr>
            <w:r w:rsidRPr="006A2038">
              <w:rPr>
                <w:b/>
                <w:bCs/>
                <w:color w:val="000000" w:themeColor="text1"/>
              </w:rPr>
              <w:t>LKS-94 koordinatės</w:t>
            </w:r>
          </w:p>
        </w:tc>
      </w:tr>
      <w:tr w:rsidR="004C422B" w:rsidRPr="006A2038" w14:paraId="67D0BA90" w14:textId="77777777" w:rsidTr="006E73D0">
        <w:tc>
          <w:tcPr>
            <w:tcW w:w="814" w:type="dxa"/>
            <w:vMerge/>
            <w:tcBorders>
              <w:top w:val="single" w:sz="4" w:space="0" w:color="000000"/>
              <w:left w:val="single" w:sz="4" w:space="0" w:color="000000"/>
              <w:bottom w:val="double" w:sz="4" w:space="0" w:color="auto"/>
              <w:right w:val="none" w:sz="0" w:space="0" w:color="000000"/>
            </w:tcBorders>
          </w:tcPr>
          <w:p w14:paraId="69EC0601" w14:textId="77777777" w:rsidR="00F012F4" w:rsidRPr="006A2038" w:rsidRDefault="00F012F4">
            <w:pPr>
              <w:pStyle w:val="Lentelsturinys"/>
              <w:rPr>
                <w:b/>
                <w:bCs/>
                <w:color w:val="000000" w:themeColor="text1"/>
              </w:rPr>
            </w:pPr>
          </w:p>
        </w:tc>
        <w:tc>
          <w:tcPr>
            <w:tcW w:w="1286" w:type="dxa"/>
            <w:vMerge/>
            <w:tcBorders>
              <w:top w:val="single" w:sz="4" w:space="0" w:color="000000"/>
              <w:left w:val="single" w:sz="4" w:space="0" w:color="000000"/>
              <w:bottom w:val="double" w:sz="4" w:space="0" w:color="auto"/>
              <w:right w:val="single" w:sz="4" w:space="0" w:color="000000"/>
            </w:tcBorders>
          </w:tcPr>
          <w:p w14:paraId="1EAF33F9" w14:textId="77777777" w:rsidR="00F012F4" w:rsidRPr="006A2038" w:rsidRDefault="00F012F4">
            <w:pPr>
              <w:pStyle w:val="Lentelsturinys"/>
              <w:rPr>
                <w:b/>
                <w:bCs/>
                <w:color w:val="000000" w:themeColor="text1"/>
              </w:rPr>
            </w:pPr>
          </w:p>
        </w:tc>
        <w:tc>
          <w:tcPr>
            <w:tcW w:w="5070" w:type="dxa"/>
            <w:vMerge/>
            <w:tcBorders>
              <w:top w:val="single" w:sz="4" w:space="0" w:color="000000"/>
              <w:left w:val="none" w:sz="0" w:space="0" w:color="000000"/>
              <w:bottom w:val="double" w:sz="4" w:space="0" w:color="auto"/>
              <w:right w:val="none" w:sz="0" w:space="0" w:color="000000"/>
            </w:tcBorders>
          </w:tcPr>
          <w:p w14:paraId="4269A89B" w14:textId="77777777" w:rsidR="00F012F4" w:rsidRPr="006A2038" w:rsidRDefault="00F012F4">
            <w:pPr>
              <w:pStyle w:val="Lentelsturinys"/>
              <w:rPr>
                <w:b/>
                <w:bCs/>
                <w:color w:val="000000" w:themeColor="text1"/>
              </w:rPr>
            </w:pPr>
          </w:p>
        </w:tc>
        <w:tc>
          <w:tcPr>
            <w:tcW w:w="1315" w:type="dxa"/>
            <w:tcBorders>
              <w:top w:val="single" w:sz="4" w:space="0" w:color="000000"/>
              <w:left w:val="single" w:sz="4" w:space="0" w:color="000000"/>
              <w:bottom w:val="double" w:sz="4" w:space="0" w:color="auto"/>
            </w:tcBorders>
            <w:vAlign w:val="center"/>
          </w:tcPr>
          <w:p w14:paraId="6A761148" w14:textId="77777777" w:rsidR="00F012F4" w:rsidRPr="006A2038" w:rsidRDefault="006A2038">
            <w:pPr>
              <w:pStyle w:val="Lentelsturinys"/>
              <w:jc w:val="center"/>
              <w:rPr>
                <w:color w:val="000000" w:themeColor="text1"/>
              </w:rPr>
            </w:pPr>
            <w:r>
              <w:rPr>
                <w:b/>
                <w:bCs/>
                <w:color w:val="000000" w:themeColor="text1"/>
              </w:rPr>
              <w:t>X</w:t>
            </w:r>
          </w:p>
        </w:tc>
        <w:tc>
          <w:tcPr>
            <w:tcW w:w="1144" w:type="dxa"/>
            <w:tcBorders>
              <w:top w:val="single" w:sz="4" w:space="0" w:color="000000"/>
              <w:left w:val="single" w:sz="4" w:space="0" w:color="000000"/>
              <w:bottom w:val="double" w:sz="4" w:space="0" w:color="auto"/>
              <w:right w:val="single" w:sz="4" w:space="0" w:color="000000"/>
            </w:tcBorders>
            <w:vAlign w:val="center"/>
          </w:tcPr>
          <w:p w14:paraId="4E81E23A" w14:textId="77777777" w:rsidR="00F012F4" w:rsidRPr="006A2038" w:rsidRDefault="006A2038">
            <w:pPr>
              <w:pStyle w:val="Lentelsturinys"/>
              <w:jc w:val="center"/>
              <w:rPr>
                <w:color w:val="000000" w:themeColor="text1"/>
              </w:rPr>
            </w:pPr>
            <w:r>
              <w:rPr>
                <w:b/>
                <w:bCs/>
                <w:color w:val="000000" w:themeColor="text1"/>
              </w:rPr>
              <w:t>Y</w:t>
            </w:r>
          </w:p>
        </w:tc>
      </w:tr>
      <w:tr w:rsidR="004C422B" w:rsidRPr="006A2038" w14:paraId="0EF3A967" w14:textId="77777777" w:rsidTr="006E73D0">
        <w:tc>
          <w:tcPr>
            <w:tcW w:w="814" w:type="dxa"/>
            <w:tcBorders>
              <w:top w:val="double" w:sz="4" w:space="0" w:color="auto"/>
              <w:left w:val="single" w:sz="4" w:space="0" w:color="000000"/>
              <w:bottom w:val="single" w:sz="4" w:space="0" w:color="000000"/>
            </w:tcBorders>
            <w:vAlign w:val="center"/>
          </w:tcPr>
          <w:p w14:paraId="4D920AF1" w14:textId="77777777" w:rsidR="00F012F4" w:rsidRPr="006A2038" w:rsidRDefault="00F012F4">
            <w:pPr>
              <w:autoSpaceDE w:val="0"/>
              <w:rPr>
                <w:color w:val="000000" w:themeColor="text1"/>
                <w:sz w:val="22"/>
                <w:szCs w:val="22"/>
              </w:rPr>
            </w:pPr>
          </w:p>
        </w:tc>
        <w:tc>
          <w:tcPr>
            <w:tcW w:w="1286" w:type="dxa"/>
            <w:tcBorders>
              <w:top w:val="double" w:sz="4" w:space="0" w:color="auto"/>
              <w:left w:val="single" w:sz="4" w:space="0" w:color="000000"/>
              <w:bottom w:val="single" w:sz="4" w:space="0" w:color="000000"/>
            </w:tcBorders>
            <w:vAlign w:val="center"/>
          </w:tcPr>
          <w:p w14:paraId="76BA9737" w14:textId="77777777" w:rsidR="00F012F4" w:rsidRPr="006A2038" w:rsidRDefault="00F012F4">
            <w:pPr>
              <w:autoSpaceDE w:val="0"/>
              <w:jc w:val="center"/>
              <w:rPr>
                <w:color w:val="000000" w:themeColor="text1"/>
                <w:sz w:val="22"/>
                <w:szCs w:val="22"/>
              </w:rPr>
            </w:pPr>
          </w:p>
        </w:tc>
        <w:tc>
          <w:tcPr>
            <w:tcW w:w="5070" w:type="dxa"/>
            <w:tcBorders>
              <w:top w:val="double" w:sz="4" w:space="0" w:color="auto"/>
              <w:bottom w:val="single" w:sz="4" w:space="0" w:color="000000"/>
            </w:tcBorders>
            <w:vAlign w:val="center"/>
          </w:tcPr>
          <w:p w14:paraId="6F4806BF" w14:textId="77777777" w:rsidR="00F012F4" w:rsidRPr="006A2038" w:rsidRDefault="0024645B" w:rsidP="006A2038">
            <w:pPr>
              <w:autoSpaceDE w:val="0"/>
              <w:spacing w:before="20" w:after="20"/>
              <w:jc w:val="center"/>
              <w:rPr>
                <w:color w:val="000000" w:themeColor="text1"/>
              </w:rPr>
            </w:pPr>
            <w:r w:rsidRPr="006A2038">
              <w:rPr>
                <w:i/>
                <w:iCs/>
                <w:color w:val="000000" w:themeColor="text1"/>
                <w:sz w:val="22"/>
                <w:szCs w:val="22"/>
              </w:rPr>
              <w:t>Monitoringo šuliniai</w:t>
            </w:r>
          </w:p>
        </w:tc>
        <w:tc>
          <w:tcPr>
            <w:tcW w:w="1315" w:type="dxa"/>
            <w:tcBorders>
              <w:top w:val="double" w:sz="4" w:space="0" w:color="auto"/>
              <w:bottom w:val="single" w:sz="4" w:space="0" w:color="000000"/>
            </w:tcBorders>
            <w:vAlign w:val="center"/>
          </w:tcPr>
          <w:p w14:paraId="3937D1A3" w14:textId="77777777" w:rsidR="00F012F4" w:rsidRPr="006A2038" w:rsidRDefault="00F012F4">
            <w:pPr>
              <w:autoSpaceDE w:val="0"/>
              <w:jc w:val="center"/>
              <w:rPr>
                <w:color w:val="000000" w:themeColor="text1"/>
                <w:sz w:val="22"/>
                <w:szCs w:val="22"/>
              </w:rPr>
            </w:pPr>
          </w:p>
        </w:tc>
        <w:tc>
          <w:tcPr>
            <w:tcW w:w="1144" w:type="dxa"/>
            <w:tcBorders>
              <w:top w:val="double" w:sz="4" w:space="0" w:color="auto"/>
              <w:bottom w:val="single" w:sz="4" w:space="0" w:color="000000"/>
              <w:right w:val="single" w:sz="4" w:space="0" w:color="000000"/>
            </w:tcBorders>
            <w:vAlign w:val="center"/>
          </w:tcPr>
          <w:p w14:paraId="2D72249F" w14:textId="77777777" w:rsidR="00F012F4" w:rsidRPr="006A2038" w:rsidRDefault="00F012F4">
            <w:pPr>
              <w:autoSpaceDE w:val="0"/>
              <w:jc w:val="center"/>
              <w:rPr>
                <w:color w:val="000000" w:themeColor="text1"/>
                <w:sz w:val="22"/>
                <w:szCs w:val="22"/>
              </w:rPr>
            </w:pPr>
          </w:p>
        </w:tc>
      </w:tr>
      <w:tr w:rsidR="004C422B" w:rsidRPr="006A2038" w14:paraId="30C19E79" w14:textId="77777777" w:rsidTr="00B93B7F">
        <w:tc>
          <w:tcPr>
            <w:tcW w:w="814" w:type="dxa"/>
            <w:tcBorders>
              <w:left w:val="single" w:sz="4" w:space="0" w:color="000000"/>
              <w:bottom w:val="dotted" w:sz="4" w:space="0" w:color="000000"/>
            </w:tcBorders>
            <w:vAlign w:val="center"/>
          </w:tcPr>
          <w:p w14:paraId="34B68C64" w14:textId="7C5EEAE8" w:rsidR="00F012F4" w:rsidRPr="00B709E9" w:rsidRDefault="00F012F4" w:rsidP="00742E74">
            <w:pPr>
              <w:pStyle w:val="Lentelsturinys"/>
              <w:numPr>
                <w:ilvl w:val="0"/>
                <w:numId w:val="17"/>
              </w:numPr>
              <w:rPr>
                <w:color w:val="000000" w:themeColor="text1"/>
                <w:sz w:val="22"/>
                <w:szCs w:val="22"/>
              </w:rPr>
            </w:pPr>
          </w:p>
        </w:tc>
        <w:tc>
          <w:tcPr>
            <w:tcW w:w="1286" w:type="dxa"/>
            <w:tcBorders>
              <w:left w:val="single" w:sz="4" w:space="0" w:color="000000"/>
              <w:bottom w:val="dotted" w:sz="4" w:space="0" w:color="000000"/>
            </w:tcBorders>
            <w:vAlign w:val="center"/>
          </w:tcPr>
          <w:p w14:paraId="5A34A61A" w14:textId="77777777" w:rsidR="00F012F4" w:rsidRPr="006A2038" w:rsidRDefault="0024645B" w:rsidP="006B16E0">
            <w:pPr>
              <w:pStyle w:val="Lentelsturinys"/>
              <w:ind w:left="113"/>
              <w:rPr>
                <w:i/>
                <w:color w:val="000000" w:themeColor="text1"/>
              </w:rPr>
            </w:pPr>
            <w:r w:rsidRPr="006A2038">
              <w:rPr>
                <w:i/>
                <w:color w:val="000000" w:themeColor="text1"/>
                <w:sz w:val="22"/>
                <w:szCs w:val="22"/>
              </w:rPr>
              <w:t>Bu-11</w:t>
            </w:r>
          </w:p>
        </w:tc>
        <w:tc>
          <w:tcPr>
            <w:tcW w:w="5070" w:type="dxa"/>
            <w:tcBorders>
              <w:left w:val="single" w:sz="4" w:space="0" w:color="000000"/>
              <w:bottom w:val="dotted" w:sz="4" w:space="0" w:color="000000"/>
            </w:tcBorders>
            <w:vAlign w:val="center"/>
          </w:tcPr>
          <w:p w14:paraId="30D5221E" w14:textId="77777777" w:rsidR="00F012F4" w:rsidRPr="006A2038" w:rsidRDefault="0024645B">
            <w:pPr>
              <w:pStyle w:val="Lentelsturinys"/>
              <w:rPr>
                <w:color w:val="000000" w:themeColor="text1"/>
              </w:rPr>
            </w:pPr>
            <w:r w:rsidRPr="006A2038">
              <w:rPr>
                <w:color w:val="000000" w:themeColor="text1"/>
                <w:sz w:val="22"/>
                <w:szCs w:val="22"/>
              </w:rPr>
              <w:t>Bubių sen., Kurtuvėnai, P. Višinskio g. 10</w:t>
            </w:r>
          </w:p>
        </w:tc>
        <w:tc>
          <w:tcPr>
            <w:tcW w:w="1315" w:type="dxa"/>
            <w:tcBorders>
              <w:left w:val="single" w:sz="4" w:space="0" w:color="000000"/>
              <w:bottom w:val="dotted" w:sz="4" w:space="0" w:color="000000"/>
            </w:tcBorders>
            <w:vAlign w:val="center"/>
          </w:tcPr>
          <w:p w14:paraId="7B8A973C" w14:textId="77777777" w:rsidR="00F012F4" w:rsidRPr="007936B6" w:rsidRDefault="0024645B">
            <w:pPr>
              <w:pStyle w:val="Lentelsturinys"/>
              <w:jc w:val="center"/>
              <w:rPr>
                <w:color w:val="000000" w:themeColor="text1"/>
                <w:sz w:val="22"/>
                <w:szCs w:val="22"/>
              </w:rPr>
            </w:pPr>
            <w:r w:rsidRPr="007936B6">
              <w:rPr>
                <w:color w:val="000000" w:themeColor="text1"/>
                <w:sz w:val="22"/>
                <w:szCs w:val="22"/>
              </w:rPr>
              <w:t>6 188 786</w:t>
            </w:r>
          </w:p>
        </w:tc>
        <w:tc>
          <w:tcPr>
            <w:tcW w:w="1144" w:type="dxa"/>
            <w:tcBorders>
              <w:left w:val="single" w:sz="4" w:space="0" w:color="000000"/>
              <w:bottom w:val="dotted" w:sz="4" w:space="0" w:color="000000"/>
              <w:right w:val="single" w:sz="4" w:space="0" w:color="000000"/>
            </w:tcBorders>
            <w:vAlign w:val="center"/>
          </w:tcPr>
          <w:p w14:paraId="0ED8DDCC" w14:textId="77777777" w:rsidR="00F012F4" w:rsidRPr="007936B6" w:rsidRDefault="0024645B">
            <w:pPr>
              <w:pStyle w:val="Lentelsturinys"/>
              <w:jc w:val="center"/>
              <w:rPr>
                <w:color w:val="000000" w:themeColor="text1"/>
                <w:sz w:val="22"/>
                <w:szCs w:val="22"/>
              </w:rPr>
            </w:pPr>
            <w:r w:rsidRPr="007936B6">
              <w:rPr>
                <w:color w:val="000000" w:themeColor="text1"/>
                <w:sz w:val="22"/>
                <w:szCs w:val="22"/>
              </w:rPr>
              <w:t>440 562</w:t>
            </w:r>
          </w:p>
        </w:tc>
      </w:tr>
      <w:tr w:rsidR="004C422B" w:rsidRPr="006A2038" w14:paraId="3BB0F5CA" w14:textId="77777777" w:rsidTr="00B93B7F">
        <w:tc>
          <w:tcPr>
            <w:tcW w:w="814" w:type="dxa"/>
            <w:tcBorders>
              <w:top w:val="dotted" w:sz="4" w:space="0" w:color="000000"/>
              <w:left w:val="single" w:sz="4" w:space="0" w:color="000000"/>
              <w:bottom w:val="single" w:sz="4" w:space="0" w:color="auto"/>
            </w:tcBorders>
            <w:vAlign w:val="center"/>
          </w:tcPr>
          <w:p w14:paraId="0EE946C0" w14:textId="3607B2FA" w:rsidR="00F012F4" w:rsidRPr="00B709E9" w:rsidRDefault="00F012F4" w:rsidP="00742E74">
            <w:pPr>
              <w:pStyle w:val="Lentelsturinys"/>
              <w:numPr>
                <w:ilvl w:val="0"/>
                <w:numId w:val="17"/>
              </w:numPr>
              <w:rPr>
                <w:color w:val="000000" w:themeColor="text1"/>
                <w:sz w:val="22"/>
                <w:szCs w:val="22"/>
              </w:rPr>
            </w:pPr>
          </w:p>
        </w:tc>
        <w:tc>
          <w:tcPr>
            <w:tcW w:w="1286" w:type="dxa"/>
            <w:tcBorders>
              <w:top w:val="dotted" w:sz="4" w:space="0" w:color="000000"/>
              <w:left w:val="single" w:sz="4" w:space="0" w:color="000000"/>
              <w:bottom w:val="single" w:sz="4" w:space="0" w:color="auto"/>
            </w:tcBorders>
            <w:vAlign w:val="center"/>
          </w:tcPr>
          <w:p w14:paraId="264BEF78" w14:textId="77777777" w:rsidR="00F012F4" w:rsidRPr="006A2038" w:rsidRDefault="0024645B" w:rsidP="006B16E0">
            <w:pPr>
              <w:pStyle w:val="Lentelsturinys"/>
              <w:ind w:left="113"/>
              <w:rPr>
                <w:i/>
                <w:color w:val="000000" w:themeColor="text1"/>
              </w:rPr>
            </w:pPr>
            <w:r w:rsidRPr="006A2038">
              <w:rPr>
                <w:i/>
                <w:color w:val="000000" w:themeColor="text1"/>
                <w:sz w:val="22"/>
                <w:szCs w:val="22"/>
              </w:rPr>
              <w:t>Bu-12</w:t>
            </w:r>
          </w:p>
        </w:tc>
        <w:tc>
          <w:tcPr>
            <w:tcW w:w="5070" w:type="dxa"/>
            <w:tcBorders>
              <w:top w:val="dotted" w:sz="4" w:space="0" w:color="000000"/>
              <w:left w:val="single" w:sz="4" w:space="0" w:color="000000"/>
              <w:bottom w:val="single" w:sz="4" w:space="0" w:color="auto"/>
            </w:tcBorders>
            <w:vAlign w:val="center"/>
          </w:tcPr>
          <w:p w14:paraId="4A2E9F84" w14:textId="77777777" w:rsidR="00F012F4" w:rsidRPr="006A2038" w:rsidRDefault="0024645B">
            <w:pPr>
              <w:pStyle w:val="Lentelsturinys"/>
              <w:rPr>
                <w:color w:val="000000" w:themeColor="text1"/>
              </w:rPr>
            </w:pPr>
            <w:r w:rsidRPr="006A2038">
              <w:rPr>
                <w:color w:val="000000" w:themeColor="text1"/>
                <w:sz w:val="22"/>
                <w:szCs w:val="22"/>
              </w:rPr>
              <w:t>Bubių sen., Bazilionai, Vytauto g. 25</w:t>
            </w:r>
          </w:p>
        </w:tc>
        <w:tc>
          <w:tcPr>
            <w:tcW w:w="1315" w:type="dxa"/>
            <w:tcBorders>
              <w:top w:val="dotted" w:sz="4" w:space="0" w:color="000000"/>
              <w:left w:val="single" w:sz="4" w:space="0" w:color="000000"/>
              <w:bottom w:val="single" w:sz="4" w:space="0" w:color="auto"/>
            </w:tcBorders>
            <w:vAlign w:val="center"/>
          </w:tcPr>
          <w:p w14:paraId="79AA6B62" w14:textId="77777777" w:rsidR="00F012F4" w:rsidRPr="007936B6" w:rsidRDefault="0024645B">
            <w:pPr>
              <w:pStyle w:val="Lentelsturinys"/>
              <w:jc w:val="center"/>
              <w:rPr>
                <w:color w:val="000000" w:themeColor="text1"/>
                <w:sz w:val="22"/>
                <w:szCs w:val="22"/>
              </w:rPr>
            </w:pPr>
            <w:r w:rsidRPr="007936B6">
              <w:rPr>
                <w:color w:val="000000" w:themeColor="text1"/>
                <w:sz w:val="22"/>
                <w:szCs w:val="22"/>
              </w:rPr>
              <w:t>6 184 945</w:t>
            </w:r>
          </w:p>
        </w:tc>
        <w:tc>
          <w:tcPr>
            <w:tcW w:w="1144" w:type="dxa"/>
            <w:tcBorders>
              <w:top w:val="dotted" w:sz="4" w:space="0" w:color="000000"/>
              <w:left w:val="single" w:sz="4" w:space="0" w:color="000000"/>
              <w:bottom w:val="single" w:sz="4" w:space="0" w:color="auto"/>
              <w:right w:val="single" w:sz="4" w:space="0" w:color="000000"/>
            </w:tcBorders>
            <w:vAlign w:val="center"/>
          </w:tcPr>
          <w:p w14:paraId="19E6860A" w14:textId="77777777" w:rsidR="00F012F4" w:rsidRPr="007936B6" w:rsidRDefault="0024645B">
            <w:pPr>
              <w:pStyle w:val="Lentelsturinys"/>
              <w:jc w:val="center"/>
              <w:rPr>
                <w:color w:val="000000" w:themeColor="text1"/>
                <w:sz w:val="22"/>
                <w:szCs w:val="22"/>
              </w:rPr>
            </w:pPr>
            <w:r w:rsidRPr="007936B6">
              <w:rPr>
                <w:color w:val="000000" w:themeColor="text1"/>
                <w:sz w:val="22"/>
                <w:szCs w:val="22"/>
              </w:rPr>
              <w:t>446 086</w:t>
            </w:r>
          </w:p>
        </w:tc>
      </w:tr>
      <w:tr w:rsidR="004C422B" w:rsidRPr="006A2038" w14:paraId="4E8960E4" w14:textId="77777777" w:rsidTr="00B93B7F">
        <w:tc>
          <w:tcPr>
            <w:tcW w:w="814" w:type="dxa"/>
            <w:tcBorders>
              <w:top w:val="single" w:sz="4" w:space="0" w:color="auto"/>
              <w:left w:val="single" w:sz="4" w:space="0" w:color="000000"/>
              <w:bottom w:val="dotted" w:sz="4" w:space="0" w:color="000000"/>
            </w:tcBorders>
            <w:vAlign w:val="center"/>
          </w:tcPr>
          <w:p w14:paraId="4BD67738" w14:textId="5CF2D4DE" w:rsidR="00F012F4" w:rsidRPr="00B709E9" w:rsidRDefault="00F012F4" w:rsidP="00742E74">
            <w:pPr>
              <w:pStyle w:val="Lentelsturinys"/>
              <w:numPr>
                <w:ilvl w:val="0"/>
                <w:numId w:val="17"/>
              </w:numPr>
              <w:rPr>
                <w:color w:val="000000" w:themeColor="text1"/>
                <w:sz w:val="22"/>
                <w:szCs w:val="22"/>
              </w:rPr>
            </w:pPr>
          </w:p>
        </w:tc>
        <w:tc>
          <w:tcPr>
            <w:tcW w:w="1286" w:type="dxa"/>
            <w:tcBorders>
              <w:top w:val="single" w:sz="4" w:space="0" w:color="auto"/>
              <w:left w:val="single" w:sz="4" w:space="0" w:color="000000"/>
              <w:bottom w:val="dotted" w:sz="4" w:space="0" w:color="000000"/>
            </w:tcBorders>
            <w:vAlign w:val="center"/>
          </w:tcPr>
          <w:p w14:paraId="7DA88B03" w14:textId="77777777" w:rsidR="00F012F4" w:rsidRPr="006A2038" w:rsidRDefault="0024645B" w:rsidP="006B16E0">
            <w:pPr>
              <w:pStyle w:val="Lentelsturinys"/>
              <w:ind w:left="113"/>
              <w:rPr>
                <w:i/>
                <w:color w:val="000000" w:themeColor="text1"/>
              </w:rPr>
            </w:pPr>
            <w:r w:rsidRPr="006A2038">
              <w:rPr>
                <w:i/>
                <w:color w:val="000000" w:themeColor="text1"/>
                <w:sz w:val="22"/>
                <w:szCs w:val="22"/>
              </w:rPr>
              <w:t>Gi-</w:t>
            </w:r>
            <w:r w:rsidR="00D265E3" w:rsidRPr="006A2038">
              <w:rPr>
                <w:i/>
                <w:color w:val="000000" w:themeColor="text1"/>
                <w:sz w:val="22"/>
                <w:szCs w:val="22"/>
              </w:rPr>
              <w:t>1</w:t>
            </w:r>
            <w:r w:rsidRPr="006A2038">
              <w:rPr>
                <w:i/>
                <w:color w:val="000000" w:themeColor="text1"/>
                <w:sz w:val="22"/>
                <w:szCs w:val="22"/>
              </w:rPr>
              <w:t>2</w:t>
            </w:r>
          </w:p>
        </w:tc>
        <w:tc>
          <w:tcPr>
            <w:tcW w:w="5070" w:type="dxa"/>
            <w:tcBorders>
              <w:top w:val="single" w:sz="4" w:space="0" w:color="auto"/>
              <w:left w:val="single" w:sz="4" w:space="0" w:color="000000"/>
              <w:bottom w:val="dotted" w:sz="4" w:space="0" w:color="000000"/>
            </w:tcBorders>
            <w:vAlign w:val="center"/>
          </w:tcPr>
          <w:p w14:paraId="45E9F2F7" w14:textId="77777777" w:rsidR="00F012F4" w:rsidRPr="006A2038" w:rsidRDefault="0024645B">
            <w:pPr>
              <w:pStyle w:val="Lentelsturinys"/>
              <w:rPr>
                <w:color w:val="000000" w:themeColor="text1"/>
              </w:rPr>
            </w:pPr>
            <w:r w:rsidRPr="006A2038">
              <w:rPr>
                <w:color w:val="000000" w:themeColor="text1"/>
                <w:sz w:val="22"/>
                <w:szCs w:val="22"/>
              </w:rPr>
              <w:t xml:space="preserve">Ginkūnų sen., Ginkūnai, </w:t>
            </w:r>
            <w:r w:rsidR="00CA4609" w:rsidRPr="006A2038">
              <w:rPr>
                <w:color w:val="000000" w:themeColor="text1"/>
                <w:sz w:val="22"/>
                <w:szCs w:val="22"/>
              </w:rPr>
              <w:t>Versmių</w:t>
            </w:r>
            <w:r w:rsidRPr="006A2038">
              <w:rPr>
                <w:color w:val="000000" w:themeColor="text1"/>
                <w:sz w:val="22"/>
                <w:szCs w:val="22"/>
              </w:rPr>
              <w:t xml:space="preserve"> g. </w:t>
            </w:r>
            <w:r w:rsidR="00CA4609" w:rsidRPr="006A2038">
              <w:rPr>
                <w:color w:val="000000" w:themeColor="text1"/>
                <w:sz w:val="22"/>
                <w:szCs w:val="22"/>
              </w:rPr>
              <w:t>7A</w:t>
            </w:r>
          </w:p>
        </w:tc>
        <w:tc>
          <w:tcPr>
            <w:tcW w:w="1315" w:type="dxa"/>
            <w:tcBorders>
              <w:top w:val="single" w:sz="4" w:space="0" w:color="auto"/>
              <w:left w:val="single" w:sz="4" w:space="0" w:color="000000"/>
              <w:bottom w:val="dotted" w:sz="4" w:space="0" w:color="000000"/>
            </w:tcBorders>
            <w:vAlign w:val="center"/>
          </w:tcPr>
          <w:p w14:paraId="3B1AD7C1" w14:textId="77777777" w:rsidR="00F012F4" w:rsidRPr="007936B6" w:rsidRDefault="0024645B">
            <w:pPr>
              <w:pStyle w:val="Lentelsturinys"/>
              <w:jc w:val="center"/>
              <w:rPr>
                <w:color w:val="000000" w:themeColor="text1"/>
                <w:sz w:val="22"/>
                <w:szCs w:val="22"/>
              </w:rPr>
            </w:pPr>
            <w:r w:rsidRPr="007936B6">
              <w:rPr>
                <w:color w:val="000000" w:themeColor="text1"/>
                <w:sz w:val="22"/>
                <w:szCs w:val="22"/>
              </w:rPr>
              <w:t xml:space="preserve">6 202 </w:t>
            </w:r>
            <w:r w:rsidR="00CA4609" w:rsidRPr="007936B6">
              <w:rPr>
                <w:color w:val="000000" w:themeColor="text1"/>
                <w:sz w:val="22"/>
                <w:szCs w:val="22"/>
              </w:rPr>
              <w:t>173</w:t>
            </w:r>
          </w:p>
        </w:tc>
        <w:tc>
          <w:tcPr>
            <w:tcW w:w="1144" w:type="dxa"/>
            <w:tcBorders>
              <w:top w:val="single" w:sz="4" w:space="0" w:color="auto"/>
              <w:left w:val="single" w:sz="4" w:space="0" w:color="000000"/>
              <w:bottom w:val="dotted" w:sz="4" w:space="0" w:color="000000"/>
              <w:right w:val="single" w:sz="4" w:space="0" w:color="000000"/>
            </w:tcBorders>
            <w:vAlign w:val="center"/>
          </w:tcPr>
          <w:p w14:paraId="0FD3E1C8" w14:textId="77777777" w:rsidR="00F012F4" w:rsidRPr="007936B6" w:rsidRDefault="0024645B">
            <w:pPr>
              <w:pStyle w:val="Lentelsturinys"/>
              <w:jc w:val="center"/>
              <w:rPr>
                <w:color w:val="000000" w:themeColor="text1"/>
                <w:sz w:val="22"/>
                <w:szCs w:val="22"/>
              </w:rPr>
            </w:pPr>
            <w:r w:rsidRPr="007936B6">
              <w:rPr>
                <w:color w:val="000000" w:themeColor="text1"/>
                <w:sz w:val="22"/>
                <w:szCs w:val="22"/>
              </w:rPr>
              <w:t>4</w:t>
            </w:r>
            <w:r w:rsidR="00CA4609" w:rsidRPr="007936B6">
              <w:rPr>
                <w:color w:val="000000" w:themeColor="text1"/>
                <w:sz w:val="22"/>
                <w:szCs w:val="22"/>
              </w:rPr>
              <w:t>59</w:t>
            </w:r>
            <w:r w:rsidRPr="007936B6">
              <w:rPr>
                <w:color w:val="000000" w:themeColor="text1"/>
                <w:sz w:val="22"/>
                <w:szCs w:val="22"/>
              </w:rPr>
              <w:t xml:space="preserve"> </w:t>
            </w:r>
            <w:r w:rsidR="00CA4609" w:rsidRPr="007936B6">
              <w:rPr>
                <w:color w:val="000000" w:themeColor="text1"/>
                <w:sz w:val="22"/>
                <w:szCs w:val="22"/>
              </w:rPr>
              <w:t>398</w:t>
            </w:r>
          </w:p>
        </w:tc>
      </w:tr>
      <w:tr w:rsidR="004C422B" w:rsidRPr="006A2038" w14:paraId="50695B93" w14:textId="77777777">
        <w:tc>
          <w:tcPr>
            <w:tcW w:w="814" w:type="dxa"/>
            <w:tcBorders>
              <w:left w:val="single" w:sz="4" w:space="0" w:color="000000"/>
              <w:bottom w:val="single" w:sz="4" w:space="0" w:color="000000"/>
            </w:tcBorders>
            <w:vAlign w:val="center"/>
          </w:tcPr>
          <w:p w14:paraId="0756DD41" w14:textId="6ADD28B4" w:rsidR="00F012F4" w:rsidRPr="00B709E9" w:rsidRDefault="00F012F4" w:rsidP="00742E74">
            <w:pPr>
              <w:pStyle w:val="Lentelsturinys"/>
              <w:numPr>
                <w:ilvl w:val="0"/>
                <w:numId w:val="17"/>
              </w:numPr>
              <w:rPr>
                <w:color w:val="000000" w:themeColor="text1"/>
                <w:sz w:val="22"/>
                <w:szCs w:val="22"/>
              </w:rPr>
            </w:pPr>
          </w:p>
        </w:tc>
        <w:tc>
          <w:tcPr>
            <w:tcW w:w="1286" w:type="dxa"/>
            <w:tcBorders>
              <w:left w:val="single" w:sz="4" w:space="0" w:color="000000"/>
              <w:bottom w:val="single" w:sz="4" w:space="0" w:color="000000"/>
            </w:tcBorders>
            <w:vAlign w:val="center"/>
          </w:tcPr>
          <w:p w14:paraId="2A72B299" w14:textId="77777777" w:rsidR="00F012F4" w:rsidRPr="006A2038" w:rsidRDefault="0024645B" w:rsidP="006B16E0">
            <w:pPr>
              <w:pStyle w:val="Lentelsturinys"/>
              <w:ind w:left="113"/>
              <w:rPr>
                <w:i/>
                <w:color w:val="000000" w:themeColor="text1"/>
              </w:rPr>
            </w:pPr>
            <w:r w:rsidRPr="006A2038">
              <w:rPr>
                <w:i/>
                <w:color w:val="000000" w:themeColor="text1"/>
                <w:sz w:val="22"/>
                <w:szCs w:val="22"/>
              </w:rPr>
              <w:t>Gi-13</w:t>
            </w:r>
          </w:p>
        </w:tc>
        <w:tc>
          <w:tcPr>
            <w:tcW w:w="5070" w:type="dxa"/>
            <w:tcBorders>
              <w:left w:val="single" w:sz="4" w:space="0" w:color="000000"/>
              <w:bottom w:val="single" w:sz="4" w:space="0" w:color="000000"/>
            </w:tcBorders>
            <w:vAlign w:val="center"/>
          </w:tcPr>
          <w:p w14:paraId="0D3A62F7" w14:textId="77777777" w:rsidR="00F012F4" w:rsidRPr="006A2038" w:rsidRDefault="0024645B">
            <w:pPr>
              <w:pStyle w:val="Lentelsturinys"/>
              <w:rPr>
                <w:color w:val="000000" w:themeColor="text1"/>
              </w:rPr>
            </w:pPr>
            <w:r w:rsidRPr="006A2038">
              <w:rPr>
                <w:color w:val="000000" w:themeColor="text1"/>
                <w:sz w:val="22"/>
                <w:szCs w:val="22"/>
              </w:rPr>
              <w:t>Ginkūnų sen., Žeimių k., Sodo g. 3</w:t>
            </w:r>
          </w:p>
        </w:tc>
        <w:tc>
          <w:tcPr>
            <w:tcW w:w="1315" w:type="dxa"/>
            <w:tcBorders>
              <w:left w:val="single" w:sz="4" w:space="0" w:color="000000"/>
              <w:bottom w:val="single" w:sz="4" w:space="0" w:color="000000"/>
            </w:tcBorders>
            <w:vAlign w:val="center"/>
          </w:tcPr>
          <w:p w14:paraId="13F346DE" w14:textId="77777777" w:rsidR="00F012F4" w:rsidRPr="007936B6" w:rsidRDefault="0024645B">
            <w:pPr>
              <w:pStyle w:val="Lentelsturinys"/>
              <w:jc w:val="center"/>
              <w:rPr>
                <w:color w:val="000000" w:themeColor="text1"/>
                <w:sz w:val="22"/>
                <w:szCs w:val="22"/>
              </w:rPr>
            </w:pPr>
            <w:r w:rsidRPr="007936B6">
              <w:rPr>
                <w:color w:val="000000" w:themeColor="text1"/>
                <w:sz w:val="22"/>
                <w:szCs w:val="22"/>
              </w:rPr>
              <w:t>6 203 566</w:t>
            </w:r>
          </w:p>
        </w:tc>
        <w:tc>
          <w:tcPr>
            <w:tcW w:w="1144" w:type="dxa"/>
            <w:tcBorders>
              <w:left w:val="single" w:sz="4" w:space="0" w:color="000000"/>
              <w:bottom w:val="single" w:sz="4" w:space="0" w:color="000000"/>
              <w:right w:val="single" w:sz="4" w:space="0" w:color="000000"/>
            </w:tcBorders>
            <w:vAlign w:val="center"/>
          </w:tcPr>
          <w:p w14:paraId="76F281C5" w14:textId="77777777" w:rsidR="00F012F4" w:rsidRPr="007936B6" w:rsidRDefault="0024645B">
            <w:pPr>
              <w:pStyle w:val="Lentelsturinys"/>
              <w:jc w:val="center"/>
              <w:rPr>
                <w:color w:val="000000" w:themeColor="text1"/>
                <w:sz w:val="22"/>
                <w:szCs w:val="22"/>
              </w:rPr>
            </w:pPr>
            <w:r w:rsidRPr="007936B6">
              <w:rPr>
                <w:color w:val="000000" w:themeColor="text1"/>
                <w:sz w:val="22"/>
                <w:szCs w:val="22"/>
              </w:rPr>
              <w:t>463 527</w:t>
            </w:r>
          </w:p>
        </w:tc>
      </w:tr>
      <w:tr w:rsidR="004C422B" w:rsidRPr="006A2038" w14:paraId="0833FBDD" w14:textId="77777777">
        <w:tc>
          <w:tcPr>
            <w:tcW w:w="814" w:type="dxa"/>
            <w:tcBorders>
              <w:left w:val="single" w:sz="4" w:space="0" w:color="000000"/>
              <w:bottom w:val="dotted" w:sz="4" w:space="0" w:color="000000"/>
            </w:tcBorders>
            <w:vAlign w:val="center"/>
          </w:tcPr>
          <w:p w14:paraId="74EAFDBA" w14:textId="416F7C59" w:rsidR="00F012F4" w:rsidRPr="00B709E9" w:rsidRDefault="00F012F4" w:rsidP="00742E74">
            <w:pPr>
              <w:pStyle w:val="Lentelsturinys"/>
              <w:numPr>
                <w:ilvl w:val="0"/>
                <w:numId w:val="17"/>
              </w:numPr>
              <w:rPr>
                <w:color w:val="000000" w:themeColor="text1"/>
                <w:sz w:val="22"/>
                <w:szCs w:val="22"/>
              </w:rPr>
            </w:pPr>
          </w:p>
        </w:tc>
        <w:tc>
          <w:tcPr>
            <w:tcW w:w="1286" w:type="dxa"/>
            <w:tcBorders>
              <w:left w:val="single" w:sz="4" w:space="0" w:color="000000"/>
              <w:bottom w:val="dotted" w:sz="4" w:space="0" w:color="000000"/>
            </w:tcBorders>
            <w:vAlign w:val="center"/>
          </w:tcPr>
          <w:p w14:paraId="7614B4EA" w14:textId="77777777" w:rsidR="00F012F4" w:rsidRPr="006A2038" w:rsidRDefault="0024645B" w:rsidP="006B16E0">
            <w:pPr>
              <w:pStyle w:val="Lentelsturinys"/>
              <w:ind w:left="113"/>
              <w:rPr>
                <w:i/>
                <w:color w:val="000000" w:themeColor="text1"/>
              </w:rPr>
            </w:pPr>
            <w:r w:rsidRPr="006A2038">
              <w:rPr>
                <w:i/>
                <w:color w:val="000000" w:themeColor="text1"/>
                <w:sz w:val="22"/>
                <w:szCs w:val="22"/>
              </w:rPr>
              <w:t>Gr-2</w:t>
            </w:r>
          </w:p>
        </w:tc>
        <w:tc>
          <w:tcPr>
            <w:tcW w:w="5070" w:type="dxa"/>
            <w:tcBorders>
              <w:left w:val="single" w:sz="4" w:space="0" w:color="000000"/>
              <w:bottom w:val="dotted" w:sz="4" w:space="0" w:color="000000"/>
            </w:tcBorders>
            <w:vAlign w:val="center"/>
          </w:tcPr>
          <w:p w14:paraId="136D6807" w14:textId="77777777" w:rsidR="00F012F4" w:rsidRPr="006A2038" w:rsidRDefault="0024645B">
            <w:pPr>
              <w:pStyle w:val="Lentelsturinys"/>
              <w:rPr>
                <w:color w:val="000000" w:themeColor="text1"/>
              </w:rPr>
            </w:pPr>
            <w:r w:rsidRPr="006A2038">
              <w:rPr>
                <w:color w:val="000000" w:themeColor="text1"/>
                <w:sz w:val="22"/>
                <w:szCs w:val="22"/>
              </w:rPr>
              <w:t>Gruzdžių sen., Šiupyliai, Gruzdžių g. 27</w:t>
            </w:r>
          </w:p>
        </w:tc>
        <w:tc>
          <w:tcPr>
            <w:tcW w:w="1315" w:type="dxa"/>
            <w:tcBorders>
              <w:left w:val="single" w:sz="4" w:space="0" w:color="000000"/>
              <w:bottom w:val="dotted" w:sz="4" w:space="0" w:color="000000"/>
            </w:tcBorders>
            <w:vAlign w:val="center"/>
          </w:tcPr>
          <w:p w14:paraId="673C8120" w14:textId="77777777" w:rsidR="00F012F4" w:rsidRPr="007936B6" w:rsidRDefault="0024645B">
            <w:pPr>
              <w:pStyle w:val="Lentelsturinys"/>
              <w:jc w:val="center"/>
              <w:rPr>
                <w:color w:val="000000" w:themeColor="text1"/>
                <w:sz w:val="22"/>
                <w:szCs w:val="22"/>
              </w:rPr>
            </w:pPr>
            <w:r w:rsidRPr="007936B6">
              <w:rPr>
                <w:color w:val="000000" w:themeColor="text1"/>
                <w:sz w:val="22"/>
                <w:szCs w:val="22"/>
              </w:rPr>
              <w:t>6 218 164</w:t>
            </w:r>
          </w:p>
        </w:tc>
        <w:tc>
          <w:tcPr>
            <w:tcW w:w="1144" w:type="dxa"/>
            <w:tcBorders>
              <w:left w:val="single" w:sz="4" w:space="0" w:color="000000"/>
              <w:bottom w:val="dotted" w:sz="4" w:space="0" w:color="000000"/>
              <w:right w:val="single" w:sz="4" w:space="0" w:color="000000"/>
            </w:tcBorders>
            <w:vAlign w:val="center"/>
          </w:tcPr>
          <w:p w14:paraId="17328564" w14:textId="77777777" w:rsidR="00F012F4" w:rsidRPr="007936B6" w:rsidRDefault="0024645B">
            <w:pPr>
              <w:pStyle w:val="Lentelsturinys"/>
              <w:jc w:val="center"/>
              <w:rPr>
                <w:color w:val="000000" w:themeColor="text1"/>
                <w:sz w:val="22"/>
                <w:szCs w:val="22"/>
              </w:rPr>
            </w:pPr>
            <w:r w:rsidRPr="007936B6">
              <w:rPr>
                <w:color w:val="000000" w:themeColor="text1"/>
                <w:sz w:val="22"/>
                <w:szCs w:val="22"/>
              </w:rPr>
              <w:t>446 881</w:t>
            </w:r>
          </w:p>
        </w:tc>
      </w:tr>
      <w:tr w:rsidR="004C422B" w:rsidRPr="006A2038" w14:paraId="113AF22C" w14:textId="77777777">
        <w:tc>
          <w:tcPr>
            <w:tcW w:w="814" w:type="dxa"/>
            <w:tcBorders>
              <w:left w:val="single" w:sz="4" w:space="0" w:color="000000"/>
              <w:bottom w:val="dotted" w:sz="4" w:space="0" w:color="000000"/>
            </w:tcBorders>
            <w:vAlign w:val="center"/>
          </w:tcPr>
          <w:p w14:paraId="4D51F90B" w14:textId="6D023F04" w:rsidR="00F012F4" w:rsidRPr="00B709E9" w:rsidRDefault="00F012F4" w:rsidP="00742E74">
            <w:pPr>
              <w:pStyle w:val="Lentelsturinys"/>
              <w:numPr>
                <w:ilvl w:val="0"/>
                <w:numId w:val="17"/>
              </w:numPr>
              <w:rPr>
                <w:color w:val="000000" w:themeColor="text1"/>
                <w:sz w:val="22"/>
                <w:szCs w:val="22"/>
              </w:rPr>
            </w:pPr>
          </w:p>
        </w:tc>
        <w:tc>
          <w:tcPr>
            <w:tcW w:w="1286" w:type="dxa"/>
            <w:tcBorders>
              <w:left w:val="single" w:sz="4" w:space="0" w:color="000000"/>
              <w:bottom w:val="dotted" w:sz="4" w:space="0" w:color="000000"/>
            </w:tcBorders>
            <w:vAlign w:val="center"/>
          </w:tcPr>
          <w:p w14:paraId="5CCBF7D5" w14:textId="77777777" w:rsidR="00F012F4" w:rsidRPr="006A2038" w:rsidRDefault="0024645B" w:rsidP="006B16E0">
            <w:pPr>
              <w:pStyle w:val="Lentelsturinys"/>
              <w:ind w:left="113"/>
              <w:rPr>
                <w:i/>
                <w:color w:val="000000" w:themeColor="text1"/>
              </w:rPr>
            </w:pPr>
            <w:r w:rsidRPr="006A2038">
              <w:rPr>
                <w:i/>
                <w:color w:val="000000" w:themeColor="text1"/>
                <w:sz w:val="22"/>
                <w:szCs w:val="22"/>
              </w:rPr>
              <w:t>Gr-11</w:t>
            </w:r>
          </w:p>
        </w:tc>
        <w:tc>
          <w:tcPr>
            <w:tcW w:w="5070" w:type="dxa"/>
            <w:tcBorders>
              <w:left w:val="single" w:sz="4" w:space="0" w:color="000000"/>
              <w:bottom w:val="dotted" w:sz="4" w:space="0" w:color="000000"/>
            </w:tcBorders>
            <w:vAlign w:val="center"/>
          </w:tcPr>
          <w:p w14:paraId="17EF823E" w14:textId="77777777" w:rsidR="00F012F4" w:rsidRPr="006A2038" w:rsidRDefault="0024645B">
            <w:pPr>
              <w:pStyle w:val="Lentelsturinys"/>
              <w:rPr>
                <w:color w:val="000000" w:themeColor="text1"/>
              </w:rPr>
            </w:pPr>
            <w:r w:rsidRPr="006A2038">
              <w:rPr>
                <w:color w:val="000000" w:themeColor="text1"/>
                <w:sz w:val="22"/>
                <w:szCs w:val="22"/>
              </w:rPr>
              <w:t>Gruzdžių sen., Gruzdžiai, Kaštonų g. 4</w:t>
            </w:r>
          </w:p>
        </w:tc>
        <w:tc>
          <w:tcPr>
            <w:tcW w:w="1315" w:type="dxa"/>
            <w:tcBorders>
              <w:left w:val="single" w:sz="4" w:space="0" w:color="000000"/>
              <w:bottom w:val="dotted" w:sz="4" w:space="0" w:color="000000"/>
            </w:tcBorders>
            <w:vAlign w:val="center"/>
          </w:tcPr>
          <w:p w14:paraId="5A645286" w14:textId="77777777" w:rsidR="00F012F4" w:rsidRPr="007936B6" w:rsidRDefault="0024645B">
            <w:pPr>
              <w:pStyle w:val="Lentelsturinys"/>
              <w:jc w:val="center"/>
              <w:rPr>
                <w:color w:val="000000" w:themeColor="text1"/>
                <w:sz w:val="22"/>
                <w:szCs w:val="22"/>
              </w:rPr>
            </w:pPr>
            <w:r w:rsidRPr="007936B6">
              <w:rPr>
                <w:color w:val="000000" w:themeColor="text1"/>
                <w:sz w:val="22"/>
                <w:szCs w:val="22"/>
              </w:rPr>
              <w:t>6 218 892</w:t>
            </w:r>
          </w:p>
        </w:tc>
        <w:tc>
          <w:tcPr>
            <w:tcW w:w="1144" w:type="dxa"/>
            <w:tcBorders>
              <w:left w:val="single" w:sz="4" w:space="0" w:color="000000"/>
              <w:bottom w:val="dotted" w:sz="4" w:space="0" w:color="000000"/>
              <w:right w:val="single" w:sz="4" w:space="0" w:color="000000"/>
            </w:tcBorders>
            <w:vAlign w:val="center"/>
          </w:tcPr>
          <w:p w14:paraId="55BEBBE4" w14:textId="77777777" w:rsidR="00F012F4" w:rsidRPr="007936B6" w:rsidRDefault="0024645B">
            <w:pPr>
              <w:pStyle w:val="Lentelsturinys"/>
              <w:jc w:val="center"/>
              <w:rPr>
                <w:color w:val="000000" w:themeColor="text1"/>
                <w:sz w:val="22"/>
                <w:szCs w:val="22"/>
              </w:rPr>
            </w:pPr>
            <w:r w:rsidRPr="007936B6">
              <w:rPr>
                <w:color w:val="000000" w:themeColor="text1"/>
                <w:sz w:val="22"/>
                <w:szCs w:val="22"/>
              </w:rPr>
              <w:t>453 552</w:t>
            </w:r>
          </w:p>
        </w:tc>
      </w:tr>
      <w:tr w:rsidR="004C422B" w:rsidRPr="006A2038" w14:paraId="7EC7C0DA" w14:textId="77777777">
        <w:tc>
          <w:tcPr>
            <w:tcW w:w="814" w:type="dxa"/>
            <w:tcBorders>
              <w:left w:val="single" w:sz="4" w:space="0" w:color="000000"/>
              <w:bottom w:val="single" w:sz="4" w:space="0" w:color="000000"/>
            </w:tcBorders>
            <w:vAlign w:val="center"/>
          </w:tcPr>
          <w:p w14:paraId="1D693B62" w14:textId="0A3870BF" w:rsidR="00F012F4" w:rsidRPr="00B709E9" w:rsidRDefault="00F012F4" w:rsidP="00742E74">
            <w:pPr>
              <w:pStyle w:val="Lentelsturinys"/>
              <w:numPr>
                <w:ilvl w:val="0"/>
                <w:numId w:val="17"/>
              </w:numPr>
              <w:rPr>
                <w:color w:val="000000" w:themeColor="text1"/>
                <w:sz w:val="22"/>
                <w:szCs w:val="22"/>
              </w:rPr>
            </w:pPr>
          </w:p>
        </w:tc>
        <w:tc>
          <w:tcPr>
            <w:tcW w:w="1286" w:type="dxa"/>
            <w:tcBorders>
              <w:left w:val="single" w:sz="4" w:space="0" w:color="000000"/>
              <w:bottom w:val="single" w:sz="4" w:space="0" w:color="000000"/>
            </w:tcBorders>
            <w:vAlign w:val="center"/>
          </w:tcPr>
          <w:p w14:paraId="6917D752" w14:textId="77777777" w:rsidR="00F012F4" w:rsidRPr="006A2038" w:rsidRDefault="0024645B" w:rsidP="006B16E0">
            <w:pPr>
              <w:pStyle w:val="Lentelsturinys"/>
              <w:ind w:left="113"/>
              <w:rPr>
                <w:i/>
                <w:color w:val="000000" w:themeColor="text1"/>
              </w:rPr>
            </w:pPr>
            <w:r w:rsidRPr="006A2038">
              <w:rPr>
                <w:i/>
                <w:color w:val="000000" w:themeColor="text1"/>
                <w:sz w:val="22"/>
                <w:szCs w:val="22"/>
              </w:rPr>
              <w:t>Gr-14</w:t>
            </w:r>
          </w:p>
        </w:tc>
        <w:tc>
          <w:tcPr>
            <w:tcW w:w="5070" w:type="dxa"/>
            <w:tcBorders>
              <w:left w:val="single" w:sz="4" w:space="0" w:color="000000"/>
              <w:bottom w:val="single" w:sz="4" w:space="0" w:color="000000"/>
            </w:tcBorders>
            <w:vAlign w:val="center"/>
          </w:tcPr>
          <w:p w14:paraId="52AC51E2" w14:textId="77777777" w:rsidR="00F012F4" w:rsidRPr="006A2038" w:rsidRDefault="0024645B">
            <w:pPr>
              <w:pStyle w:val="Lentelsturinys"/>
              <w:rPr>
                <w:color w:val="000000" w:themeColor="text1"/>
              </w:rPr>
            </w:pPr>
            <w:r w:rsidRPr="006A2038">
              <w:rPr>
                <w:color w:val="000000" w:themeColor="text1"/>
                <w:sz w:val="22"/>
                <w:szCs w:val="22"/>
              </w:rPr>
              <w:t>Gruzdžių sen., Verbūnų k., Radvilų g. 22</w:t>
            </w:r>
          </w:p>
        </w:tc>
        <w:tc>
          <w:tcPr>
            <w:tcW w:w="1315" w:type="dxa"/>
            <w:tcBorders>
              <w:left w:val="single" w:sz="4" w:space="0" w:color="000000"/>
              <w:bottom w:val="single" w:sz="4" w:space="0" w:color="000000"/>
            </w:tcBorders>
            <w:vAlign w:val="center"/>
          </w:tcPr>
          <w:p w14:paraId="37CE36ED" w14:textId="77777777" w:rsidR="00F012F4" w:rsidRPr="007936B6" w:rsidRDefault="0024645B">
            <w:pPr>
              <w:pStyle w:val="Lentelsturinys"/>
              <w:jc w:val="center"/>
              <w:rPr>
                <w:color w:val="000000" w:themeColor="text1"/>
                <w:sz w:val="22"/>
                <w:szCs w:val="22"/>
              </w:rPr>
            </w:pPr>
            <w:r w:rsidRPr="007936B6">
              <w:rPr>
                <w:color w:val="000000" w:themeColor="text1"/>
                <w:sz w:val="22"/>
                <w:szCs w:val="22"/>
              </w:rPr>
              <w:t>6 210 211</w:t>
            </w:r>
          </w:p>
        </w:tc>
        <w:tc>
          <w:tcPr>
            <w:tcW w:w="1144" w:type="dxa"/>
            <w:tcBorders>
              <w:left w:val="single" w:sz="4" w:space="0" w:color="000000"/>
              <w:bottom w:val="single" w:sz="4" w:space="0" w:color="000000"/>
              <w:right w:val="single" w:sz="4" w:space="0" w:color="000000"/>
            </w:tcBorders>
            <w:vAlign w:val="center"/>
          </w:tcPr>
          <w:p w14:paraId="7D1DE42E" w14:textId="77777777" w:rsidR="00F012F4" w:rsidRPr="007936B6" w:rsidRDefault="0024645B">
            <w:pPr>
              <w:pStyle w:val="Lentelsturinys"/>
              <w:jc w:val="center"/>
              <w:rPr>
                <w:color w:val="000000" w:themeColor="text1"/>
                <w:sz w:val="22"/>
                <w:szCs w:val="22"/>
              </w:rPr>
            </w:pPr>
            <w:r w:rsidRPr="007936B6">
              <w:rPr>
                <w:color w:val="000000" w:themeColor="text1"/>
                <w:sz w:val="22"/>
                <w:szCs w:val="22"/>
              </w:rPr>
              <w:t>448 863</w:t>
            </w:r>
          </w:p>
        </w:tc>
      </w:tr>
      <w:tr w:rsidR="004C422B" w:rsidRPr="006A2038" w14:paraId="22C2E1BF" w14:textId="77777777">
        <w:tc>
          <w:tcPr>
            <w:tcW w:w="814" w:type="dxa"/>
            <w:tcBorders>
              <w:left w:val="single" w:sz="4" w:space="0" w:color="000000"/>
              <w:bottom w:val="dotted" w:sz="4" w:space="0" w:color="000000"/>
            </w:tcBorders>
            <w:vAlign w:val="center"/>
          </w:tcPr>
          <w:p w14:paraId="503E6D0C" w14:textId="3249FF44" w:rsidR="00F012F4" w:rsidRPr="00B709E9" w:rsidRDefault="00F012F4" w:rsidP="00742E74">
            <w:pPr>
              <w:pStyle w:val="Lentelsturinys"/>
              <w:numPr>
                <w:ilvl w:val="0"/>
                <w:numId w:val="17"/>
              </w:numPr>
              <w:rPr>
                <w:color w:val="000000" w:themeColor="text1"/>
                <w:sz w:val="22"/>
                <w:szCs w:val="22"/>
              </w:rPr>
            </w:pPr>
          </w:p>
        </w:tc>
        <w:tc>
          <w:tcPr>
            <w:tcW w:w="1286" w:type="dxa"/>
            <w:tcBorders>
              <w:left w:val="single" w:sz="4" w:space="0" w:color="000000"/>
              <w:bottom w:val="dotted" w:sz="4" w:space="0" w:color="000000"/>
            </w:tcBorders>
            <w:vAlign w:val="center"/>
          </w:tcPr>
          <w:p w14:paraId="05EA36F6" w14:textId="77777777" w:rsidR="00F012F4" w:rsidRPr="006A2038" w:rsidRDefault="0024645B" w:rsidP="006B16E0">
            <w:pPr>
              <w:pStyle w:val="Lentelsturinys"/>
              <w:ind w:left="113"/>
              <w:rPr>
                <w:i/>
                <w:color w:val="000000" w:themeColor="text1"/>
              </w:rPr>
            </w:pPr>
            <w:r w:rsidRPr="006A2038">
              <w:rPr>
                <w:i/>
                <w:color w:val="000000" w:themeColor="text1"/>
                <w:sz w:val="22"/>
                <w:szCs w:val="22"/>
              </w:rPr>
              <w:t>Kai-11</w:t>
            </w:r>
          </w:p>
        </w:tc>
        <w:tc>
          <w:tcPr>
            <w:tcW w:w="5070" w:type="dxa"/>
            <w:tcBorders>
              <w:left w:val="single" w:sz="4" w:space="0" w:color="000000"/>
              <w:bottom w:val="dotted" w:sz="4" w:space="0" w:color="000000"/>
            </w:tcBorders>
            <w:vAlign w:val="center"/>
          </w:tcPr>
          <w:p w14:paraId="054B276E" w14:textId="77777777" w:rsidR="00F012F4" w:rsidRPr="006A2038" w:rsidRDefault="0024645B">
            <w:pPr>
              <w:pStyle w:val="Lentelsturinys"/>
              <w:rPr>
                <w:color w:val="000000" w:themeColor="text1"/>
              </w:rPr>
            </w:pPr>
            <w:r w:rsidRPr="006A2038">
              <w:rPr>
                <w:color w:val="000000" w:themeColor="text1"/>
                <w:sz w:val="22"/>
                <w:szCs w:val="22"/>
              </w:rPr>
              <w:t>Kairių sen., Žadžiūnų k., Gudelių g. 26</w:t>
            </w:r>
          </w:p>
        </w:tc>
        <w:tc>
          <w:tcPr>
            <w:tcW w:w="1315" w:type="dxa"/>
            <w:tcBorders>
              <w:left w:val="single" w:sz="4" w:space="0" w:color="000000"/>
              <w:bottom w:val="dotted" w:sz="4" w:space="0" w:color="000000"/>
            </w:tcBorders>
            <w:vAlign w:val="center"/>
          </w:tcPr>
          <w:p w14:paraId="2F3452F2" w14:textId="77777777" w:rsidR="00F012F4" w:rsidRPr="007936B6" w:rsidRDefault="0024645B">
            <w:pPr>
              <w:pStyle w:val="Lentelsturinys"/>
              <w:jc w:val="center"/>
              <w:rPr>
                <w:color w:val="000000" w:themeColor="text1"/>
                <w:sz w:val="22"/>
                <w:szCs w:val="22"/>
              </w:rPr>
            </w:pPr>
            <w:r w:rsidRPr="007936B6">
              <w:rPr>
                <w:color w:val="000000" w:themeColor="text1"/>
                <w:sz w:val="22"/>
                <w:szCs w:val="22"/>
              </w:rPr>
              <w:t>6 197 887</w:t>
            </w:r>
          </w:p>
        </w:tc>
        <w:tc>
          <w:tcPr>
            <w:tcW w:w="1144" w:type="dxa"/>
            <w:tcBorders>
              <w:left w:val="single" w:sz="4" w:space="0" w:color="000000"/>
              <w:bottom w:val="dotted" w:sz="4" w:space="0" w:color="000000"/>
              <w:right w:val="single" w:sz="4" w:space="0" w:color="000000"/>
            </w:tcBorders>
            <w:vAlign w:val="center"/>
          </w:tcPr>
          <w:p w14:paraId="055ED94C" w14:textId="77777777" w:rsidR="00F012F4" w:rsidRPr="007936B6" w:rsidRDefault="0024645B">
            <w:pPr>
              <w:pStyle w:val="Lentelsturinys"/>
              <w:jc w:val="center"/>
              <w:rPr>
                <w:color w:val="000000" w:themeColor="text1"/>
                <w:sz w:val="22"/>
                <w:szCs w:val="22"/>
              </w:rPr>
            </w:pPr>
            <w:r w:rsidRPr="007936B6">
              <w:rPr>
                <w:color w:val="000000" w:themeColor="text1"/>
                <w:sz w:val="22"/>
                <w:szCs w:val="22"/>
              </w:rPr>
              <w:t>469 175</w:t>
            </w:r>
          </w:p>
        </w:tc>
      </w:tr>
      <w:tr w:rsidR="004C422B" w:rsidRPr="006A2038" w14:paraId="46EC6114" w14:textId="77777777">
        <w:tc>
          <w:tcPr>
            <w:tcW w:w="814" w:type="dxa"/>
            <w:tcBorders>
              <w:left w:val="single" w:sz="4" w:space="0" w:color="000000"/>
              <w:bottom w:val="single" w:sz="4" w:space="0" w:color="000000"/>
            </w:tcBorders>
            <w:vAlign w:val="center"/>
          </w:tcPr>
          <w:p w14:paraId="295B2B83" w14:textId="5BD2B02A" w:rsidR="00F012F4" w:rsidRPr="00B709E9" w:rsidRDefault="00F012F4" w:rsidP="00742E74">
            <w:pPr>
              <w:pStyle w:val="Lentelsturinys"/>
              <w:numPr>
                <w:ilvl w:val="0"/>
                <w:numId w:val="17"/>
              </w:numPr>
              <w:rPr>
                <w:color w:val="000000" w:themeColor="text1"/>
                <w:sz w:val="22"/>
                <w:szCs w:val="22"/>
              </w:rPr>
            </w:pPr>
          </w:p>
        </w:tc>
        <w:tc>
          <w:tcPr>
            <w:tcW w:w="1286" w:type="dxa"/>
            <w:tcBorders>
              <w:left w:val="single" w:sz="4" w:space="0" w:color="000000"/>
              <w:bottom w:val="single" w:sz="4" w:space="0" w:color="000000"/>
            </w:tcBorders>
            <w:vAlign w:val="center"/>
          </w:tcPr>
          <w:p w14:paraId="29A1133D" w14:textId="77777777" w:rsidR="00F012F4" w:rsidRPr="006A2038" w:rsidRDefault="0024645B" w:rsidP="006B16E0">
            <w:pPr>
              <w:pStyle w:val="Lentelsturinys"/>
              <w:ind w:left="113"/>
              <w:rPr>
                <w:i/>
                <w:color w:val="000000" w:themeColor="text1"/>
              </w:rPr>
            </w:pPr>
            <w:r w:rsidRPr="006A2038">
              <w:rPr>
                <w:i/>
                <w:color w:val="000000" w:themeColor="text1"/>
                <w:sz w:val="22"/>
                <w:szCs w:val="22"/>
              </w:rPr>
              <w:t>Kai-12</w:t>
            </w:r>
          </w:p>
        </w:tc>
        <w:tc>
          <w:tcPr>
            <w:tcW w:w="5070" w:type="dxa"/>
            <w:tcBorders>
              <w:left w:val="single" w:sz="4" w:space="0" w:color="000000"/>
              <w:bottom w:val="single" w:sz="4" w:space="0" w:color="000000"/>
            </w:tcBorders>
            <w:vAlign w:val="center"/>
          </w:tcPr>
          <w:p w14:paraId="236BCC0D" w14:textId="77777777" w:rsidR="00F012F4" w:rsidRPr="006A2038" w:rsidRDefault="0024645B">
            <w:pPr>
              <w:pStyle w:val="Lentelsturinys"/>
              <w:rPr>
                <w:color w:val="000000" w:themeColor="text1"/>
              </w:rPr>
            </w:pPr>
            <w:r w:rsidRPr="006A2038">
              <w:rPr>
                <w:color w:val="000000" w:themeColor="text1"/>
                <w:sz w:val="22"/>
                <w:szCs w:val="22"/>
              </w:rPr>
              <w:t>Kairių sen., Kairiai, Šilelio g. 2</w:t>
            </w:r>
          </w:p>
        </w:tc>
        <w:tc>
          <w:tcPr>
            <w:tcW w:w="1315" w:type="dxa"/>
            <w:tcBorders>
              <w:left w:val="single" w:sz="4" w:space="0" w:color="000000"/>
              <w:bottom w:val="single" w:sz="4" w:space="0" w:color="000000"/>
            </w:tcBorders>
            <w:vAlign w:val="center"/>
          </w:tcPr>
          <w:p w14:paraId="797FCDBC" w14:textId="77777777" w:rsidR="00F012F4" w:rsidRPr="007936B6" w:rsidRDefault="0024645B">
            <w:pPr>
              <w:pStyle w:val="Lentelsturinys"/>
              <w:jc w:val="center"/>
              <w:rPr>
                <w:color w:val="000000" w:themeColor="text1"/>
                <w:sz w:val="22"/>
                <w:szCs w:val="22"/>
              </w:rPr>
            </w:pPr>
            <w:r w:rsidRPr="007936B6">
              <w:rPr>
                <w:color w:val="000000" w:themeColor="text1"/>
                <w:sz w:val="22"/>
                <w:szCs w:val="22"/>
              </w:rPr>
              <w:t>6 198 295</w:t>
            </w:r>
          </w:p>
        </w:tc>
        <w:tc>
          <w:tcPr>
            <w:tcW w:w="1144" w:type="dxa"/>
            <w:tcBorders>
              <w:left w:val="single" w:sz="4" w:space="0" w:color="000000"/>
              <w:bottom w:val="single" w:sz="4" w:space="0" w:color="000000"/>
              <w:right w:val="single" w:sz="4" w:space="0" w:color="000000"/>
            </w:tcBorders>
            <w:vAlign w:val="center"/>
          </w:tcPr>
          <w:p w14:paraId="37049C49" w14:textId="77777777" w:rsidR="00F012F4" w:rsidRPr="007936B6" w:rsidRDefault="0024645B">
            <w:pPr>
              <w:pStyle w:val="Lentelsturinys"/>
              <w:jc w:val="center"/>
              <w:rPr>
                <w:color w:val="000000" w:themeColor="text1"/>
                <w:sz w:val="22"/>
                <w:szCs w:val="22"/>
              </w:rPr>
            </w:pPr>
            <w:r w:rsidRPr="007936B6">
              <w:rPr>
                <w:color w:val="000000" w:themeColor="text1"/>
                <w:sz w:val="22"/>
                <w:szCs w:val="22"/>
              </w:rPr>
              <w:t>464 855</w:t>
            </w:r>
          </w:p>
        </w:tc>
      </w:tr>
      <w:tr w:rsidR="004C422B" w:rsidRPr="006A2038" w14:paraId="6890AC1B" w14:textId="77777777">
        <w:tc>
          <w:tcPr>
            <w:tcW w:w="814" w:type="dxa"/>
            <w:tcBorders>
              <w:left w:val="single" w:sz="4" w:space="0" w:color="000000"/>
              <w:bottom w:val="dotted" w:sz="4" w:space="0" w:color="000000"/>
            </w:tcBorders>
            <w:vAlign w:val="center"/>
          </w:tcPr>
          <w:p w14:paraId="4726AC9E" w14:textId="124D8E30" w:rsidR="00F012F4" w:rsidRPr="00B709E9" w:rsidRDefault="00F012F4" w:rsidP="00742E74">
            <w:pPr>
              <w:pStyle w:val="Lentelsturinys"/>
              <w:numPr>
                <w:ilvl w:val="0"/>
                <w:numId w:val="17"/>
              </w:numPr>
              <w:rPr>
                <w:color w:val="000000" w:themeColor="text1"/>
                <w:sz w:val="22"/>
                <w:szCs w:val="22"/>
              </w:rPr>
            </w:pPr>
          </w:p>
        </w:tc>
        <w:tc>
          <w:tcPr>
            <w:tcW w:w="1286" w:type="dxa"/>
            <w:tcBorders>
              <w:left w:val="single" w:sz="4" w:space="0" w:color="000000"/>
              <w:bottom w:val="dotted" w:sz="4" w:space="0" w:color="000000"/>
            </w:tcBorders>
            <w:vAlign w:val="center"/>
          </w:tcPr>
          <w:p w14:paraId="31B9149F" w14:textId="77777777" w:rsidR="00F012F4" w:rsidRPr="006A2038" w:rsidRDefault="0024645B" w:rsidP="006B16E0">
            <w:pPr>
              <w:pStyle w:val="Lentelsturinys"/>
              <w:ind w:left="113"/>
              <w:rPr>
                <w:i/>
                <w:color w:val="000000" w:themeColor="text1"/>
              </w:rPr>
            </w:pPr>
            <w:r w:rsidRPr="006A2038">
              <w:rPr>
                <w:i/>
                <w:color w:val="000000" w:themeColor="text1"/>
                <w:sz w:val="22"/>
                <w:szCs w:val="22"/>
              </w:rPr>
              <w:t>Kur-5</w:t>
            </w:r>
          </w:p>
        </w:tc>
        <w:tc>
          <w:tcPr>
            <w:tcW w:w="5070" w:type="dxa"/>
            <w:tcBorders>
              <w:left w:val="single" w:sz="4" w:space="0" w:color="000000"/>
              <w:bottom w:val="dotted" w:sz="4" w:space="0" w:color="000000"/>
            </w:tcBorders>
            <w:vAlign w:val="center"/>
          </w:tcPr>
          <w:p w14:paraId="2458EED5" w14:textId="77777777" w:rsidR="00F012F4" w:rsidRPr="006A2038" w:rsidRDefault="0024645B">
            <w:pPr>
              <w:pStyle w:val="Lentelsturinys"/>
              <w:rPr>
                <w:color w:val="000000" w:themeColor="text1"/>
              </w:rPr>
            </w:pPr>
            <w:r w:rsidRPr="006A2038">
              <w:rPr>
                <w:color w:val="000000" w:themeColor="text1"/>
                <w:sz w:val="22"/>
                <w:szCs w:val="22"/>
              </w:rPr>
              <w:t>Kuršėnų sen., Kuršėnai, Gergždelių g. 39</w:t>
            </w:r>
          </w:p>
        </w:tc>
        <w:tc>
          <w:tcPr>
            <w:tcW w:w="1315" w:type="dxa"/>
            <w:tcBorders>
              <w:left w:val="single" w:sz="4" w:space="0" w:color="000000"/>
              <w:bottom w:val="dotted" w:sz="4" w:space="0" w:color="000000"/>
            </w:tcBorders>
            <w:vAlign w:val="center"/>
          </w:tcPr>
          <w:p w14:paraId="02CF1768" w14:textId="77777777" w:rsidR="00F012F4" w:rsidRPr="007936B6" w:rsidRDefault="0024645B">
            <w:pPr>
              <w:pStyle w:val="Lentelsturinys"/>
              <w:jc w:val="center"/>
              <w:rPr>
                <w:color w:val="000000" w:themeColor="text1"/>
                <w:sz w:val="22"/>
                <w:szCs w:val="22"/>
              </w:rPr>
            </w:pPr>
            <w:r w:rsidRPr="007936B6">
              <w:rPr>
                <w:color w:val="000000" w:themeColor="text1"/>
                <w:sz w:val="22"/>
                <w:szCs w:val="22"/>
              </w:rPr>
              <w:t>6 208 449</w:t>
            </w:r>
          </w:p>
        </w:tc>
        <w:tc>
          <w:tcPr>
            <w:tcW w:w="1144" w:type="dxa"/>
            <w:tcBorders>
              <w:left w:val="single" w:sz="4" w:space="0" w:color="000000"/>
              <w:bottom w:val="dotted" w:sz="4" w:space="0" w:color="000000"/>
              <w:right w:val="single" w:sz="4" w:space="0" w:color="000000"/>
            </w:tcBorders>
            <w:vAlign w:val="center"/>
          </w:tcPr>
          <w:p w14:paraId="5DC1A2D5" w14:textId="77777777" w:rsidR="00F012F4" w:rsidRPr="007936B6" w:rsidRDefault="0024645B">
            <w:pPr>
              <w:pStyle w:val="Lentelsturinys"/>
              <w:jc w:val="center"/>
              <w:rPr>
                <w:color w:val="000000" w:themeColor="text1"/>
                <w:sz w:val="22"/>
                <w:szCs w:val="22"/>
              </w:rPr>
            </w:pPr>
            <w:r w:rsidRPr="007936B6">
              <w:rPr>
                <w:color w:val="000000" w:themeColor="text1"/>
                <w:sz w:val="22"/>
                <w:szCs w:val="22"/>
              </w:rPr>
              <w:t>434 909</w:t>
            </w:r>
          </w:p>
        </w:tc>
      </w:tr>
      <w:tr w:rsidR="004C422B" w:rsidRPr="006A2038" w14:paraId="3FFB6B8F" w14:textId="77777777">
        <w:tc>
          <w:tcPr>
            <w:tcW w:w="814" w:type="dxa"/>
            <w:tcBorders>
              <w:left w:val="single" w:sz="4" w:space="0" w:color="000000"/>
              <w:bottom w:val="single" w:sz="4" w:space="0" w:color="000000"/>
            </w:tcBorders>
            <w:vAlign w:val="center"/>
          </w:tcPr>
          <w:p w14:paraId="112779C7" w14:textId="44549523" w:rsidR="00F012F4" w:rsidRPr="00B709E9" w:rsidRDefault="00F012F4" w:rsidP="00742E74">
            <w:pPr>
              <w:pStyle w:val="Lentelsturinys"/>
              <w:numPr>
                <w:ilvl w:val="0"/>
                <w:numId w:val="17"/>
              </w:numPr>
              <w:rPr>
                <w:color w:val="000000" w:themeColor="text1"/>
                <w:sz w:val="22"/>
                <w:szCs w:val="22"/>
              </w:rPr>
            </w:pPr>
          </w:p>
        </w:tc>
        <w:tc>
          <w:tcPr>
            <w:tcW w:w="1286" w:type="dxa"/>
            <w:tcBorders>
              <w:left w:val="single" w:sz="4" w:space="0" w:color="000000"/>
              <w:bottom w:val="single" w:sz="4" w:space="0" w:color="000000"/>
            </w:tcBorders>
            <w:vAlign w:val="center"/>
          </w:tcPr>
          <w:p w14:paraId="32778556" w14:textId="77777777" w:rsidR="00F012F4" w:rsidRPr="006A2038" w:rsidRDefault="0024645B" w:rsidP="006B16E0">
            <w:pPr>
              <w:pStyle w:val="Lentelsturinys"/>
              <w:ind w:left="113"/>
              <w:rPr>
                <w:i/>
                <w:color w:val="000000" w:themeColor="text1"/>
              </w:rPr>
            </w:pPr>
            <w:r w:rsidRPr="006A2038">
              <w:rPr>
                <w:i/>
                <w:color w:val="000000" w:themeColor="text1"/>
                <w:sz w:val="22"/>
                <w:szCs w:val="22"/>
              </w:rPr>
              <w:t>Kur-12</w:t>
            </w:r>
          </w:p>
        </w:tc>
        <w:tc>
          <w:tcPr>
            <w:tcW w:w="5070" w:type="dxa"/>
            <w:tcBorders>
              <w:left w:val="single" w:sz="4" w:space="0" w:color="000000"/>
              <w:bottom w:val="single" w:sz="4" w:space="0" w:color="000000"/>
            </w:tcBorders>
            <w:vAlign w:val="center"/>
          </w:tcPr>
          <w:p w14:paraId="2E42F701" w14:textId="77777777" w:rsidR="00F012F4" w:rsidRPr="006A2038" w:rsidRDefault="0024645B">
            <w:pPr>
              <w:pStyle w:val="Lentelsturinys"/>
              <w:rPr>
                <w:color w:val="000000" w:themeColor="text1"/>
              </w:rPr>
            </w:pPr>
            <w:r w:rsidRPr="006A2038">
              <w:rPr>
                <w:color w:val="000000" w:themeColor="text1"/>
                <w:sz w:val="22"/>
                <w:szCs w:val="22"/>
              </w:rPr>
              <w:t>Kuršėnų sen., Kuršėnai, Pramonės g. 6</w:t>
            </w:r>
          </w:p>
        </w:tc>
        <w:tc>
          <w:tcPr>
            <w:tcW w:w="1315" w:type="dxa"/>
            <w:tcBorders>
              <w:left w:val="single" w:sz="4" w:space="0" w:color="000000"/>
              <w:bottom w:val="single" w:sz="4" w:space="0" w:color="000000"/>
            </w:tcBorders>
            <w:vAlign w:val="center"/>
          </w:tcPr>
          <w:p w14:paraId="5A0AB522" w14:textId="2DFBAE19" w:rsidR="00F012F4" w:rsidRPr="007936B6" w:rsidRDefault="00706D8F">
            <w:pPr>
              <w:pStyle w:val="Lentelsturinys"/>
              <w:jc w:val="center"/>
              <w:rPr>
                <w:color w:val="000000" w:themeColor="text1"/>
                <w:sz w:val="22"/>
                <w:szCs w:val="22"/>
              </w:rPr>
            </w:pPr>
            <w:r w:rsidRPr="007936B6">
              <w:rPr>
                <w:color w:val="000000" w:themeColor="text1"/>
                <w:sz w:val="22"/>
                <w:szCs w:val="22"/>
              </w:rPr>
              <w:t>6</w:t>
            </w:r>
            <w:r w:rsidR="007936B6" w:rsidRPr="007936B6">
              <w:rPr>
                <w:color w:val="000000" w:themeColor="text1"/>
                <w:sz w:val="22"/>
                <w:szCs w:val="22"/>
              </w:rPr>
              <w:t> </w:t>
            </w:r>
            <w:r w:rsidRPr="007936B6">
              <w:rPr>
                <w:color w:val="000000" w:themeColor="text1"/>
                <w:sz w:val="22"/>
                <w:szCs w:val="22"/>
              </w:rPr>
              <w:t>206</w:t>
            </w:r>
            <w:r w:rsidR="007936B6" w:rsidRPr="007936B6">
              <w:rPr>
                <w:color w:val="000000" w:themeColor="text1"/>
                <w:sz w:val="22"/>
                <w:szCs w:val="22"/>
              </w:rPr>
              <w:t xml:space="preserve"> </w:t>
            </w:r>
            <w:r w:rsidR="0024645B" w:rsidRPr="007936B6">
              <w:rPr>
                <w:color w:val="000000" w:themeColor="text1"/>
                <w:sz w:val="22"/>
                <w:szCs w:val="22"/>
              </w:rPr>
              <w:t>629</w:t>
            </w:r>
          </w:p>
        </w:tc>
        <w:tc>
          <w:tcPr>
            <w:tcW w:w="1144" w:type="dxa"/>
            <w:tcBorders>
              <w:left w:val="single" w:sz="4" w:space="0" w:color="000000"/>
              <w:bottom w:val="single" w:sz="4" w:space="0" w:color="000000"/>
              <w:right w:val="single" w:sz="4" w:space="0" w:color="000000"/>
            </w:tcBorders>
            <w:vAlign w:val="center"/>
          </w:tcPr>
          <w:p w14:paraId="67D3B609" w14:textId="49CB3D0F" w:rsidR="00F012F4" w:rsidRPr="007936B6" w:rsidRDefault="00706D8F">
            <w:pPr>
              <w:pStyle w:val="Lentelsturinys"/>
              <w:jc w:val="center"/>
              <w:rPr>
                <w:color w:val="000000" w:themeColor="text1"/>
                <w:sz w:val="22"/>
                <w:szCs w:val="22"/>
              </w:rPr>
            </w:pPr>
            <w:r w:rsidRPr="007936B6">
              <w:rPr>
                <w:color w:val="000000" w:themeColor="text1"/>
                <w:sz w:val="22"/>
                <w:szCs w:val="22"/>
              </w:rPr>
              <w:t>434</w:t>
            </w:r>
            <w:r w:rsidR="007936B6" w:rsidRPr="007936B6">
              <w:rPr>
                <w:color w:val="000000" w:themeColor="text1"/>
                <w:sz w:val="22"/>
                <w:szCs w:val="22"/>
              </w:rPr>
              <w:t xml:space="preserve"> </w:t>
            </w:r>
            <w:r w:rsidR="0024645B" w:rsidRPr="007936B6">
              <w:rPr>
                <w:color w:val="000000" w:themeColor="text1"/>
                <w:sz w:val="22"/>
                <w:szCs w:val="22"/>
              </w:rPr>
              <w:t>553</w:t>
            </w:r>
          </w:p>
        </w:tc>
      </w:tr>
      <w:tr w:rsidR="004C422B" w:rsidRPr="006A2038" w14:paraId="486DAA94" w14:textId="77777777">
        <w:tc>
          <w:tcPr>
            <w:tcW w:w="814" w:type="dxa"/>
            <w:tcBorders>
              <w:left w:val="single" w:sz="4" w:space="0" w:color="000000"/>
              <w:bottom w:val="dotted" w:sz="4" w:space="0" w:color="000000"/>
            </w:tcBorders>
            <w:vAlign w:val="center"/>
          </w:tcPr>
          <w:p w14:paraId="2B5A2331" w14:textId="7BEA476A" w:rsidR="00F012F4" w:rsidRPr="00B709E9" w:rsidRDefault="00F012F4" w:rsidP="00742E74">
            <w:pPr>
              <w:pStyle w:val="Lentelsturinys"/>
              <w:numPr>
                <w:ilvl w:val="0"/>
                <w:numId w:val="17"/>
              </w:numPr>
              <w:rPr>
                <w:color w:val="000000" w:themeColor="text1"/>
                <w:sz w:val="22"/>
                <w:szCs w:val="22"/>
              </w:rPr>
            </w:pPr>
          </w:p>
        </w:tc>
        <w:tc>
          <w:tcPr>
            <w:tcW w:w="1286" w:type="dxa"/>
            <w:tcBorders>
              <w:left w:val="single" w:sz="4" w:space="0" w:color="000000"/>
              <w:bottom w:val="dotted" w:sz="4" w:space="0" w:color="000000"/>
            </w:tcBorders>
            <w:vAlign w:val="center"/>
          </w:tcPr>
          <w:p w14:paraId="3C04EB43" w14:textId="77777777" w:rsidR="00F012F4" w:rsidRPr="006A2038" w:rsidRDefault="0024645B" w:rsidP="006B16E0">
            <w:pPr>
              <w:pStyle w:val="Lentelsturinys"/>
              <w:ind w:left="113"/>
              <w:rPr>
                <w:i/>
                <w:color w:val="000000" w:themeColor="text1"/>
              </w:rPr>
            </w:pPr>
            <w:r w:rsidRPr="006A2038">
              <w:rPr>
                <w:i/>
                <w:color w:val="000000" w:themeColor="text1"/>
                <w:sz w:val="22"/>
                <w:szCs w:val="22"/>
              </w:rPr>
              <w:t>Kuk-12</w:t>
            </w:r>
          </w:p>
        </w:tc>
        <w:tc>
          <w:tcPr>
            <w:tcW w:w="5070" w:type="dxa"/>
            <w:tcBorders>
              <w:left w:val="single" w:sz="4" w:space="0" w:color="000000"/>
              <w:bottom w:val="dotted" w:sz="4" w:space="0" w:color="000000"/>
            </w:tcBorders>
            <w:vAlign w:val="center"/>
          </w:tcPr>
          <w:p w14:paraId="23C248BA" w14:textId="77777777" w:rsidR="00F012F4" w:rsidRPr="006A2038" w:rsidRDefault="0024645B">
            <w:pPr>
              <w:pStyle w:val="Lentelsturinys"/>
              <w:rPr>
                <w:color w:val="000000" w:themeColor="text1"/>
              </w:rPr>
            </w:pPr>
            <w:r w:rsidRPr="006A2038">
              <w:rPr>
                <w:color w:val="000000" w:themeColor="text1"/>
                <w:sz w:val="22"/>
                <w:szCs w:val="22"/>
              </w:rPr>
              <w:t>Kuršėnų kaimiškoji sen., Romučių k., Ventos g. 2</w:t>
            </w:r>
          </w:p>
        </w:tc>
        <w:tc>
          <w:tcPr>
            <w:tcW w:w="1315" w:type="dxa"/>
            <w:tcBorders>
              <w:left w:val="single" w:sz="4" w:space="0" w:color="000000"/>
              <w:bottom w:val="dotted" w:sz="4" w:space="0" w:color="000000"/>
            </w:tcBorders>
            <w:vAlign w:val="center"/>
          </w:tcPr>
          <w:p w14:paraId="6F6CC3CF" w14:textId="77777777" w:rsidR="00F012F4" w:rsidRPr="007936B6" w:rsidRDefault="0024645B">
            <w:pPr>
              <w:pStyle w:val="Lentelsturinys"/>
              <w:jc w:val="center"/>
              <w:rPr>
                <w:color w:val="000000" w:themeColor="text1"/>
                <w:sz w:val="22"/>
                <w:szCs w:val="22"/>
              </w:rPr>
            </w:pPr>
            <w:r w:rsidRPr="007936B6">
              <w:rPr>
                <w:color w:val="000000" w:themeColor="text1"/>
                <w:sz w:val="22"/>
                <w:szCs w:val="22"/>
              </w:rPr>
              <w:t>6 213 735</w:t>
            </w:r>
          </w:p>
        </w:tc>
        <w:tc>
          <w:tcPr>
            <w:tcW w:w="1144" w:type="dxa"/>
            <w:tcBorders>
              <w:left w:val="single" w:sz="4" w:space="0" w:color="000000"/>
              <w:bottom w:val="dotted" w:sz="4" w:space="0" w:color="000000"/>
              <w:right w:val="single" w:sz="4" w:space="0" w:color="000000"/>
            </w:tcBorders>
            <w:vAlign w:val="center"/>
          </w:tcPr>
          <w:p w14:paraId="3AA0DDE7" w14:textId="77777777" w:rsidR="00F012F4" w:rsidRPr="007936B6" w:rsidRDefault="0024645B">
            <w:pPr>
              <w:pStyle w:val="Lentelsturinys"/>
              <w:jc w:val="center"/>
              <w:rPr>
                <w:color w:val="000000" w:themeColor="text1"/>
                <w:sz w:val="22"/>
                <w:szCs w:val="22"/>
              </w:rPr>
            </w:pPr>
            <w:r w:rsidRPr="007936B6">
              <w:rPr>
                <w:color w:val="000000" w:themeColor="text1"/>
                <w:sz w:val="22"/>
                <w:szCs w:val="22"/>
              </w:rPr>
              <w:t>431 843</w:t>
            </w:r>
          </w:p>
        </w:tc>
      </w:tr>
      <w:tr w:rsidR="004C422B" w:rsidRPr="006A2038" w14:paraId="57F44D78" w14:textId="77777777" w:rsidTr="00B93B7F">
        <w:tc>
          <w:tcPr>
            <w:tcW w:w="814" w:type="dxa"/>
            <w:tcBorders>
              <w:left w:val="single" w:sz="4" w:space="0" w:color="000000"/>
              <w:bottom w:val="dotted" w:sz="4" w:space="0" w:color="000000"/>
            </w:tcBorders>
            <w:vAlign w:val="center"/>
          </w:tcPr>
          <w:p w14:paraId="3235CA6E" w14:textId="65C29655" w:rsidR="00F012F4" w:rsidRPr="00B709E9" w:rsidRDefault="00F012F4" w:rsidP="00742E74">
            <w:pPr>
              <w:pStyle w:val="Lentelsturinys"/>
              <w:numPr>
                <w:ilvl w:val="0"/>
                <w:numId w:val="17"/>
              </w:numPr>
              <w:rPr>
                <w:color w:val="000000" w:themeColor="text1"/>
                <w:sz w:val="22"/>
                <w:szCs w:val="22"/>
              </w:rPr>
            </w:pPr>
          </w:p>
        </w:tc>
        <w:tc>
          <w:tcPr>
            <w:tcW w:w="1286" w:type="dxa"/>
            <w:tcBorders>
              <w:left w:val="single" w:sz="4" w:space="0" w:color="000000"/>
              <w:bottom w:val="dotted" w:sz="4" w:space="0" w:color="000000"/>
            </w:tcBorders>
            <w:vAlign w:val="center"/>
          </w:tcPr>
          <w:p w14:paraId="54A3AF8F" w14:textId="77777777" w:rsidR="00F012F4" w:rsidRPr="006A2038" w:rsidRDefault="0024645B" w:rsidP="006B16E0">
            <w:pPr>
              <w:pStyle w:val="Lentelsturinys"/>
              <w:ind w:left="113"/>
              <w:rPr>
                <w:i/>
                <w:color w:val="000000" w:themeColor="text1"/>
              </w:rPr>
            </w:pPr>
            <w:r w:rsidRPr="006A2038">
              <w:rPr>
                <w:i/>
                <w:color w:val="000000" w:themeColor="text1"/>
                <w:sz w:val="22"/>
                <w:szCs w:val="22"/>
              </w:rPr>
              <w:t>Kuk-13</w:t>
            </w:r>
          </w:p>
        </w:tc>
        <w:tc>
          <w:tcPr>
            <w:tcW w:w="5070" w:type="dxa"/>
            <w:tcBorders>
              <w:left w:val="single" w:sz="4" w:space="0" w:color="000000"/>
              <w:bottom w:val="dotted" w:sz="4" w:space="0" w:color="000000"/>
            </w:tcBorders>
            <w:vAlign w:val="center"/>
          </w:tcPr>
          <w:p w14:paraId="2692D35F" w14:textId="77777777" w:rsidR="00F012F4" w:rsidRPr="006A2038" w:rsidRDefault="0024645B">
            <w:pPr>
              <w:pStyle w:val="Lentelsturinys"/>
              <w:rPr>
                <w:color w:val="000000" w:themeColor="text1"/>
              </w:rPr>
            </w:pPr>
            <w:r w:rsidRPr="006A2038">
              <w:rPr>
                <w:color w:val="000000" w:themeColor="text1"/>
                <w:sz w:val="22"/>
                <w:szCs w:val="22"/>
              </w:rPr>
              <w:t>Kuršėnų kaimiškoji sen., Kalviškių k. 4</w:t>
            </w:r>
          </w:p>
        </w:tc>
        <w:tc>
          <w:tcPr>
            <w:tcW w:w="1315" w:type="dxa"/>
            <w:tcBorders>
              <w:left w:val="single" w:sz="4" w:space="0" w:color="000000"/>
              <w:bottom w:val="dotted" w:sz="4" w:space="0" w:color="000000"/>
            </w:tcBorders>
            <w:vAlign w:val="center"/>
          </w:tcPr>
          <w:p w14:paraId="69C3B5DB" w14:textId="77777777" w:rsidR="00F012F4" w:rsidRPr="007936B6" w:rsidRDefault="0024645B">
            <w:pPr>
              <w:pStyle w:val="Lentelsturinys"/>
              <w:jc w:val="center"/>
              <w:rPr>
                <w:color w:val="000000" w:themeColor="text1"/>
                <w:sz w:val="22"/>
                <w:szCs w:val="22"/>
              </w:rPr>
            </w:pPr>
            <w:r w:rsidRPr="007936B6">
              <w:rPr>
                <w:color w:val="000000" w:themeColor="text1"/>
                <w:sz w:val="22"/>
                <w:szCs w:val="22"/>
              </w:rPr>
              <w:t>6 213 742</w:t>
            </w:r>
          </w:p>
        </w:tc>
        <w:tc>
          <w:tcPr>
            <w:tcW w:w="1144" w:type="dxa"/>
            <w:tcBorders>
              <w:left w:val="single" w:sz="4" w:space="0" w:color="000000"/>
              <w:bottom w:val="dotted" w:sz="4" w:space="0" w:color="000000"/>
              <w:right w:val="single" w:sz="4" w:space="0" w:color="000000"/>
            </w:tcBorders>
            <w:vAlign w:val="center"/>
          </w:tcPr>
          <w:p w14:paraId="1424844E" w14:textId="77777777" w:rsidR="00F012F4" w:rsidRPr="007936B6" w:rsidRDefault="0024645B">
            <w:pPr>
              <w:pStyle w:val="Lentelsturinys"/>
              <w:jc w:val="center"/>
              <w:rPr>
                <w:color w:val="000000" w:themeColor="text1"/>
                <w:sz w:val="22"/>
                <w:szCs w:val="22"/>
              </w:rPr>
            </w:pPr>
            <w:r w:rsidRPr="007936B6">
              <w:rPr>
                <w:color w:val="000000" w:themeColor="text1"/>
                <w:sz w:val="22"/>
                <w:szCs w:val="22"/>
              </w:rPr>
              <w:t>437 155</w:t>
            </w:r>
          </w:p>
        </w:tc>
      </w:tr>
      <w:tr w:rsidR="004C422B" w:rsidRPr="006A2038" w14:paraId="2C75DA07" w14:textId="77777777" w:rsidTr="00B93B7F">
        <w:tc>
          <w:tcPr>
            <w:tcW w:w="814" w:type="dxa"/>
            <w:tcBorders>
              <w:top w:val="dotted" w:sz="4" w:space="0" w:color="000000"/>
              <w:left w:val="single" w:sz="4" w:space="0" w:color="000000"/>
              <w:bottom w:val="dotted" w:sz="4" w:space="0" w:color="000000"/>
            </w:tcBorders>
            <w:vAlign w:val="center"/>
          </w:tcPr>
          <w:p w14:paraId="524CEA15" w14:textId="750E1936" w:rsidR="00F012F4" w:rsidRPr="00B709E9" w:rsidRDefault="00F012F4" w:rsidP="00742E74">
            <w:pPr>
              <w:pStyle w:val="Lentelsturinys"/>
              <w:numPr>
                <w:ilvl w:val="0"/>
                <w:numId w:val="17"/>
              </w:numPr>
              <w:rPr>
                <w:color w:val="000000" w:themeColor="text1"/>
                <w:sz w:val="22"/>
                <w:szCs w:val="22"/>
              </w:rPr>
            </w:pPr>
          </w:p>
        </w:tc>
        <w:tc>
          <w:tcPr>
            <w:tcW w:w="1286" w:type="dxa"/>
            <w:tcBorders>
              <w:top w:val="dotted" w:sz="4" w:space="0" w:color="000000"/>
              <w:left w:val="single" w:sz="4" w:space="0" w:color="000000"/>
              <w:bottom w:val="dotted" w:sz="4" w:space="0" w:color="000000"/>
            </w:tcBorders>
            <w:vAlign w:val="center"/>
          </w:tcPr>
          <w:p w14:paraId="6BBCFA46" w14:textId="77777777" w:rsidR="00F012F4" w:rsidRPr="006A2038" w:rsidRDefault="0024645B" w:rsidP="006B16E0">
            <w:pPr>
              <w:pStyle w:val="Lentelsturinys"/>
              <w:ind w:left="113"/>
              <w:rPr>
                <w:i/>
                <w:color w:val="000000" w:themeColor="text1"/>
              </w:rPr>
            </w:pPr>
            <w:r w:rsidRPr="006A2038">
              <w:rPr>
                <w:i/>
                <w:color w:val="000000" w:themeColor="text1"/>
                <w:sz w:val="22"/>
                <w:szCs w:val="22"/>
              </w:rPr>
              <w:t>Kuk-15</w:t>
            </w:r>
          </w:p>
        </w:tc>
        <w:tc>
          <w:tcPr>
            <w:tcW w:w="5070" w:type="dxa"/>
            <w:tcBorders>
              <w:top w:val="dotted" w:sz="4" w:space="0" w:color="000000"/>
              <w:left w:val="single" w:sz="4" w:space="0" w:color="000000"/>
              <w:bottom w:val="dotted" w:sz="4" w:space="0" w:color="000000"/>
            </w:tcBorders>
            <w:vAlign w:val="center"/>
          </w:tcPr>
          <w:p w14:paraId="4BDA36AE" w14:textId="77777777" w:rsidR="00F012F4" w:rsidRPr="006A2038" w:rsidRDefault="0024645B">
            <w:pPr>
              <w:pStyle w:val="Lentelsturinys"/>
              <w:rPr>
                <w:color w:val="000000" w:themeColor="text1"/>
              </w:rPr>
            </w:pPr>
            <w:r w:rsidRPr="006A2038">
              <w:rPr>
                <w:color w:val="000000" w:themeColor="text1"/>
                <w:sz w:val="22"/>
                <w:szCs w:val="22"/>
              </w:rPr>
              <w:t>Kuršėnų kaimiškoji sen., Kriklių k. 12</w:t>
            </w:r>
          </w:p>
        </w:tc>
        <w:tc>
          <w:tcPr>
            <w:tcW w:w="1315" w:type="dxa"/>
            <w:tcBorders>
              <w:top w:val="dotted" w:sz="4" w:space="0" w:color="000000"/>
              <w:left w:val="single" w:sz="4" w:space="0" w:color="000000"/>
              <w:bottom w:val="dotted" w:sz="4" w:space="0" w:color="000000"/>
            </w:tcBorders>
            <w:vAlign w:val="center"/>
          </w:tcPr>
          <w:p w14:paraId="0D7096BE" w14:textId="77777777" w:rsidR="00F012F4" w:rsidRPr="007936B6" w:rsidRDefault="0024645B">
            <w:pPr>
              <w:pStyle w:val="Lentelsturinys"/>
              <w:jc w:val="center"/>
              <w:rPr>
                <w:color w:val="000000" w:themeColor="text1"/>
                <w:sz w:val="22"/>
                <w:szCs w:val="22"/>
              </w:rPr>
            </w:pPr>
            <w:r w:rsidRPr="007936B6">
              <w:rPr>
                <w:color w:val="000000" w:themeColor="text1"/>
                <w:sz w:val="22"/>
                <w:szCs w:val="22"/>
              </w:rPr>
              <w:t>6 195 406</w:t>
            </w:r>
          </w:p>
        </w:tc>
        <w:tc>
          <w:tcPr>
            <w:tcW w:w="1144" w:type="dxa"/>
            <w:tcBorders>
              <w:top w:val="dotted" w:sz="4" w:space="0" w:color="000000"/>
              <w:left w:val="single" w:sz="4" w:space="0" w:color="000000"/>
              <w:bottom w:val="dotted" w:sz="4" w:space="0" w:color="000000"/>
              <w:right w:val="single" w:sz="4" w:space="0" w:color="000000"/>
            </w:tcBorders>
            <w:vAlign w:val="center"/>
          </w:tcPr>
          <w:p w14:paraId="3353AF39" w14:textId="77777777" w:rsidR="00F012F4" w:rsidRPr="007936B6" w:rsidRDefault="0024645B">
            <w:pPr>
              <w:pStyle w:val="Lentelsturinys"/>
              <w:jc w:val="center"/>
              <w:rPr>
                <w:color w:val="000000" w:themeColor="text1"/>
                <w:sz w:val="22"/>
                <w:szCs w:val="22"/>
              </w:rPr>
            </w:pPr>
            <w:r w:rsidRPr="007936B6">
              <w:rPr>
                <w:color w:val="000000" w:themeColor="text1"/>
                <w:sz w:val="22"/>
                <w:szCs w:val="22"/>
              </w:rPr>
              <w:t>426 140</w:t>
            </w:r>
          </w:p>
        </w:tc>
      </w:tr>
      <w:tr w:rsidR="00B93B7F" w:rsidRPr="006A2038" w14:paraId="5FF59342" w14:textId="77777777" w:rsidTr="00B93B7F">
        <w:tc>
          <w:tcPr>
            <w:tcW w:w="814" w:type="dxa"/>
            <w:tcBorders>
              <w:top w:val="dotted" w:sz="4" w:space="0" w:color="000000"/>
              <w:left w:val="single" w:sz="4" w:space="0" w:color="000000"/>
              <w:bottom w:val="dotted" w:sz="4" w:space="0" w:color="000000"/>
            </w:tcBorders>
            <w:vAlign w:val="center"/>
          </w:tcPr>
          <w:p w14:paraId="67535108" w14:textId="680A576C" w:rsidR="00B93B7F" w:rsidRPr="00B709E9" w:rsidRDefault="00B93B7F" w:rsidP="00742E74">
            <w:pPr>
              <w:pStyle w:val="Lentelsturinys"/>
              <w:numPr>
                <w:ilvl w:val="0"/>
                <w:numId w:val="17"/>
              </w:numPr>
              <w:rPr>
                <w:color w:val="000000" w:themeColor="text1"/>
                <w:sz w:val="22"/>
                <w:szCs w:val="22"/>
              </w:rPr>
            </w:pPr>
          </w:p>
        </w:tc>
        <w:tc>
          <w:tcPr>
            <w:tcW w:w="1286" w:type="dxa"/>
            <w:tcBorders>
              <w:top w:val="dotted" w:sz="4" w:space="0" w:color="000000"/>
              <w:left w:val="single" w:sz="4" w:space="0" w:color="000000"/>
              <w:bottom w:val="dotted" w:sz="4" w:space="0" w:color="000000"/>
            </w:tcBorders>
            <w:vAlign w:val="center"/>
          </w:tcPr>
          <w:p w14:paraId="02587BD9" w14:textId="1D61816E" w:rsidR="00B93B7F" w:rsidRPr="006A2038" w:rsidRDefault="00B93B7F" w:rsidP="00B93B7F">
            <w:pPr>
              <w:pStyle w:val="Lentelsturinys"/>
              <w:ind w:left="113"/>
              <w:rPr>
                <w:i/>
                <w:color w:val="000000" w:themeColor="text1"/>
                <w:sz w:val="22"/>
                <w:szCs w:val="22"/>
              </w:rPr>
            </w:pPr>
            <w:r>
              <w:rPr>
                <w:i/>
                <w:color w:val="000000" w:themeColor="text1"/>
                <w:sz w:val="22"/>
                <w:szCs w:val="22"/>
              </w:rPr>
              <w:t>Kuk-31</w:t>
            </w:r>
          </w:p>
        </w:tc>
        <w:tc>
          <w:tcPr>
            <w:tcW w:w="5070" w:type="dxa"/>
            <w:tcBorders>
              <w:top w:val="dotted" w:sz="4" w:space="0" w:color="000000"/>
              <w:left w:val="single" w:sz="4" w:space="0" w:color="000000"/>
              <w:bottom w:val="dotted" w:sz="4" w:space="0" w:color="000000"/>
            </w:tcBorders>
            <w:vAlign w:val="center"/>
          </w:tcPr>
          <w:p w14:paraId="1793E271" w14:textId="7F8642A0" w:rsidR="00B93B7F" w:rsidRPr="006A2038" w:rsidRDefault="00B93B7F" w:rsidP="00B93B7F">
            <w:pPr>
              <w:pStyle w:val="Lentelsturinys"/>
              <w:rPr>
                <w:color w:val="000000" w:themeColor="text1"/>
                <w:sz w:val="22"/>
                <w:szCs w:val="22"/>
              </w:rPr>
            </w:pPr>
            <w:r w:rsidRPr="006A2038">
              <w:rPr>
                <w:color w:val="000000" w:themeColor="text1"/>
                <w:sz w:val="22"/>
                <w:szCs w:val="22"/>
              </w:rPr>
              <w:t xml:space="preserve">Kuršėnų kaimiškoji sen., </w:t>
            </w:r>
            <w:r w:rsidRPr="00B93B7F">
              <w:rPr>
                <w:color w:val="000000" w:themeColor="text1"/>
                <w:sz w:val="22"/>
                <w:szCs w:val="22"/>
              </w:rPr>
              <w:t>Bijūnėliai 1</w:t>
            </w:r>
          </w:p>
        </w:tc>
        <w:tc>
          <w:tcPr>
            <w:tcW w:w="1315" w:type="dxa"/>
            <w:tcBorders>
              <w:top w:val="dotted" w:sz="4" w:space="0" w:color="000000"/>
              <w:left w:val="single" w:sz="4" w:space="0" w:color="000000"/>
              <w:bottom w:val="dotted" w:sz="4" w:space="0" w:color="000000"/>
            </w:tcBorders>
            <w:vAlign w:val="center"/>
          </w:tcPr>
          <w:p w14:paraId="1F62BBC8" w14:textId="5D68C0A6" w:rsidR="00B93B7F" w:rsidRPr="007936B6" w:rsidRDefault="00D43FC4" w:rsidP="00D43FC4">
            <w:pPr>
              <w:pStyle w:val="Lentelsturinys"/>
              <w:jc w:val="center"/>
              <w:rPr>
                <w:color w:val="000000" w:themeColor="text1"/>
                <w:sz w:val="22"/>
                <w:szCs w:val="22"/>
              </w:rPr>
            </w:pPr>
            <w:r w:rsidRPr="007936B6">
              <w:rPr>
                <w:color w:val="000000" w:themeColor="text1"/>
                <w:sz w:val="22"/>
                <w:szCs w:val="22"/>
              </w:rPr>
              <w:t>6</w:t>
            </w:r>
            <w:r w:rsidR="000A01FD">
              <w:rPr>
                <w:color w:val="000000" w:themeColor="text1"/>
                <w:sz w:val="22"/>
                <w:szCs w:val="22"/>
              </w:rPr>
              <w:t> </w:t>
            </w:r>
            <w:r w:rsidR="00B93B7F" w:rsidRPr="007936B6">
              <w:rPr>
                <w:color w:val="000000" w:themeColor="text1"/>
                <w:sz w:val="22"/>
                <w:szCs w:val="22"/>
              </w:rPr>
              <w:t>205</w:t>
            </w:r>
            <w:r w:rsidR="000A01FD">
              <w:rPr>
                <w:color w:val="000000" w:themeColor="text1"/>
                <w:sz w:val="22"/>
                <w:szCs w:val="22"/>
              </w:rPr>
              <w:t xml:space="preserve"> </w:t>
            </w:r>
            <w:r w:rsidR="00B93B7F" w:rsidRPr="007936B6">
              <w:rPr>
                <w:color w:val="000000" w:themeColor="text1"/>
                <w:sz w:val="22"/>
                <w:szCs w:val="22"/>
              </w:rPr>
              <w:t>989</w:t>
            </w:r>
          </w:p>
        </w:tc>
        <w:tc>
          <w:tcPr>
            <w:tcW w:w="1144" w:type="dxa"/>
            <w:tcBorders>
              <w:top w:val="dotted" w:sz="4" w:space="0" w:color="000000"/>
              <w:left w:val="single" w:sz="4" w:space="0" w:color="000000"/>
              <w:bottom w:val="dotted" w:sz="4" w:space="0" w:color="000000"/>
              <w:right w:val="single" w:sz="4" w:space="0" w:color="000000"/>
            </w:tcBorders>
            <w:vAlign w:val="center"/>
          </w:tcPr>
          <w:p w14:paraId="29CAB103" w14:textId="23B8963F" w:rsidR="00B93B7F" w:rsidRPr="007936B6" w:rsidRDefault="00B93B7F" w:rsidP="00D43FC4">
            <w:pPr>
              <w:pStyle w:val="Lentelsturinys"/>
              <w:jc w:val="center"/>
              <w:rPr>
                <w:color w:val="000000" w:themeColor="text1"/>
                <w:sz w:val="22"/>
                <w:szCs w:val="22"/>
              </w:rPr>
            </w:pPr>
            <w:r w:rsidRPr="007936B6">
              <w:rPr>
                <w:color w:val="000000" w:themeColor="text1"/>
                <w:sz w:val="22"/>
                <w:szCs w:val="22"/>
              </w:rPr>
              <w:t>429</w:t>
            </w:r>
            <w:r w:rsidR="000A01FD">
              <w:rPr>
                <w:color w:val="000000" w:themeColor="text1"/>
                <w:sz w:val="22"/>
                <w:szCs w:val="22"/>
              </w:rPr>
              <w:t xml:space="preserve"> </w:t>
            </w:r>
            <w:r w:rsidRPr="007936B6">
              <w:rPr>
                <w:color w:val="000000" w:themeColor="text1"/>
                <w:sz w:val="22"/>
                <w:szCs w:val="22"/>
              </w:rPr>
              <w:t>152</w:t>
            </w:r>
          </w:p>
        </w:tc>
      </w:tr>
      <w:tr w:rsidR="00B93B7F" w:rsidRPr="006A2038" w14:paraId="358F97F7" w14:textId="77777777" w:rsidTr="00B93B7F">
        <w:tc>
          <w:tcPr>
            <w:tcW w:w="814" w:type="dxa"/>
            <w:tcBorders>
              <w:top w:val="dotted" w:sz="4" w:space="0" w:color="000000"/>
              <w:left w:val="single" w:sz="4" w:space="0" w:color="000000"/>
              <w:bottom w:val="single" w:sz="4" w:space="0" w:color="000000"/>
            </w:tcBorders>
            <w:vAlign w:val="center"/>
          </w:tcPr>
          <w:p w14:paraId="2F491A56" w14:textId="3A3B06BF" w:rsidR="00B93B7F" w:rsidRPr="00B709E9" w:rsidRDefault="00B93B7F" w:rsidP="00742E74">
            <w:pPr>
              <w:pStyle w:val="Lentelsturinys"/>
              <w:numPr>
                <w:ilvl w:val="0"/>
                <w:numId w:val="17"/>
              </w:numPr>
              <w:rPr>
                <w:color w:val="000000" w:themeColor="text1"/>
                <w:sz w:val="22"/>
                <w:szCs w:val="22"/>
              </w:rPr>
            </w:pPr>
          </w:p>
        </w:tc>
        <w:tc>
          <w:tcPr>
            <w:tcW w:w="1286" w:type="dxa"/>
            <w:tcBorders>
              <w:top w:val="dotted" w:sz="4" w:space="0" w:color="000000"/>
              <w:left w:val="single" w:sz="4" w:space="0" w:color="000000"/>
              <w:bottom w:val="single" w:sz="4" w:space="0" w:color="000000"/>
            </w:tcBorders>
            <w:vAlign w:val="center"/>
          </w:tcPr>
          <w:p w14:paraId="2284293E" w14:textId="466C4C4E" w:rsidR="00B93B7F" w:rsidRPr="006A2038" w:rsidRDefault="00B93B7F" w:rsidP="00B93B7F">
            <w:pPr>
              <w:pStyle w:val="Lentelsturinys"/>
              <w:ind w:left="113"/>
              <w:rPr>
                <w:i/>
                <w:color w:val="000000" w:themeColor="text1"/>
                <w:sz w:val="22"/>
                <w:szCs w:val="22"/>
              </w:rPr>
            </w:pPr>
            <w:r>
              <w:rPr>
                <w:i/>
                <w:color w:val="000000" w:themeColor="text1"/>
                <w:sz w:val="22"/>
                <w:szCs w:val="22"/>
              </w:rPr>
              <w:t>Kuk-32</w:t>
            </w:r>
          </w:p>
        </w:tc>
        <w:tc>
          <w:tcPr>
            <w:tcW w:w="5070" w:type="dxa"/>
            <w:tcBorders>
              <w:top w:val="dotted" w:sz="4" w:space="0" w:color="000000"/>
              <w:left w:val="single" w:sz="4" w:space="0" w:color="000000"/>
              <w:bottom w:val="single" w:sz="4" w:space="0" w:color="000000"/>
            </w:tcBorders>
            <w:vAlign w:val="center"/>
          </w:tcPr>
          <w:p w14:paraId="432EE206" w14:textId="35157D02" w:rsidR="00B93B7F" w:rsidRPr="006A2038" w:rsidRDefault="00B93B7F" w:rsidP="00B93B7F">
            <w:pPr>
              <w:pStyle w:val="Lentelsturinys"/>
              <w:rPr>
                <w:color w:val="000000" w:themeColor="text1"/>
                <w:sz w:val="22"/>
                <w:szCs w:val="22"/>
              </w:rPr>
            </w:pPr>
            <w:r w:rsidRPr="006A2038">
              <w:rPr>
                <w:color w:val="000000" w:themeColor="text1"/>
                <w:sz w:val="22"/>
                <w:szCs w:val="22"/>
              </w:rPr>
              <w:t xml:space="preserve">Kuršėnų kaimiškoji sen., </w:t>
            </w:r>
            <w:r w:rsidRPr="00B93B7F">
              <w:rPr>
                <w:color w:val="000000" w:themeColor="text1"/>
                <w:sz w:val="22"/>
                <w:szCs w:val="22"/>
              </w:rPr>
              <w:t>Steponiškė 4</w:t>
            </w:r>
          </w:p>
        </w:tc>
        <w:tc>
          <w:tcPr>
            <w:tcW w:w="1315" w:type="dxa"/>
            <w:tcBorders>
              <w:top w:val="dotted" w:sz="4" w:space="0" w:color="000000"/>
              <w:left w:val="single" w:sz="4" w:space="0" w:color="000000"/>
              <w:bottom w:val="single" w:sz="4" w:space="0" w:color="000000"/>
            </w:tcBorders>
            <w:vAlign w:val="center"/>
          </w:tcPr>
          <w:p w14:paraId="78A1EA5A" w14:textId="75768A8D" w:rsidR="00B93B7F" w:rsidRPr="007936B6" w:rsidRDefault="00B93B7F" w:rsidP="002F68F9">
            <w:pPr>
              <w:pStyle w:val="Lentelsturinys"/>
              <w:jc w:val="center"/>
              <w:rPr>
                <w:color w:val="000000" w:themeColor="text1"/>
                <w:sz w:val="22"/>
                <w:szCs w:val="22"/>
              </w:rPr>
            </w:pPr>
            <w:r w:rsidRPr="007936B6">
              <w:rPr>
                <w:color w:val="000000" w:themeColor="text1"/>
                <w:sz w:val="22"/>
                <w:szCs w:val="22"/>
              </w:rPr>
              <w:t>6</w:t>
            </w:r>
            <w:r w:rsidR="000A01FD">
              <w:rPr>
                <w:color w:val="000000" w:themeColor="text1"/>
                <w:sz w:val="22"/>
                <w:szCs w:val="22"/>
              </w:rPr>
              <w:t> </w:t>
            </w:r>
            <w:r w:rsidR="002F68F9" w:rsidRPr="007936B6">
              <w:rPr>
                <w:color w:val="000000" w:themeColor="text1"/>
                <w:sz w:val="22"/>
                <w:szCs w:val="22"/>
              </w:rPr>
              <w:t>206</w:t>
            </w:r>
            <w:r w:rsidR="000A01FD">
              <w:rPr>
                <w:color w:val="000000" w:themeColor="text1"/>
                <w:sz w:val="22"/>
                <w:szCs w:val="22"/>
              </w:rPr>
              <w:t xml:space="preserve"> </w:t>
            </w:r>
            <w:r w:rsidRPr="007936B6">
              <w:rPr>
                <w:color w:val="000000" w:themeColor="text1"/>
                <w:sz w:val="22"/>
                <w:szCs w:val="22"/>
              </w:rPr>
              <w:t>336</w:t>
            </w:r>
          </w:p>
        </w:tc>
        <w:tc>
          <w:tcPr>
            <w:tcW w:w="1144" w:type="dxa"/>
            <w:tcBorders>
              <w:top w:val="dotted" w:sz="4" w:space="0" w:color="000000"/>
              <w:left w:val="single" w:sz="4" w:space="0" w:color="000000"/>
              <w:bottom w:val="single" w:sz="4" w:space="0" w:color="000000"/>
              <w:right w:val="single" w:sz="4" w:space="0" w:color="000000"/>
            </w:tcBorders>
            <w:vAlign w:val="center"/>
          </w:tcPr>
          <w:p w14:paraId="76A8674B" w14:textId="10AF4D5B" w:rsidR="00B93B7F" w:rsidRPr="007936B6" w:rsidRDefault="00B93B7F" w:rsidP="00B93B7F">
            <w:pPr>
              <w:pStyle w:val="Lentelsturinys"/>
              <w:jc w:val="center"/>
              <w:rPr>
                <w:color w:val="000000" w:themeColor="text1"/>
                <w:sz w:val="22"/>
                <w:szCs w:val="22"/>
              </w:rPr>
            </w:pPr>
            <w:r w:rsidRPr="007936B6">
              <w:rPr>
                <w:color w:val="000000" w:themeColor="text1"/>
                <w:sz w:val="22"/>
                <w:szCs w:val="22"/>
              </w:rPr>
              <w:t>4</w:t>
            </w:r>
            <w:r w:rsidR="002F68F9" w:rsidRPr="007936B6">
              <w:rPr>
                <w:color w:val="000000" w:themeColor="text1"/>
                <w:sz w:val="22"/>
                <w:szCs w:val="22"/>
              </w:rPr>
              <w:t>28</w:t>
            </w:r>
            <w:r w:rsidR="000A01FD">
              <w:rPr>
                <w:color w:val="000000" w:themeColor="text1"/>
                <w:sz w:val="22"/>
                <w:szCs w:val="22"/>
              </w:rPr>
              <w:t xml:space="preserve"> </w:t>
            </w:r>
            <w:r w:rsidRPr="007936B6">
              <w:rPr>
                <w:color w:val="000000" w:themeColor="text1"/>
                <w:sz w:val="22"/>
                <w:szCs w:val="22"/>
              </w:rPr>
              <w:t>340</w:t>
            </w:r>
          </w:p>
        </w:tc>
      </w:tr>
      <w:tr w:rsidR="004C422B" w:rsidRPr="006A2038" w14:paraId="1A463810" w14:textId="77777777">
        <w:tc>
          <w:tcPr>
            <w:tcW w:w="814" w:type="dxa"/>
            <w:tcBorders>
              <w:left w:val="single" w:sz="4" w:space="0" w:color="000000"/>
              <w:bottom w:val="dotted" w:sz="4" w:space="0" w:color="000000"/>
            </w:tcBorders>
            <w:vAlign w:val="center"/>
          </w:tcPr>
          <w:p w14:paraId="4039FA7C" w14:textId="5E3C9224" w:rsidR="00F012F4" w:rsidRPr="00B709E9" w:rsidRDefault="00F012F4" w:rsidP="00742E74">
            <w:pPr>
              <w:pStyle w:val="Lentelsturinys"/>
              <w:numPr>
                <w:ilvl w:val="0"/>
                <w:numId w:val="17"/>
              </w:numPr>
              <w:rPr>
                <w:color w:val="000000" w:themeColor="text1"/>
                <w:sz w:val="22"/>
                <w:szCs w:val="22"/>
              </w:rPr>
            </w:pPr>
          </w:p>
        </w:tc>
        <w:tc>
          <w:tcPr>
            <w:tcW w:w="1286" w:type="dxa"/>
            <w:tcBorders>
              <w:left w:val="single" w:sz="4" w:space="0" w:color="000000"/>
              <w:bottom w:val="dotted" w:sz="4" w:space="0" w:color="000000"/>
            </w:tcBorders>
            <w:vAlign w:val="center"/>
          </w:tcPr>
          <w:p w14:paraId="0B4B4CE1" w14:textId="77777777" w:rsidR="00F012F4" w:rsidRPr="006A2038" w:rsidRDefault="0024645B" w:rsidP="006B16E0">
            <w:pPr>
              <w:pStyle w:val="Lentelsturinys"/>
              <w:ind w:left="113"/>
              <w:rPr>
                <w:i/>
                <w:color w:val="000000" w:themeColor="text1"/>
              </w:rPr>
            </w:pPr>
            <w:r w:rsidRPr="006A2038">
              <w:rPr>
                <w:i/>
                <w:color w:val="000000" w:themeColor="text1"/>
                <w:sz w:val="22"/>
                <w:szCs w:val="22"/>
              </w:rPr>
              <w:t>Kuž-1</w:t>
            </w:r>
          </w:p>
        </w:tc>
        <w:tc>
          <w:tcPr>
            <w:tcW w:w="5070" w:type="dxa"/>
            <w:tcBorders>
              <w:left w:val="single" w:sz="4" w:space="0" w:color="000000"/>
              <w:bottom w:val="dotted" w:sz="4" w:space="0" w:color="000000"/>
            </w:tcBorders>
            <w:vAlign w:val="center"/>
          </w:tcPr>
          <w:p w14:paraId="62D10171" w14:textId="77777777" w:rsidR="00F012F4" w:rsidRPr="006A2038" w:rsidRDefault="0024645B">
            <w:pPr>
              <w:pStyle w:val="Lentelsturinys"/>
              <w:rPr>
                <w:color w:val="000000" w:themeColor="text1"/>
              </w:rPr>
            </w:pPr>
            <w:r w:rsidRPr="006A2038">
              <w:rPr>
                <w:color w:val="000000" w:themeColor="text1"/>
                <w:sz w:val="22"/>
                <w:szCs w:val="22"/>
              </w:rPr>
              <w:t>Kužių sen., Sauginių k., Jonelaičių g. 26</w:t>
            </w:r>
          </w:p>
        </w:tc>
        <w:tc>
          <w:tcPr>
            <w:tcW w:w="1315" w:type="dxa"/>
            <w:tcBorders>
              <w:left w:val="single" w:sz="4" w:space="0" w:color="000000"/>
              <w:bottom w:val="dotted" w:sz="4" w:space="0" w:color="000000"/>
            </w:tcBorders>
            <w:vAlign w:val="center"/>
          </w:tcPr>
          <w:p w14:paraId="0731449D" w14:textId="16F22BC4" w:rsidR="00F012F4" w:rsidRPr="007936B6" w:rsidRDefault="0024645B" w:rsidP="000A452C">
            <w:pPr>
              <w:pStyle w:val="Lentelsturinys"/>
              <w:jc w:val="center"/>
              <w:rPr>
                <w:color w:val="000000" w:themeColor="text1"/>
                <w:sz w:val="22"/>
                <w:szCs w:val="22"/>
              </w:rPr>
            </w:pPr>
            <w:r w:rsidRPr="007936B6">
              <w:rPr>
                <w:color w:val="000000" w:themeColor="text1"/>
                <w:sz w:val="22"/>
                <w:szCs w:val="22"/>
              </w:rPr>
              <w:t>6</w:t>
            </w:r>
            <w:r w:rsidR="007936B6" w:rsidRPr="007936B6">
              <w:rPr>
                <w:color w:val="000000" w:themeColor="text1"/>
                <w:sz w:val="22"/>
                <w:szCs w:val="22"/>
              </w:rPr>
              <w:t> </w:t>
            </w:r>
            <w:r w:rsidRPr="007936B6">
              <w:rPr>
                <w:color w:val="000000" w:themeColor="text1"/>
                <w:sz w:val="22"/>
                <w:szCs w:val="22"/>
              </w:rPr>
              <w:t>196</w:t>
            </w:r>
            <w:r w:rsidR="007936B6" w:rsidRPr="007936B6">
              <w:rPr>
                <w:color w:val="000000" w:themeColor="text1"/>
                <w:sz w:val="22"/>
                <w:szCs w:val="22"/>
              </w:rPr>
              <w:t xml:space="preserve"> </w:t>
            </w:r>
            <w:r w:rsidRPr="007936B6">
              <w:rPr>
                <w:color w:val="000000" w:themeColor="text1"/>
                <w:sz w:val="22"/>
                <w:szCs w:val="22"/>
              </w:rPr>
              <w:t>765</w:t>
            </w:r>
          </w:p>
        </w:tc>
        <w:tc>
          <w:tcPr>
            <w:tcW w:w="1144" w:type="dxa"/>
            <w:tcBorders>
              <w:left w:val="single" w:sz="4" w:space="0" w:color="000000"/>
              <w:bottom w:val="dotted" w:sz="4" w:space="0" w:color="000000"/>
              <w:right w:val="single" w:sz="4" w:space="0" w:color="000000"/>
            </w:tcBorders>
            <w:vAlign w:val="center"/>
          </w:tcPr>
          <w:p w14:paraId="0821F87B" w14:textId="77777777" w:rsidR="00F012F4" w:rsidRPr="007936B6" w:rsidRDefault="0024645B">
            <w:pPr>
              <w:pStyle w:val="Lentelsturinys"/>
              <w:jc w:val="center"/>
              <w:rPr>
                <w:color w:val="000000" w:themeColor="text1"/>
                <w:sz w:val="22"/>
                <w:szCs w:val="22"/>
              </w:rPr>
            </w:pPr>
            <w:r w:rsidRPr="007936B6">
              <w:rPr>
                <w:color w:val="000000" w:themeColor="text1"/>
                <w:sz w:val="22"/>
                <w:szCs w:val="22"/>
              </w:rPr>
              <w:t>445 084</w:t>
            </w:r>
          </w:p>
        </w:tc>
      </w:tr>
      <w:tr w:rsidR="004C422B" w:rsidRPr="006A2038" w14:paraId="38F801ED" w14:textId="77777777">
        <w:tc>
          <w:tcPr>
            <w:tcW w:w="814" w:type="dxa"/>
            <w:tcBorders>
              <w:left w:val="single" w:sz="4" w:space="0" w:color="000000"/>
              <w:bottom w:val="single" w:sz="4" w:space="0" w:color="000000"/>
            </w:tcBorders>
            <w:vAlign w:val="center"/>
          </w:tcPr>
          <w:p w14:paraId="12E18C31" w14:textId="54BF4638" w:rsidR="00F012F4" w:rsidRPr="00B709E9" w:rsidRDefault="00F012F4" w:rsidP="00742E74">
            <w:pPr>
              <w:pStyle w:val="Lentelsturinys"/>
              <w:numPr>
                <w:ilvl w:val="0"/>
                <w:numId w:val="17"/>
              </w:numPr>
              <w:rPr>
                <w:color w:val="000000" w:themeColor="text1"/>
                <w:sz w:val="22"/>
                <w:szCs w:val="22"/>
              </w:rPr>
            </w:pPr>
          </w:p>
        </w:tc>
        <w:tc>
          <w:tcPr>
            <w:tcW w:w="1286" w:type="dxa"/>
            <w:tcBorders>
              <w:left w:val="single" w:sz="4" w:space="0" w:color="000000"/>
              <w:bottom w:val="single" w:sz="4" w:space="0" w:color="000000"/>
            </w:tcBorders>
            <w:vAlign w:val="center"/>
          </w:tcPr>
          <w:p w14:paraId="71CBE720" w14:textId="77777777" w:rsidR="00F012F4" w:rsidRPr="006A2038" w:rsidRDefault="0024645B" w:rsidP="006B16E0">
            <w:pPr>
              <w:pStyle w:val="Lentelsturinys"/>
              <w:ind w:left="113"/>
              <w:rPr>
                <w:i/>
                <w:color w:val="000000" w:themeColor="text1"/>
              </w:rPr>
            </w:pPr>
            <w:r w:rsidRPr="006A2038">
              <w:rPr>
                <w:i/>
                <w:color w:val="000000" w:themeColor="text1"/>
                <w:sz w:val="22"/>
                <w:szCs w:val="22"/>
              </w:rPr>
              <w:t>Kuž-2</w:t>
            </w:r>
          </w:p>
        </w:tc>
        <w:tc>
          <w:tcPr>
            <w:tcW w:w="5070" w:type="dxa"/>
            <w:tcBorders>
              <w:left w:val="single" w:sz="4" w:space="0" w:color="000000"/>
              <w:bottom w:val="single" w:sz="4" w:space="0" w:color="000000"/>
            </w:tcBorders>
            <w:vAlign w:val="center"/>
          </w:tcPr>
          <w:p w14:paraId="366EA0B9" w14:textId="77777777" w:rsidR="00F012F4" w:rsidRPr="006A2038" w:rsidRDefault="0024645B">
            <w:pPr>
              <w:pStyle w:val="Lentelsturinys"/>
              <w:rPr>
                <w:color w:val="000000" w:themeColor="text1"/>
              </w:rPr>
            </w:pPr>
            <w:r w:rsidRPr="006A2038">
              <w:rPr>
                <w:color w:val="000000" w:themeColor="text1"/>
                <w:sz w:val="22"/>
                <w:szCs w:val="22"/>
              </w:rPr>
              <w:t>Kužių sen., Kužiai, Ramybės g. 14</w:t>
            </w:r>
          </w:p>
        </w:tc>
        <w:tc>
          <w:tcPr>
            <w:tcW w:w="1315" w:type="dxa"/>
            <w:tcBorders>
              <w:left w:val="single" w:sz="4" w:space="0" w:color="000000"/>
              <w:bottom w:val="single" w:sz="4" w:space="0" w:color="000000"/>
            </w:tcBorders>
            <w:vAlign w:val="center"/>
          </w:tcPr>
          <w:p w14:paraId="4D18BAD7" w14:textId="77777777" w:rsidR="00F012F4" w:rsidRPr="007936B6" w:rsidRDefault="0024645B">
            <w:pPr>
              <w:pStyle w:val="Lentelsturinys"/>
              <w:jc w:val="center"/>
              <w:rPr>
                <w:color w:val="000000" w:themeColor="text1"/>
                <w:sz w:val="22"/>
                <w:szCs w:val="22"/>
              </w:rPr>
            </w:pPr>
            <w:r w:rsidRPr="007936B6">
              <w:rPr>
                <w:color w:val="000000" w:themeColor="text1"/>
                <w:sz w:val="22"/>
                <w:szCs w:val="22"/>
              </w:rPr>
              <w:t>6 205 730</w:t>
            </w:r>
          </w:p>
        </w:tc>
        <w:tc>
          <w:tcPr>
            <w:tcW w:w="1144" w:type="dxa"/>
            <w:tcBorders>
              <w:left w:val="single" w:sz="4" w:space="0" w:color="000000"/>
              <w:bottom w:val="single" w:sz="4" w:space="0" w:color="000000"/>
              <w:right w:val="single" w:sz="4" w:space="0" w:color="000000"/>
            </w:tcBorders>
            <w:vAlign w:val="center"/>
          </w:tcPr>
          <w:p w14:paraId="48C49795" w14:textId="77777777" w:rsidR="00F012F4" w:rsidRPr="007936B6" w:rsidRDefault="0024645B">
            <w:pPr>
              <w:pStyle w:val="Lentelsturinys"/>
              <w:jc w:val="center"/>
              <w:rPr>
                <w:color w:val="000000" w:themeColor="text1"/>
                <w:sz w:val="22"/>
                <w:szCs w:val="22"/>
              </w:rPr>
            </w:pPr>
            <w:r w:rsidRPr="007936B6">
              <w:rPr>
                <w:color w:val="000000" w:themeColor="text1"/>
                <w:sz w:val="22"/>
                <w:szCs w:val="22"/>
              </w:rPr>
              <w:t>445 970</w:t>
            </w:r>
          </w:p>
        </w:tc>
      </w:tr>
      <w:tr w:rsidR="00B93B7F" w:rsidRPr="006A2038" w14:paraId="5A8ED9F2" w14:textId="77777777">
        <w:tc>
          <w:tcPr>
            <w:tcW w:w="814" w:type="dxa"/>
            <w:tcBorders>
              <w:left w:val="single" w:sz="4" w:space="0" w:color="000000"/>
              <w:bottom w:val="dotted" w:sz="4" w:space="0" w:color="000000"/>
            </w:tcBorders>
            <w:vAlign w:val="center"/>
          </w:tcPr>
          <w:p w14:paraId="1D6EAFED" w14:textId="452803F9" w:rsidR="00B93B7F" w:rsidRPr="00B709E9" w:rsidRDefault="00B93B7F" w:rsidP="00742E74">
            <w:pPr>
              <w:pStyle w:val="Lentelsturinys"/>
              <w:numPr>
                <w:ilvl w:val="0"/>
                <w:numId w:val="17"/>
              </w:numPr>
              <w:rPr>
                <w:color w:val="000000" w:themeColor="text1"/>
                <w:sz w:val="22"/>
                <w:szCs w:val="22"/>
              </w:rPr>
            </w:pPr>
          </w:p>
        </w:tc>
        <w:tc>
          <w:tcPr>
            <w:tcW w:w="1286" w:type="dxa"/>
            <w:tcBorders>
              <w:left w:val="single" w:sz="4" w:space="0" w:color="000000"/>
              <w:bottom w:val="dotted" w:sz="4" w:space="0" w:color="000000"/>
            </w:tcBorders>
            <w:vAlign w:val="center"/>
          </w:tcPr>
          <w:p w14:paraId="3A5FCDDF" w14:textId="7C00E63B" w:rsidR="00B93B7F" w:rsidRPr="006A2038" w:rsidRDefault="00B93B7F" w:rsidP="00B93B7F">
            <w:pPr>
              <w:pStyle w:val="Lentelsturinys"/>
              <w:ind w:left="113"/>
              <w:rPr>
                <w:i/>
                <w:color w:val="000000" w:themeColor="text1"/>
              </w:rPr>
            </w:pPr>
            <w:r>
              <w:rPr>
                <w:i/>
                <w:color w:val="000000" w:themeColor="text1"/>
                <w:sz w:val="22"/>
                <w:szCs w:val="22"/>
              </w:rPr>
              <w:t>Me-2</w:t>
            </w:r>
          </w:p>
        </w:tc>
        <w:tc>
          <w:tcPr>
            <w:tcW w:w="5070" w:type="dxa"/>
            <w:tcBorders>
              <w:left w:val="single" w:sz="4" w:space="0" w:color="000000"/>
              <w:bottom w:val="dotted" w:sz="4" w:space="0" w:color="000000"/>
            </w:tcBorders>
            <w:vAlign w:val="center"/>
          </w:tcPr>
          <w:p w14:paraId="0869B563" w14:textId="2FC7014D" w:rsidR="00B93B7F" w:rsidRPr="006A2038" w:rsidRDefault="00B93B7F" w:rsidP="00B93B7F">
            <w:pPr>
              <w:pStyle w:val="Lentelsturinys"/>
              <w:rPr>
                <w:color w:val="000000" w:themeColor="text1"/>
              </w:rPr>
            </w:pPr>
            <w:r w:rsidRPr="006A2038">
              <w:rPr>
                <w:color w:val="000000" w:themeColor="text1"/>
                <w:sz w:val="22"/>
                <w:szCs w:val="22"/>
              </w:rPr>
              <w:t>Meškuičių</w:t>
            </w:r>
            <w:r>
              <w:rPr>
                <w:color w:val="000000" w:themeColor="text1"/>
                <w:sz w:val="22"/>
                <w:szCs w:val="22"/>
              </w:rPr>
              <w:t xml:space="preserve"> sen., Meškuičiai, Šiaulių g. 27</w:t>
            </w:r>
          </w:p>
        </w:tc>
        <w:tc>
          <w:tcPr>
            <w:tcW w:w="1315" w:type="dxa"/>
            <w:tcBorders>
              <w:left w:val="single" w:sz="4" w:space="0" w:color="000000"/>
              <w:bottom w:val="dotted" w:sz="4" w:space="0" w:color="000000"/>
            </w:tcBorders>
            <w:vAlign w:val="center"/>
          </w:tcPr>
          <w:p w14:paraId="5A60547B" w14:textId="24D35463" w:rsidR="00B93B7F" w:rsidRPr="007936B6" w:rsidRDefault="00DA27FC" w:rsidP="00B93B7F">
            <w:pPr>
              <w:pStyle w:val="Lentelsturinys"/>
              <w:jc w:val="center"/>
              <w:rPr>
                <w:color w:val="000000" w:themeColor="text1"/>
                <w:sz w:val="22"/>
                <w:szCs w:val="22"/>
              </w:rPr>
            </w:pPr>
            <w:r w:rsidRPr="007936B6">
              <w:rPr>
                <w:color w:val="000000" w:themeColor="text1"/>
                <w:sz w:val="22"/>
                <w:szCs w:val="22"/>
              </w:rPr>
              <w:t>6</w:t>
            </w:r>
            <w:r w:rsidR="000A01FD">
              <w:rPr>
                <w:color w:val="000000" w:themeColor="text1"/>
                <w:sz w:val="22"/>
                <w:szCs w:val="22"/>
              </w:rPr>
              <w:t> </w:t>
            </w:r>
            <w:r w:rsidRPr="007936B6">
              <w:rPr>
                <w:color w:val="000000" w:themeColor="text1"/>
                <w:sz w:val="22"/>
                <w:szCs w:val="22"/>
              </w:rPr>
              <w:t>215</w:t>
            </w:r>
            <w:r w:rsidR="000A01FD">
              <w:rPr>
                <w:color w:val="000000" w:themeColor="text1"/>
                <w:sz w:val="22"/>
                <w:szCs w:val="22"/>
              </w:rPr>
              <w:t xml:space="preserve"> </w:t>
            </w:r>
            <w:r w:rsidR="00B93B7F" w:rsidRPr="007936B6">
              <w:rPr>
                <w:color w:val="000000" w:themeColor="text1"/>
                <w:sz w:val="22"/>
                <w:szCs w:val="22"/>
              </w:rPr>
              <w:t>017</w:t>
            </w:r>
          </w:p>
        </w:tc>
        <w:tc>
          <w:tcPr>
            <w:tcW w:w="1144" w:type="dxa"/>
            <w:tcBorders>
              <w:left w:val="single" w:sz="4" w:space="0" w:color="000000"/>
              <w:bottom w:val="dotted" w:sz="4" w:space="0" w:color="000000"/>
              <w:right w:val="single" w:sz="4" w:space="0" w:color="000000"/>
            </w:tcBorders>
            <w:vAlign w:val="center"/>
          </w:tcPr>
          <w:p w14:paraId="3C95D165" w14:textId="1259B28C" w:rsidR="00B93B7F" w:rsidRPr="007936B6" w:rsidRDefault="00B93B7F" w:rsidP="00DA27FC">
            <w:pPr>
              <w:pStyle w:val="Lentelsturinys"/>
              <w:jc w:val="center"/>
              <w:rPr>
                <w:color w:val="000000" w:themeColor="text1"/>
                <w:sz w:val="22"/>
                <w:szCs w:val="22"/>
              </w:rPr>
            </w:pPr>
            <w:r w:rsidRPr="007936B6">
              <w:rPr>
                <w:color w:val="000000" w:themeColor="text1"/>
                <w:sz w:val="22"/>
                <w:szCs w:val="22"/>
              </w:rPr>
              <w:t>467</w:t>
            </w:r>
            <w:r w:rsidR="000A01FD">
              <w:rPr>
                <w:color w:val="000000" w:themeColor="text1"/>
                <w:sz w:val="22"/>
                <w:szCs w:val="22"/>
              </w:rPr>
              <w:t xml:space="preserve"> </w:t>
            </w:r>
            <w:r w:rsidRPr="007936B6">
              <w:rPr>
                <w:color w:val="000000" w:themeColor="text1"/>
                <w:sz w:val="22"/>
                <w:szCs w:val="22"/>
              </w:rPr>
              <w:t>245</w:t>
            </w:r>
          </w:p>
        </w:tc>
      </w:tr>
      <w:tr w:rsidR="004C422B" w:rsidRPr="006A2038" w14:paraId="54551645" w14:textId="77777777">
        <w:tc>
          <w:tcPr>
            <w:tcW w:w="814" w:type="dxa"/>
            <w:tcBorders>
              <w:left w:val="single" w:sz="4" w:space="0" w:color="000000"/>
              <w:bottom w:val="single" w:sz="4" w:space="0" w:color="000000"/>
            </w:tcBorders>
            <w:vAlign w:val="center"/>
          </w:tcPr>
          <w:p w14:paraId="354BF2FB" w14:textId="15486853" w:rsidR="00F012F4" w:rsidRPr="00B709E9" w:rsidRDefault="00F012F4" w:rsidP="00742E74">
            <w:pPr>
              <w:pStyle w:val="Lentelsturinys"/>
              <w:numPr>
                <w:ilvl w:val="0"/>
                <w:numId w:val="17"/>
              </w:numPr>
              <w:rPr>
                <w:color w:val="000000" w:themeColor="text1"/>
                <w:sz w:val="22"/>
                <w:szCs w:val="22"/>
              </w:rPr>
            </w:pPr>
          </w:p>
        </w:tc>
        <w:tc>
          <w:tcPr>
            <w:tcW w:w="1286" w:type="dxa"/>
            <w:tcBorders>
              <w:left w:val="single" w:sz="4" w:space="0" w:color="000000"/>
              <w:bottom w:val="single" w:sz="4" w:space="0" w:color="000000"/>
            </w:tcBorders>
            <w:vAlign w:val="center"/>
          </w:tcPr>
          <w:p w14:paraId="3DB54766" w14:textId="77777777" w:rsidR="00F012F4" w:rsidRPr="006A2038" w:rsidRDefault="0024645B" w:rsidP="006B16E0">
            <w:pPr>
              <w:pStyle w:val="Lentelsturinys"/>
              <w:ind w:left="113"/>
              <w:rPr>
                <w:i/>
                <w:color w:val="000000" w:themeColor="text1"/>
              </w:rPr>
            </w:pPr>
            <w:r w:rsidRPr="006A2038">
              <w:rPr>
                <w:i/>
                <w:color w:val="000000" w:themeColor="text1"/>
                <w:sz w:val="22"/>
                <w:szCs w:val="22"/>
              </w:rPr>
              <w:t>Me-12</w:t>
            </w:r>
          </w:p>
        </w:tc>
        <w:tc>
          <w:tcPr>
            <w:tcW w:w="5070" w:type="dxa"/>
            <w:tcBorders>
              <w:left w:val="single" w:sz="4" w:space="0" w:color="000000"/>
              <w:bottom w:val="single" w:sz="4" w:space="0" w:color="000000"/>
            </w:tcBorders>
            <w:vAlign w:val="center"/>
          </w:tcPr>
          <w:p w14:paraId="6E80E114" w14:textId="77777777" w:rsidR="00F012F4" w:rsidRPr="006A2038" w:rsidRDefault="0024645B">
            <w:pPr>
              <w:pStyle w:val="Lentelsturinys"/>
              <w:rPr>
                <w:color w:val="000000" w:themeColor="text1"/>
              </w:rPr>
            </w:pPr>
            <w:r w:rsidRPr="006A2038">
              <w:rPr>
                <w:color w:val="000000" w:themeColor="text1"/>
                <w:sz w:val="22"/>
                <w:szCs w:val="22"/>
              </w:rPr>
              <w:t>Meškuičių sen., Meškuičiai, Šiaulių g. 21</w:t>
            </w:r>
          </w:p>
        </w:tc>
        <w:tc>
          <w:tcPr>
            <w:tcW w:w="1315" w:type="dxa"/>
            <w:tcBorders>
              <w:left w:val="single" w:sz="4" w:space="0" w:color="000000"/>
              <w:bottom w:val="single" w:sz="4" w:space="0" w:color="000000"/>
            </w:tcBorders>
            <w:vAlign w:val="center"/>
          </w:tcPr>
          <w:p w14:paraId="6147B1FA" w14:textId="77777777" w:rsidR="00F012F4" w:rsidRPr="007936B6" w:rsidRDefault="0024645B">
            <w:pPr>
              <w:pStyle w:val="Lentelsturinys"/>
              <w:jc w:val="center"/>
              <w:rPr>
                <w:color w:val="000000" w:themeColor="text1"/>
                <w:sz w:val="22"/>
                <w:szCs w:val="22"/>
              </w:rPr>
            </w:pPr>
            <w:r w:rsidRPr="007936B6">
              <w:rPr>
                <w:color w:val="000000" w:themeColor="text1"/>
                <w:sz w:val="22"/>
                <w:szCs w:val="22"/>
              </w:rPr>
              <w:t>6 215 127</w:t>
            </w:r>
          </w:p>
        </w:tc>
        <w:tc>
          <w:tcPr>
            <w:tcW w:w="1144" w:type="dxa"/>
            <w:tcBorders>
              <w:left w:val="single" w:sz="4" w:space="0" w:color="000000"/>
              <w:bottom w:val="single" w:sz="4" w:space="0" w:color="000000"/>
              <w:right w:val="single" w:sz="4" w:space="0" w:color="000000"/>
            </w:tcBorders>
            <w:vAlign w:val="center"/>
          </w:tcPr>
          <w:p w14:paraId="1683AB73" w14:textId="77777777" w:rsidR="00F012F4" w:rsidRPr="007936B6" w:rsidRDefault="0024645B">
            <w:pPr>
              <w:pStyle w:val="Lentelsturinys"/>
              <w:jc w:val="center"/>
              <w:rPr>
                <w:color w:val="000000" w:themeColor="text1"/>
                <w:sz w:val="22"/>
                <w:szCs w:val="22"/>
              </w:rPr>
            </w:pPr>
            <w:r w:rsidRPr="007936B6">
              <w:rPr>
                <w:color w:val="000000" w:themeColor="text1"/>
                <w:sz w:val="22"/>
                <w:szCs w:val="22"/>
              </w:rPr>
              <w:t>467 352</w:t>
            </w:r>
          </w:p>
        </w:tc>
      </w:tr>
      <w:tr w:rsidR="004C422B" w:rsidRPr="006A2038" w14:paraId="29278D32" w14:textId="77777777">
        <w:tc>
          <w:tcPr>
            <w:tcW w:w="814" w:type="dxa"/>
            <w:tcBorders>
              <w:left w:val="single" w:sz="4" w:space="0" w:color="000000"/>
              <w:bottom w:val="dotted" w:sz="4" w:space="0" w:color="000000"/>
            </w:tcBorders>
            <w:vAlign w:val="center"/>
          </w:tcPr>
          <w:p w14:paraId="5F443772" w14:textId="15D6F8E5" w:rsidR="00F012F4" w:rsidRPr="00B709E9" w:rsidRDefault="00F012F4" w:rsidP="00742E74">
            <w:pPr>
              <w:pStyle w:val="Lentelsturinys"/>
              <w:numPr>
                <w:ilvl w:val="0"/>
                <w:numId w:val="17"/>
              </w:numPr>
              <w:rPr>
                <w:color w:val="000000" w:themeColor="text1"/>
                <w:sz w:val="22"/>
                <w:szCs w:val="22"/>
              </w:rPr>
            </w:pPr>
          </w:p>
        </w:tc>
        <w:tc>
          <w:tcPr>
            <w:tcW w:w="1286" w:type="dxa"/>
            <w:tcBorders>
              <w:left w:val="single" w:sz="4" w:space="0" w:color="000000"/>
              <w:bottom w:val="dotted" w:sz="4" w:space="0" w:color="000000"/>
            </w:tcBorders>
            <w:vAlign w:val="center"/>
          </w:tcPr>
          <w:p w14:paraId="570FFD35" w14:textId="77777777" w:rsidR="00F012F4" w:rsidRPr="006A2038" w:rsidRDefault="0024645B" w:rsidP="006B16E0">
            <w:pPr>
              <w:pStyle w:val="Lentelsturinys"/>
              <w:ind w:left="113"/>
              <w:rPr>
                <w:i/>
                <w:color w:val="000000" w:themeColor="text1"/>
              </w:rPr>
            </w:pPr>
            <w:r w:rsidRPr="006A2038">
              <w:rPr>
                <w:i/>
                <w:color w:val="000000" w:themeColor="text1"/>
                <w:sz w:val="22"/>
                <w:szCs w:val="22"/>
              </w:rPr>
              <w:t>Ra-2</w:t>
            </w:r>
          </w:p>
        </w:tc>
        <w:tc>
          <w:tcPr>
            <w:tcW w:w="5070" w:type="dxa"/>
            <w:tcBorders>
              <w:left w:val="single" w:sz="4" w:space="0" w:color="000000"/>
              <w:bottom w:val="dotted" w:sz="4" w:space="0" w:color="000000"/>
            </w:tcBorders>
            <w:vAlign w:val="center"/>
          </w:tcPr>
          <w:p w14:paraId="1B71D091" w14:textId="77777777" w:rsidR="00F012F4" w:rsidRPr="006A2038" w:rsidRDefault="0024645B">
            <w:pPr>
              <w:pStyle w:val="Lentelsturinys"/>
              <w:rPr>
                <w:color w:val="000000" w:themeColor="text1"/>
              </w:rPr>
            </w:pPr>
            <w:r w:rsidRPr="006A2038">
              <w:rPr>
                <w:color w:val="000000" w:themeColor="text1"/>
                <w:sz w:val="22"/>
                <w:szCs w:val="22"/>
              </w:rPr>
              <w:t>Raudėnų sen., Dubinių k.</w:t>
            </w:r>
          </w:p>
        </w:tc>
        <w:tc>
          <w:tcPr>
            <w:tcW w:w="1315" w:type="dxa"/>
            <w:tcBorders>
              <w:left w:val="single" w:sz="4" w:space="0" w:color="000000"/>
              <w:bottom w:val="dotted" w:sz="4" w:space="0" w:color="000000"/>
            </w:tcBorders>
            <w:vAlign w:val="center"/>
          </w:tcPr>
          <w:p w14:paraId="785B1D3E" w14:textId="77777777" w:rsidR="00F012F4" w:rsidRPr="007936B6" w:rsidRDefault="0024645B">
            <w:pPr>
              <w:pStyle w:val="Lentelsturinys"/>
              <w:jc w:val="center"/>
              <w:rPr>
                <w:color w:val="000000" w:themeColor="text1"/>
                <w:sz w:val="22"/>
                <w:szCs w:val="22"/>
              </w:rPr>
            </w:pPr>
            <w:r w:rsidRPr="007936B6">
              <w:rPr>
                <w:color w:val="000000" w:themeColor="text1"/>
                <w:sz w:val="22"/>
                <w:szCs w:val="22"/>
              </w:rPr>
              <w:t>6 203 436</w:t>
            </w:r>
          </w:p>
        </w:tc>
        <w:tc>
          <w:tcPr>
            <w:tcW w:w="1144" w:type="dxa"/>
            <w:tcBorders>
              <w:left w:val="single" w:sz="4" w:space="0" w:color="000000"/>
              <w:bottom w:val="dotted" w:sz="4" w:space="0" w:color="000000"/>
              <w:right w:val="single" w:sz="4" w:space="0" w:color="000000"/>
            </w:tcBorders>
            <w:vAlign w:val="center"/>
          </w:tcPr>
          <w:p w14:paraId="5A7DDA2B" w14:textId="77777777" w:rsidR="00F012F4" w:rsidRPr="007936B6" w:rsidRDefault="0024645B">
            <w:pPr>
              <w:pStyle w:val="Lentelsturinys"/>
              <w:jc w:val="center"/>
              <w:rPr>
                <w:color w:val="000000" w:themeColor="text1"/>
                <w:sz w:val="22"/>
                <w:szCs w:val="22"/>
              </w:rPr>
            </w:pPr>
            <w:r w:rsidRPr="007936B6">
              <w:rPr>
                <w:color w:val="000000" w:themeColor="text1"/>
                <w:sz w:val="22"/>
                <w:szCs w:val="22"/>
              </w:rPr>
              <w:t>414 889</w:t>
            </w:r>
          </w:p>
        </w:tc>
      </w:tr>
      <w:tr w:rsidR="004C422B" w:rsidRPr="006A2038" w14:paraId="773E1968" w14:textId="77777777">
        <w:tc>
          <w:tcPr>
            <w:tcW w:w="814" w:type="dxa"/>
            <w:tcBorders>
              <w:left w:val="single" w:sz="4" w:space="0" w:color="000000"/>
              <w:bottom w:val="dotted" w:sz="4" w:space="0" w:color="000000"/>
            </w:tcBorders>
            <w:vAlign w:val="center"/>
          </w:tcPr>
          <w:p w14:paraId="6D608E61" w14:textId="73171A44" w:rsidR="00F012F4" w:rsidRPr="00B709E9" w:rsidRDefault="00F012F4" w:rsidP="00742E74">
            <w:pPr>
              <w:pStyle w:val="Lentelsturinys"/>
              <w:numPr>
                <w:ilvl w:val="0"/>
                <w:numId w:val="17"/>
              </w:numPr>
              <w:rPr>
                <w:color w:val="000000" w:themeColor="text1"/>
                <w:sz w:val="22"/>
                <w:szCs w:val="22"/>
              </w:rPr>
            </w:pPr>
          </w:p>
        </w:tc>
        <w:tc>
          <w:tcPr>
            <w:tcW w:w="1286" w:type="dxa"/>
            <w:tcBorders>
              <w:left w:val="single" w:sz="4" w:space="0" w:color="000000"/>
              <w:bottom w:val="dotted" w:sz="4" w:space="0" w:color="000000"/>
            </w:tcBorders>
            <w:vAlign w:val="center"/>
          </w:tcPr>
          <w:p w14:paraId="2C430990" w14:textId="77777777" w:rsidR="00F012F4" w:rsidRPr="006A2038" w:rsidRDefault="0024645B" w:rsidP="006B16E0">
            <w:pPr>
              <w:pStyle w:val="Lentelsturinys"/>
              <w:ind w:left="113"/>
              <w:rPr>
                <w:i/>
                <w:color w:val="000000" w:themeColor="text1"/>
              </w:rPr>
            </w:pPr>
            <w:r w:rsidRPr="006A2038">
              <w:rPr>
                <w:i/>
                <w:color w:val="000000" w:themeColor="text1"/>
                <w:sz w:val="22"/>
                <w:szCs w:val="22"/>
              </w:rPr>
              <w:t>Ra-11</w:t>
            </w:r>
          </w:p>
        </w:tc>
        <w:tc>
          <w:tcPr>
            <w:tcW w:w="5070" w:type="dxa"/>
            <w:tcBorders>
              <w:left w:val="single" w:sz="4" w:space="0" w:color="000000"/>
              <w:bottom w:val="dotted" w:sz="4" w:space="0" w:color="000000"/>
            </w:tcBorders>
            <w:vAlign w:val="center"/>
          </w:tcPr>
          <w:p w14:paraId="22D2A990" w14:textId="77777777" w:rsidR="00F012F4" w:rsidRPr="006A2038" w:rsidRDefault="0024645B">
            <w:pPr>
              <w:pStyle w:val="Lentelsturinys"/>
              <w:rPr>
                <w:color w:val="000000" w:themeColor="text1"/>
              </w:rPr>
            </w:pPr>
            <w:r w:rsidRPr="006A2038">
              <w:rPr>
                <w:color w:val="000000" w:themeColor="text1"/>
                <w:sz w:val="22"/>
                <w:szCs w:val="22"/>
              </w:rPr>
              <w:t>Raudėnų sen., Dirvonėnų k., Nelindos g. 3</w:t>
            </w:r>
          </w:p>
        </w:tc>
        <w:tc>
          <w:tcPr>
            <w:tcW w:w="1315" w:type="dxa"/>
            <w:tcBorders>
              <w:left w:val="single" w:sz="4" w:space="0" w:color="000000"/>
              <w:bottom w:val="dotted" w:sz="4" w:space="0" w:color="000000"/>
            </w:tcBorders>
            <w:vAlign w:val="center"/>
          </w:tcPr>
          <w:p w14:paraId="06BFC166" w14:textId="77777777" w:rsidR="00F012F4" w:rsidRPr="007936B6" w:rsidRDefault="0024645B">
            <w:pPr>
              <w:pStyle w:val="Lentelsturinys"/>
              <w:jc w:val="center"/>
              <w:rPr>
                <w:color w:val="000000" w:themeColor="text1"/>
                <w:sz w:val="22"/>
                <w:szCs w:val="22"/>
              </w:rPr>
            </w:pPr>
            <w:r w:rsidRPr="007936B6">
              <w:rPr>
                <w:color w:val="000000" w:themeColor="text1"/>
                <w:sz w:val="22"/>
                <w:szCs w:val="22"/>
              </w:rPr>
              <w:t>6 204 102</w:t>
            </w:r>
          </w:p>
        </w:tc>
        <w:tc>
          <w:tcPr>
            <w:tcW w:w="1144" w:type="dxa"/>
            <w:tcBorders>
              <w:left w:val="single" w:sz="4" w:space="0" w:color="000000"/>
              <w:bottom w:val="dotted" w:sz="4" w:space="0" w:color="000000"/>
              <w:right w:val="single" w:sz="4" w:space="0" w:color="000000"/>
            </w:tcBorders>
            <w:vAlign w:val="center"/>
          </w:tcPr>
          <w:p w14:paraId="056B0F7E" w14:textId="77777777" w:rsidR="00F012F4" w:rsidRPr="007936B6" w:rsidRDefault="0024645B">
            <w:pPr>
              <w:pStyle w:val="Lentelsturinys"/>
              <w:jc w:val="center"/>
              <w:rPr>
                <w:color w:val="000000" w:themeColor="text1"/>
                <w:sz w:val="22"/>
                <w:szCs w:val="22"/>
              </w:rPr>
            </w:pPr>
            <w:r w:rsidRPr="007936B6">
              <w:rPr>
                <w:color w:val="000000" w:themeColor="text1"/>
                <w:sz w:val="22"/>
                <w:szCs w:val="22"/>
              </w:rPr>
              <w:t>424 423</w:t>
            </w:r>
          </w:p>
        </w:tc>
      </w:tr>
      <w:tr w:rsidR="00B93B7F" w:rsidRPr="006A2038" w14:paraId="0F4B41AA" w14:textId="77777777">
        <w:tc>
          <w:tcPr>
            <w:tcW w:w="814" w:type="dxa"/>
            <w:tcBorders>
              <w:left w:val="single" w:sz="4" w:space="0" w:color="000000"/>
              <w:bottom w:val="dotted" w:sz="4" w:space="0" w:color="000000"/>
            </w:tcBorders>
            <w:vAlign w:val="center"/>
          </w:tcPr>
          <w:p w14:paraId="2391CC9E" w14:textId="1AD2CDBA" w:rsidR="00B93B7F" w:rsidRPr="00B709E9" w:rsidRDefault="00B93B7F" w:rsidP="00742E74">
            <w:pPr>
              <w:pStyle w:val="Lentelsturinys"/>
              <w:numPr>
                <w:ilvl w:val="0"/>
                <w:numId w:val="17"/>
              </w:numPr>
              <w:rPr>
                <w:color w:val="000000" w:themeColor="text1"/>
                <w:sz w:val="22"/>
                <w:szCs w:val="22"/>
              </w:rPr>
            </w:pPr>
          </w:p>
        </w:tc>
        <w:tc>
          <w:tcPr>
            <w:tcW w:w="1286" w:type="dxa"/>
            <w:tcBorders>
              <w:left w:val="single" w:sz="4" w:space="0" w:color="000000"/>
              <w:bottom w:val="dotted" w:sz="4" w:space="0" w:color="000000"/>
            </w:tcBorders>
            <w:vAlign w:val="center"/>
          </w:tcPr>
          <w:p w14:paraId="2B638844" w14:textId="200F25A4" w:rsidR="00B93B7F" w:rsidRPr="006A2038" w:rsidRDefault="00B93B7F" w:rsidP="00B93B7F">
            <w:pPr>
              <w:pStyle w:val="Lentelsturinys"/>
              <w:ind w:left="113"/>
              <w:rPr>
                <w:i/>
                <w:color w:val="000000" w:themeColor="text1"/>
                <w:sz w:val="22"/>
                <w:szCs w:val="22"/>
              </w:rPr>
            </w:pPr>
            <w:r w:rsidRPr="006A2038">
              <w:rPr>
                <w:i/>
                <w:color w:val="000000" w:themeColor="text1"/>
                <w:sz w:val="22"/>
                <w:szCs w:val="22"/>
              </w:rPr>
              <w:t>Ra-13</w:t>
            </w:r>
          </w:p>
        </w:tc>
        <w:tc>
          <w:tcPr>
            <w:tcW w:w="5070" w:type="dxa"/>
            <w:tcBorders>
              <w:left w:val="single" w:sz="4" w:space="0" w:color="000000"/>
              <w:bottom w:val="dotted" w:sz="4" w:space="0" w:color="000000"/>
            </w:tcBorders>
            <w:vAlign w:val="center"/>
          </w:tcPr>
          <w:p w14:paraId="246F5B64" w14:textId="0023C313" w:rsidR="00B93B7F" w:rsidRPr="006A2038" w:rsidRDefault="00B93B7F" w:rsidP="00B93B7F">
            <w:pPr>
              <w:pStyle w:val="Lentelsturinys"/>
              <w:rPr>
                <w:color w:val="000000" w:themeColor="text1"/>
                <w:sz w:val="22"/>
                <w:szCs w:val="22"/>
              </w:rPr>
            </w:pPr>
            <w:r w:rsidRPr="006A2038">
              <w:rPr>
                <w:color w:val="000000" w:themeColor="text1"/>
                <w:sz w:val="22"/>
                <w:szCs w:val="22"/>
              </w:rPr>
              <w:t>Raudėnų sen., Raudėnų k., Liepų g. 1</w:t>
            </w:r>
          </w:p>
        </w:tc>
        <w:tc>
          <w:tcPr>
            <w:tcW w:w="1315" w:type="dxa"/>
            <w:tcBorders>
              <w:left w:val="single" w:sz="4" w:space="0" w:color="000000"/>
              <w:bottom w:val="dotted" w:sz="4" w:space="0" w:color="000000"/>
            </w:tcBorders>
            <w:vAlign w:val="center"/>
          </w:tcPr>
          <w:p w14:paraId="5F11D821" w14:textId="76FF4FBE" w:rsidR="00B93B7F" w:rsidRPr="007936B6" w:rsidRDefault="00B93B7F" w:rsidP="00B93B7F">
            <w:pPr>
              <w:pStyle w:val="Lentelsturinys"/>
              <w:jc w:val="center"/>
              <w:rPr>
                <w:color w:val="000000" w:themeColor="text1"/>
                <w:sz w:val="22"/>
                <w:szCs w:val="22"/>
              </w:rPr>
            </w:pPr>
            <w:r w:rsidRPr="007936B6">
              <w:rPr>
                <w:color w:val="000000" w:themeColor="text1"/>
                <w:sz w:val="22"/>
                <w:szCs w:val="22"/>
              </w:rPr>
              <w:t>6 209 201</w:t>
            </w:r>
          </w:p>
        </w:tc>
        <w:tc>
          <w:tcPr>
            <w:tcW w:w="1144" w:type="dxa"/>
            <w:tcBorders>
              <w:left w:val="single" w:sz="4" w:space="0" w:color="000000"/>
              <w:bottom w:val="dotted" w:sz="4" w:space="0" w:color="000000"/>
              <w:right w:val="single" w:sz="4" w:space="0" w:color="000000"/>
            </w:tcBorders>
            <w:vAlign w:val="center"/>
          </w:tcPr>
          <w:p w14:paraId="4A9D4ACC" w14:textId="00C4D959" w:rsidR="00B93B7F" w:rsidRPr="007936B6" w:rsidRDefault="00B93B7F" w:rsidP="00B93B7F">
            <w:pPr>
              <w:pStyle w:val="Lentelsturinys"/>
              <w:jc w:val="center"/>
              <w:rPr>
                <w:color w:val="000000" w:themeColor="text1"/>
                <w:sz w:val="22"/>
                <w:szCs w:val="22"/>
              </w:rPr>
            </w:pPr>
            <w:r w:rsidRPr="007936B6">
              <w:rPr>
                <w:color w:val="000000" w:themeColor="text1"/>
                <w:sz w:val="22"/>
                <w:szCs w:val="22"/>
              </w:rPr>
              <w:t>419 958</w:t>
            </w:r>
          </w:p>
        </w:tc>
      </w:tr>
      <w:tr w:rsidR="00B93B7F" w:rsidRPr="006A2038" w14:paraId="2106913D" w14:textId="77777777">
        <w:tc>
          <w:tcPr>
            <w:tcW w:w="814" w:type="dxa"/>
            <w:tcBorders>
              <w:left w:val="single" w:sz="4" w:space="0" w:color="000000"/>
              <w:bottom w:val="single" w:sz="4" w:space="0" w:color="000000"/>
            </w:tcBorders>
            <w:vAlign w:val="center"/>
          </w:tcPr>
          <w:p w14:paraId="2461934F" w14:textId="40CA1BC4" w:rsidR="00B93B7F" w:rsidRPr="00B709E9" w:rsidRDefault="00B93B7F" w:rsidP="00742E74">
            <w:pPr>
              <w:pStyle w:val="Lentelsturinys"/>
              <w:numPr>
                <w:ilvl w:val="0"/>
                <w:numId w:val="17"/>
              </w:numPr>
              <w:rPr>
                <w:color w:val="000000" w:themeColor="text1"/>
                <w:sz w:val="22"/>
                <w:szCs w:val="22"/>
              </w:rPr>
            </w:pPr>
          </w:p>
        </w:tc>
        <w:tc>
          <w:tcPr>
            <w:tcW w:w="1286" w:type="dxa"/>
            <w:tcBorders>
              <w:left w:val="single" w:sz="4" w:space="0" w:color="000000"/>
              <w:bottom w:val="single" w:sz="4" w:space="0" w:color="000000"/>
            </w:tcBorders>
            <w:vAlign w:val="center"/>
          </w:tcPr>
          <w:p w14:paraId="4E5D0029" w14:textId="768F3948" w:rsidR="00B93B7F" w:rsidRPr="00B93B7F" w:rsidRDefault="00B93B7F" w:rsidP="00B93B7F">
            <w:pPr>
              <w:pStyle w:val="Lentelsturinys"/>
              <w:ind w:left="113"/>
              <w:rPr>
                <w:i/>
                <w:color w:val="000000" w:themeColor="text1"/>
                <w:sz w:val="22"/>
                <w:szCs w:val="22"/>
              </w:rPr>
            </w:pPr>
            <w:r w:rsidRPr="00B93B7F">
              <w:rPr>
                <w:i/>
                <w:color w:val="000000" w:themeColor="text1"/>
                <w:sz w:val="22"/>
                <w:szCs w:val="22"/>
              </w:rPr>
              <w:t>Ra-33</w:t>
            </w:r>
          </w:p>
        </w:tc>
        <w:tc>
          <w:tcPr>
            <w:tcW w:w="5070" w:type="dxa"/>
            <w:tcBorders>
              <w:left w:val="single" w:sz="4" w:space="0" w:color="000000"/>
              <w:bottom w:val="single" w:sz="4" w:space="0" w:color="000000"/>
            </w:tcBorders>
            <w:vAlign w:val="center"/>
          </w:tcPr>
          <w:p w14:paraId="60DC0327" w14:textId="4EF83D92" w:rsidR="00B93B7F" w:rsidRPr="00B93B7F" w:rsidRDefault="00B93B7F" w:rsidP="00B93B7F">
            <w:pPr>
              <w:pStyle w:val="Lentelsturinys"/>
              <w:rPr>
                <w:color w:val="000000" w:themeColor="text1"/>
                <w:sz w:val="22"/>
                <w:szCs w:val="22"/>
              </w:rPr>
            </w:pPr>
            <w:r w:rsidRPr="00B93B7F">
              <w:rPr>
                <w:color w:val="000000" w:themeColor="text1"/>
                <w:sz w:val="22"/>
                <w:szCs w:val="22"/>
              </w:rPr>
              <w:t>Raudėnų sen., Lapkasių k.</w:t>
            </w:r>
          </w:p>
        </w:tc>
        <w:tc>
          <w:tcPr>
            <w:tcW w:w="1315" w:type="dxa"/>
            <w:tcBorders>
              <w:left w:val="single" w:sz="4" w:space="0" w:color="000000"/>
              <w:bottom w:val="single" w:sz="4" w:space="0" w:color="000000"/>
            </w:tcBorders>
            <w:vAlign w:val="center"/>
          </w:tcPr>
          <w:p w14:paraId="7371DC56" w14:textId="528BB412" w:rsidR="00B93B7F" w:rsidRPr="007936B6" w:rsidRDefault="00DA27FC" w:rsidP="00DA27FC">
            <w:pPr>
              <w:pStyle w:val="Lentelsturinys"/>
              <w:jc w:val="center"/>
              <w:rPr>
                <w:color w:val="000000" w:themeColor="text1"/>
                <w:sz w:val="22"/>
                <w:szCs w:val="22"/>
              </w:rPr>
            </w:pPr>
            <w:r w:rsidRPr="007936B6">
              <w:rPr>
                <w:color w:val="000000" w:themeColor="text1"/>
                <w:sz w:val="22"/>
                <w:szCs w:val="22"/>
              </w:rPr>
              <w:t>6</w:t>
            </w:r>
            <w:r w:rsidR="000A01FD">
              <w:rPr>
                <w:color w:val="000000" w:themeColor="text1"/>
                <w:sz w:val="22"/>
                <w:szCs w:val="22"/>
              </w:rPr>
              <w:t> </w:t>
            </w:r>
            <w:r w:rsidRPr="007936B6">
              <w:rPr>
                <w:color w:val="000000" w:themeColor="text1"/>
                <w:sz w:val="22"/>
                <w:szCs w:val="22"/>
              </w:rPr>
              <w:t>205</w:t>
            </w:r>
            <w:r w:rsidR="000A01FD">
              <w:rPr>
                <w:color w:val="000000" w:themeColor="text1"/>
                <w:sz w:val="22"/>
                <w:szCs w:val="22"/>
              </w:rPr>
              <w:t xml:space="preserve"> </w:t>
            </w:r>
            <w:r w:rsidR="00B93B7F" w:rsidRPr="007936B6">
              <w:rPr>
                <w:color w:val="000000" w:themeColor="text1"/>
                <w:sz w:val="22"/>
                <w:szCs w:val="22"/>
              </w:rPr>
              <w:t>382</w:t>
            </w:r>
          </w:p>
        </w:tc>
        <w:tc>
          <w:tcPr>
            <w:tcW w:w="1144" w:type="dxa"/>
            <w:tcBorders>
              <w:left w:val="single" w:sz="4" w:space="0" w:color="000000"/>
              <w:bottom w:val="single" w:sz="4" w:space="0" w:color="000000"/>
              <w:right w:val="single" w:sz="4" w:space="0" w:color="000000"/>
            </w:tcBorders>
            <w:vAlign w:val="center"/>
          </w:tcPr>
          <w:p w14:paraId="721EC208" w14:textId="1EDB4F01" w:rsidR="00B93B7F" w:rsidRPr="007936B6" w:rsidRDefault="00B93B7F" w:rsidP="00B93B7F">
            <w:pPr>
              <w:pStyle w:val="Lentelsturinys"/>
              <w:jc w:val="center"/>
              <w:rPr>
                <w:color w:val="000000" w:themeColor="text1"/>
                <w:sz w:val="22"/>
                <w:szCs w:val="22"/>
              </w:rPr>
            </w:pPr>
            <w:r w:rsidRPr="007936B6">
              <w:rPr>
                <w:color w:val="000000" w:themeColor="text1"/>
                <w:sz w:val="22"/>
                <w:szCs w:val="22"/>
              </w:rPr>
              <w:t>4</w:t>
            </w:r>
            <w:r w:rsidR="00DA27FC" w:rsidRPr="007936B6">
              <w:rPr>
                <w:color w:val="000000" w:themeColor="text1"/>
                <w:sz w:val="22"/>
                <w:szCs w:val="22"/>
              </w:rPr>
              <w:t>27</w:t>
            </w:r>
            <w:r w:rsidR="000A01FD">
              <w:rPr>
                <w:color w:val="000000" w:themeColor="text1"/>
                <w:sz w:val="22"/>
                <w:szCs w:val="22"/>
              </w:rPr>
              <w:t xml:space="preserve"> </w:t>
            </w:r>
            <w:r w:rsidRPr="007936B6">
              <w:rPr>
                <w:color w:val="000000" w:themeColor="text1"/>
                <w:sz w:val="22"/>
                <w:szCs w:val="22"/>
              </w:rPr>
              <w:t>914</w:t>
            </w:r>
          </w:p>
        </w:tc>
      </w:tr>
      <w:tr w:rsidR="00B93B7F" w:rsidRPr="006A2038" w14:paraId="7FEBB980" w14:textId="77777777">
        <w:tc>
          <w:tcPr>
            <w:tcW w:w="814" w:type="dxa"/>
            <w:tcBorders>
              <w:left w:val="single" w:sz="4" w:space="0" w:color="000000"/>
              <w:bottom w:val="dotted" w:sz="4" w:space="0" w:color="000000"/>
            </w:tcBorders>
            <w:vAlign w:val="center"/>
          </w:tcPr>
          <w:p w14:paraId="13FE8D08" w14:textId="5837A5C5" w:rsidR="00B93B7F" w:rsidRPr="00B709E9" w:rsidRDefault="00B93B7F" w:rsidP="00742E74">
            <w:pPr>
              <w:pStyle w:val="Lentelsturinys"/>
              <w:numPr>
                <w:ilvl w:val="0"/>
                <w:numId w:val="17"/>
              </w:numPr>
              <w:rPr>
                <w:color w:val="000000" w:themeColor="text1"/>
                <w:sz w:val="22"/>
                <w:szCs w:val="22"/>
              </w:rPr>
            </w:pPr>
          </w:p>
        </w:tc>
        <w:tc>
          <w:tcPr>
            <w:tcW w:w="1286" w:type="dxa"/>
            <w:tcBorders>
              <w:left w:val="single" w:sz="4" w:space="0" w:color="000000"/>
              <w:bottom w:val="dotted" w:sz="4" w:space="0" w:color="000000"/>
            </w:tcBorders>
            <w:vAlign w:val="center"/>
          </w:tcPr>
          <w:p w14:paraId="27752467" w14:textId="77777777" w:rsidR="00B93B7F" w:rsidRPr="006A2038" w:rsidRDefault="00B93B7F" w:rsidP="00B93B7F">
            <w:pPr>
              <w:pStyle w:val="Lentelsturinys"/>
              <w:ind w:left="113"/>
              <w:rPr>
                <w:i/>
                <w:color w:val="000000" w:themeColor="text1"/>
              </w:rPr>
            </w:pPr>
            <w:r w:rsidRPr="006A2038">
              <w:rPr>
                <w:i/>
                <w:color w:val="000000" w:themeColor="text1"/>
                <w:sz w:val="22"/>
                <w:szCs w:val="22"/>
              </w:rPr>
              <w:t>Ša-2</w:t>
            </w:r>
          </w:p>
        </w:tc>
        <w:tc>
          <w:tcPr>
            <w:tcW w:w="5070" w:type="dxa"/>
            <w:tcBorders>
              <w:left w:val="single" w:sz="4" w:space="0" w:color="000000"/>
              <w:bottom w:val="dotted" w:sz="4" w:space="0" w:color="000000"/>
            </w:tcBorders>
            <w:vAlign w:val="center"/>
          </w:tcPr>
          <w:p w14:paraId="54025B9C" w14:textId="77777777" w:rsidR="00B93B7F" w:rsidRPr="006A2038" w:rsidRDefault="00B93B7F" w:rsidP="00B93B7F">
            <w:pPr>
              <w:pStyle w:val="Lentelsturinys"/>
              <w:rPr>
                <w:color w:val="000000" w:themeColor="text1"/>
              </w:rPr>
            </w:pPr>
            <w:r w:rsidRPr="006A2038">
              <w:rPr>
                <w:color w:val="000000" w:themeColor="text1"/>
                <w:sz w:val="22"/>
                <w:szCs w:val="22"/>
              </w:rPr>
              <w:t>Šakynos sen., Raudondvario k.</w:t>
            </w:r>
          </w:p>
        </w:tc>
        <w:tc>
          <w:tcPr>
            <w:tcW w:w="1315" w:type="dxa"/>
            <w:tcBorders>
              <w:left w:val="single" w:sz="4" w:space="0" w:color="000000"/>
              <w:bottom w:val="dotted" w:sz="4" w:space="0" w:color="000000"/>
            </w:tcBorders>
            <w:vAlign w:val="center"/>
          </w:tcPr>
          <w:p w14:paraId="7981417E" w14:textId="77777777" w:rsidR="00B93B7F" w:rsidRPr="007936B6" w:rsidRDefault="00B93B7F" w:rsidP="00B93B7F">
            <w:pPr>
              <w:pStyle w:val="Lentelsturinys"/>
              <w:jc w:val="center"/>
              <w:rPr>
                <w:color w:val="000000" w:themeColor="text1"/>
                <w:sz w:val="22"/>
                <w:szCs w:val="22"/>
              </w:rPr>
            </w:pPr>
            <w:r w:rsidRPr="007936B6">
              <w:rPr>
                <w:color w:val="000000" w:themeColor="text1"/>
                <w:sz w:val="22"/>
                <w:szCs w:val="22"/>
              </w:rPr>
              <w:t>6 225 433</w:t>
            </w:r>
          </w:p>
        </w:tc>
        <w:tc>
          <w:tcPr>
            <w:tcW w:w="1144" w:type="dxa"/>
            <w:tcBorders>
              <w:left w:val="single" w:sz="4" w:space="0" w:color="000000"/>
              <w:bottom w:val="dotted" w:sz="4" w:space="0" w:color="000000"/>
              <w:right w:val="single" w:sz="4" w:space="0" w:color="000000"/>
            </w:tcBorders>
            <w:vAlign w:val="center"/>
          </w:tcPr>
          <w:p w14:paraId="6EBA6619" w14:textId="77777777" w:rsidR="00B93B7F" w:rsidRPr="007936B6" w:rsidRDefault="00B93B7F" w:rsidP="00B93B7F">
            <w:pPr>
              <w:pStyle w:val="Lentelsturinys"/>
              <w:jc w:val="center"/>
              <w:rPr>
                <w:color w:val="000000" w:themeColor="text1"/>
                <w:sz w:val="22"/>
                <w:szCs w:val="22"/>
              </w:rPr>
            </w:pPr>
            <w:r w:rsidRPr="007936B6">
              <w:rPr>
                <w:color w:val="000000" w:themeColor="text1"/>
                <w:sz w:val="22"/>
                <w:szCs w:val="22"/>
              </w:rPr>
              <w:t>440 055</w:t>
            </w:r>
          </w:p>
        </w:tc>
      </w:tr>
      <w:tr w:rsidR="00B93B7F" w:rsidRPr="006A2038" w14:paraId="753355DF" w14:textId="77777777">
        <w:tc>
          <w:tcPr>
            <w:tcW w:w="814" w:type="dxa"/>
            <w:tcBorders>
              <w:left w:val="single" w:sz="4" w:space="0" w:color="000000"/>
              <w:bottom w:val="dotted" w:sz="4" w:space="0" w:color="000000"/>
            </w:tcBorders>
            <w:vAlign w:val="center"/>
          </w:tcPr>
          <w:p w14:paraId="11385D69" w14:textId="6BEDCC42" w:rsidR="00B93B7F" w:rsidRPr="00B709E9" w:rsidRDefault="00B93B7F" w:rsidP="00742E74">
            <w:pPr>
              <w:pStyle w:val="Lentelsturinys"/>
              <w:numPr>
                <w:ilvl w:val="0"/>
                <w:numId w:val="17"/>
              </w:numPr>
              <w:rPr>
                <w:color w:val="000000" w:themeColor="text1"/>
                <w:sz w:val="22"/>
                <w:szCs w:val="22"/>
              </w:rPr>
            </w:pPr>
          </w:p>
        </w:tc>
        <w:tc>
          <w:tcPr>
            <w:tcW w:w="1286" w:type="dxa"/>
            <w:tcBorders>
              <w:left w:val="single" w:sz="4" w:space="0" w:color="000000"/>
              <w:bottom w:val="dotted" w:sz="4" w:space="0" w:color="000000"/>
            </w:tcBorders>
            <w:vAlign w:val="center"/>
          </w:tcPr>
          <w:p w14:paraId="3A644D00" w14:textId="77777777" w:rsidR="00B93B7F" w:rsidRPr="006A2038" w:rsidRDefault="00B93B7F" w:rsidP="00B93B7F">
            <w:pPr>
              <w:pStyle w:val="Lentelsturinys"/>
              <w:ind w:left="113"/>
              <w:rPr>
                <w:i/>
                <w:color w:val="000000" w:themeColor="text1"/>
              </w:rPr>
            </w:pPr>
            <w:r w:rsidRPr="006A2038">
              <w:rPr>
                <w:i/>
                <w:color w:val="000000" w:themeColor="text1"/>
                <w:sz w:val="22"/>
                <w:szCs w:val="22"/>
              </w:rPr>
              <w:t>Ša-11</w:t>
            </w:r>
          </w:p>
        </w:tc>
        <w:tc>
          <w:tcPr>
            <w:tcW w:w="5070" w:type="dxa"/>
            <w:tcBorders>
              <w:left w:val="single" w:sz="4" w:space="0" w:color="000000"/>
              <w:bottom w:val="dotted" w:sz="4" w:space="0" w:color="000000"/>
            </w:tcBorders>
            <w:vAlign w:val="center"/>
          </w:tcPr>
          <w:p w14:paraId="34EADA42" w14:textId="77777777" w:rsidR="00B93B7F" w:rsidRPr="006A2038" w:rsidRDefault="00B93B7F" w:rsidP="00B93B7F">
            <w:pPr>
              <w:pStyle w:val="Lentelsturinys"/>
              <w:rPr>
                <w:color w:val="000000" w:themeColor="text1"/>
              </w:rPr>
            </w:pPr>
            <w:r w:rsidRPr="006A2038">
              <w:rPr>
                <w:color w:val="000000" w:themeColor="text1"/>
                <w:sz w:val="22"/>
                <w:szCs w:val="22"/>
              </w:rPr>
              <w:t>Šakynos sen., Šakyna, Klevų g. 3</w:t>
            </w:r>
          </w:p>
        </w:tc>
        <w:tc>
          <w:tcPr>
            <w:tcW w:w="1315" w:type="dxa"/>
            <w:tcBorders>
              <w:left w:val="single" w:sz="4" w:space="0" w:color="000000"/>
              <w:bottom w:val="dotted" w:sz="4" w:space="0" w:color="000000"/>
            </w:tcBorders>
            <w:vAlign w:val="center"/>
          </w:tcPr>
          <w:p w14:paraId="30C3E6FA" w14:textId="77777777" w:rsidR="00B93B7F" w:rsidRPr="007936B6" w:rsidRDefault="00B93B7F" w:rsidP="00B93B7F">
            <w:pPr>
              <w:pStyle w:val="Lentelsturinys"/>
              <w:jc w:val="center"/>
              <w:rPr>
                <w:color w:val="000000" w:themeColor="text1"/>
                <w:sz w:val="22"/>
                <w:szCs w:val="22"/>
              </w:rPr>
            </w:pPr>
            <w:r w:rsidRPr="007936B6">
              <w:rPr>
                <w:color w:val="000000" w:themeColor="text1"/>
                <w:sz w:val="22"/>
                <w:szCs w:val="22"/>
              </w:rPr>
              <w:t>6 227 648</w:t>
            </w:r>
          </w:p>
        </w:tc>
        <w:tc>
          <w:tcPr>
            <w:tcW w:w="1144" w:type="dxa"/>
            <w:tcBorders>
              <w:left w:val="single" w:sz="4" w:space="0" w:color="000000"/>
              <w:bottom w:val="dotted" w:sz="4" w:space="0" w:color="000000"/>
              <w:right w:val="single" w:sz="4" w:space="0" w:color="000000"/>
            </w:tcBorders>
            <w:vAlign w:val="center"/>
          </w:tcPr>
          <w:p w14:paraId="6680C5DB" w14:textId="77777777" w:rsidR="00B93B7F" w:rsidRPr="007936B6" w:rsidRDefault="00B93B7F" w:rsidP="00B93B7F">
            <w:pPr>
              <w:pStyle w:val="Lentelsturinys"/>
              <w:jc w:val="center"/>
              <w:rPr>
                <w:color w:val="000000" w:themeColor="text1"/>
                <w:sz w:val="22"/>
                <w:szCs w:val="22"/>
              </w:rPr>
            </w:pPr>
            <w:r w:rsidRPr="007936B6">
              <w:rPr>
                <w:color w:val="000000" w:themeColor="text1"/>
                <w:sz w:val="22"/>
                <w:szCs w:val="22"/>
              </w:rPr>
              <w:t>445 838</w:t>
            </w:r>
          </w:p>
        </w:tc>
      </w:tr>
      <w:tr w:rsidR="00B93B7F" w:rsidRPr="006A2038" w14:paraId="6CB5B175" w14:textId="77777777">
        <w:tc>
          <w:tcPr>
            <w:tcW w:w="814" w:type="dxa"/>
            <w:tcBorders>
              <w:left w:val="single" w:sz="4" w:space="0" w:color="000000"/>
              <w:bottom w:val="single" w:sz="4" w:space="0" w:color="000000"/>
            </w:tcBorders>
            <w:vAlign w:val="center"/>
          </w:tcPr>
          <w:p w14:paraId="4D723AC1" w14:textId="60202FD4" w:rsidR="00B93B7F" w:rsidRPr="00B709E9" w:rsidRDefault="00B93B7F" w:rsidP="00742E74">
            <w:pPr>
              <w:pStyle w:val="Lentelsturinys"/>
              <w:numPr>
                <w:ilvl w:val="0"/>
                <w:numId w:val="17"/>
              </w:numPr>
              <w:rPr>
                <w:color w:val="000000" w:themeColor="text1"/>
                <w:sz w:val="22"/>
                <w:szCs w:val="22"/>
              </w:rPr>
            </w:pPr>
          </w:p>
        </w:tc>
        <w:tc>
          <w:tcPr>
            <w:tcW w:w="1286" w:type="dxa"/>
            <w:tcBorders>
              <w:left w:val="single" w:sz="4" w:space="0" w:color="000000"/>
              <w:bottom w:val="single" w:sz="4" w:space="0" w:color="000000"/>
            </w:tcBorders>
            <w:vAlign w:val="center"/>
          </w:tcPr>
          <w:p w14:paraId="3244E9F0" w14:textId="77777777" w:rsidR="00B93B7F" w:rsidRPr="006A2038" w:rsidRDefault="00B93B7F" w:rsidP="00B93B7F">
            <w:pPr>
              <w:pStyle w:val="Lentelsturinys"/>
              <w:ind w:left="113"/>
              <w:rPr>
                <w:i/>
                <w:color w:val="000000" w:themeColor="text1"/>
              </w:rPr>
            </w:pPr>
            <w:r w:rsidRPr="006A2038">
              <w:rPr>
                <w:i/>
                <w:color w:val="000000" w:themeColor="text1"/>
                <w:sz w:val="22"/>
                <w:szCs w:val="22"/>
              </w:rPr>
              <w:t>Ša-15</w:t>
            </w:r>
          </w:p>
        </w:tc>
        <w:tc>
          <w:tcPr>
            <w:tcW w:w="5070" w:type="dxa"/>
            <w:tcBorders>
              <w:left w:val="single" w:sz="4" w:space="0" w:color="000000"/>
              <w:bottom w:val="single" w:sz="4" w:space="0" w:color="000000"/>
            </w:tcBorders>
            <w:vAlign w:val="center"/>
          </w:tcPr>
          <w:p w14:paraId="18CF5E47" w14:textId="77777777" w:rsidR="00B93B7F" w:rsidRPr="006A2038" w:rsidRDefault="00B93B7F" w:rsidP="00B93B7F">
            <w:pPr>
              <w:pStyle w:val="Lentelsturinys"/>
              <w:rPr>
                <w:color w:val="000000" w:themeColor="text1"/>
              </w:rPr>
            </w:pPr>
            <w:r w:rsidRPr="006A2038">
              <w:rPr>
                <w:color w:val="000000" w:themeColor="text1"/>
                <w:sz w:val="22"/>
                <w:szCs w:val="22"/>
              </w:rPr>
              <w:t>Šakynos sen., Čeponių k. 2</w:t>
            </w:r>
          </w:p>
        </w:tc>
        <w:tc>
          <w:tcPr>
            <w:tcW w:w="1315" w:type="dxa"/>
            <w:tcBorders>
              <w:left w:val="single" w:sz="4" w:space="0" w:color="000000"/>
              <w:bottom w:val="single" w:sz="4" w:space="0" w:color="000000"/>
            </w:tcBorders>
            <w:vAlign w:val="center"/>
          </w:tcPr>
          <w:p w14:paraId="66608536" w14:textId="77777777" w:rsidR="00B93B7F" w:rsidRPr="007936B6" w:rsidRDefault="00B93B7F" w:rsidP="00B93B7F">
            <w:pPr>
              <w:pStyle w:val="Lentelsturinys"/>
              <w:jc w:val="center"/>
              <w:rPr>
                <w:color w:val="000000" w:themeColor="text1"/>
                <w:sz w:val="22"/>
                <w:szCs w:val="22"/>
              </w:rPr>
            </w:pPr>
            <w:r w:rsidRPr="007936B6">
              <w:rPr>
                <w:color w:val="000000" w:themeColor="text1"/>
                <w:sz w:val="22"/>
                <w:szCs w:val="22"/>
              </w:rPr>
              <w:t>6 224 691</w:t>
            </w:r>
          </w:p>
        </w:tc>
        <w:tc>
          <w:tcPr>
            <w:tcW w:w="1144" w:type="dxa"/>
            <w:tcBorders>
              <w:left w:val="single" w:sz="4" w:space="0" w:color="000000"/>
              <w:bottom w:val="single" w:sz="4" w:space="0" w:color="000000"/>
              <w:right w:val="single" w:sz="4" w:space="0" w:color="000000"/>
            </w:tcBorders>
            <w:vAlign w:val="center"/>
          </w:tcPr>
          <w:p w14:paraId="1FE34408" w14:textId="77777777" w:rsidR="00B93B7F" w:rsidRPr="007936B6" w:rsidRDefault="00B93B7F" w:rsidP="00B93B7F">
            <w:pPr>
              <w:pStyle w:val="Lentelsturinys"/>
              <w:jc w:val="center"/>
              <w:rPr>
                <w:color w:val="000000" w:themeColor="text1"/>
                <w:sz w:val="22"/>
                <w:szCs w:val="22"/>
              </w:rPr>
            </w:pPr>
            <w:r w:rsidRPr="007936B6">
              <w:rPr>
                <w:color w:val="000000" w:themeColor="text1"/>
                <w:sz w:val="22"/>
                <w:szCs w:val="22"/>
              </w:rPr>
              <w:t>444 459</w:t>
            </w:r>
          </w:p>
        </w:tc>
      </w:tr>
      <w:tr w:rsidR="00B93B7F" w:rsidRPr="006A2038" w14:paraId="46219A20" w14:textId="77777777">
        <w:tc>
          <w:tcPr>
            <w:tcW w:w="814" w:type="dxa"/>
            <w:tcBorders>
              <w:left w:val="single" w:sz="4" w:space="0" w:color="000000"/>
              <w:bottom w:val="dotted" w:sz="4" w:space="0" w:color="000000"/>
            </w:tcBorders>
            <w:vAlign w:val="center"/>
          </w:tcPr>
          <w:p w14:paraId="1165CB72" w14:textId="065B9687" w:rsidR="00B93B7F" w:rsidRPr="00B709E9" w:rsidRDefault="00B93B7F" w:rsidP="00742E74">
            <w:pPr>
              <w:pStyle w:val="Lentelsturinys"/>
              <w:numPr>
                <w:ilvl w:val="0"/>
                <w:numId w:val="17"/>
              </w:numPr>
              <w:rPr>
                <w:color w:val="000000" w:themeColor="text1"/>
                <w:sz w:val="22"/>
                <w:szCs w:val="22"/>
              </w:rPr>
            </w:pPr>
          </w:p>
        </w:tc>
        <w:tc>
          <w:tcPr>
            <w:tcW w:w="1286" w:type="dxa"/>
            <w:tcBorders>
              <w:left w:val="single" w:sz="4" w:space="0" w:color="000000"/>
              <w:bottom w:val="dotted" w:sz="4" w:space="0" w:color="000000"/>
            </w:tcBorders>
            <w:vAlign w:val="center"/>
          </w:tcPr>
          <w:p w14:paraId="093A844C" w14:textId="77777777" w:rsidR="00B93B7F" w:rsidRPr="006A2038" w:rsidRDefault="00B93B7F" w:rsidP="00B93B7F">
            <w:pPr>
              <w:pStyle w:val="Lentelsturinys"/>
              <w:ind w:left="113"/>
              <w:rPr>
                <w:i/>
                <w:color w:val="000000" w:themeColor="text1"/>
              </w:rPr>
            </w:pPr>
            <w:r w:rsidRPr="006A2038">
              <w:rPr>
                <w:i/>
                <w:color w:val="000000" w:themeColor="text1"/>
                <w:sz w:val="22"/>
                <w:szCs w:val="22"/>
              </w:rPr>
              <w:t>Šk-3</w:t>
            </w:r>
          </w:p>
        </w:tc>
        <w:tc>
          <w:tcPr>
            <w:tcW w:w="5070" w:type="dxa"/>
            <w:tcBorders>
              <w:left w:val="single" w:sz="4" w:space="0" w:color="000000"/>
              <w:bottom w:val="dotted" w:sz="4" w:space="0" w:color="000000"/>
            </w:tcBorders>
            <w:vAlign w:val="center"/>
          </w:tcPr>
          <w:p w14:paraId="24F20DB6" w14:textId="77777777" w:rsidR="00B93B7F" w:rsidRPr="006A2038" w:rsidRDefault="00B93B7F" w:rsidP="00B93B7F">
            <w:pPr>
              <w:pStyle w:val="Lentelsturinys"/>
              <w:rPr>
                <w:color w:val="000000" w:themeColor="text1"/>
              </w:rPr>
            </w:pPr>
            <w:r w:rsidRPr="006A2038">
              <w:rPr>
                <w:color w:val="000000" w:themeColor="text1"/>
                <w:sz w:val="22"/>
                <w:szCs w:val="22"/>
              </w:rPr>
              <w:t>Šiaulių kaimiškoji sen., Bridai, Bridų g. 26</w:t>
            </w:r>
          </w:p>
        </w:tc>
        <w:tc>
          <w:tcPr>
            <w:tcW w:w="1315" w:type="dxa"/>
            <w:tcBorders>
              <w:left w:val="single" w:sz="4" w:space="0" w:color="000000"/>
              <w:bottom w:val="dotted" w:sz="4" w:space="0" w:color="000000"/>
            </w:tcBorders>
            <w:vAlign w:val="center"/>
          </w:tcPr>
          <w:p w14:paraId="7504B822" w14:textId="77777777" w:rsidR="00B93B7F" w:rsidRPr="007936B6" w:rsidRDefault="00B93B7F" w:rsidP="00B93B7F">
            <w:pPr>
              <w:pStyle w:val="Lentelsturinys"/>
              <w:jc w:val="center"/>
              <w:rPr>
                <w:color w:val="000000" w:themeColor="text1"/>
                <w:sz w:val="22"/>
                <w:szCs w:val="22"/>
              </w:rPr>
            </w:pPr>
            <w:r w:rsidRPr="007936B6">
              <w:rPr>
                <w:color w:val="000000" w:themeColor="text1"/>
                <w:sz w:val="22"/>
                <w:szCs w:val="22"/>
              </w:rPr>
              <w:t>6 208 704</w:t>
            </w:r>
          </w:p>
        </w:tc>
        <w:tc>
          <w:tcPr>
            <w:tcW w:w="1144" w:type="dxa"/>
            <w:tcBorders>
              <w:left w:val="single" w:sz="4" w:space="0" w:color="000000"/>
              <w:bottom w:val="dotted" w:sz="4" w:space="0" w:color="000000"/>
              <w:right w:val="single" w:sz="4" w:space="0" w:color="000000"/>
            </w:tcBorders>
            <w:vAlign w:val="center"/>
          </w:tcPr>
          <w:p w14:paraId="5118F952" w14:textId="77777777" w:rsidR="00B93B7F" w:rsidRPr="007936B6" w:rsidRDefault="00B93B7F" w:rsidP="00B93B7F">
            <w:pPr>
              <w:pStyle w:val="Lentelsturinys"/>
              <w:jc w:val="center"/>
              <w:rPr>
                <w:color w:val="000000" w:themeColor="text1"/>
                <w:sz w:val="22"/>
                <w:szCs w:val="22"/>
              </w:rPr>
            </w:pPr>
            <w:r w:rsidRPr="007936B6">
              <w:rPr>
                <w:color w:val="000000" w:themeColor="text1"/>
                <w:sz w:val="22"/>
                <w:szCs w:val="22"/>
              </w:rPr>
              <w:t>459 274</w:t>
            </w:r>
          </w:p>
        </w:tc>
      </w:tr>
      <w:tr w:rsidR="00B93B7F" w:rsidRPr="006A2038" w14:paraId="0661C310" w14:textId="77777777">
        <w:tc>
          <w:tcPr>
            <w:tcW w:w="814" w:type="dxa"/>
            <w:tcBorders>
              <w:left w:val="single" w:sz="4" w:space="0" w:color="000000"/>
              <w:bottom w:val="dotted" w:sz="4" w:space="0" w:color="000000"/>
            </w:tcBorders>
            <w:vAlign w:val="center"/>
          </w:tcPr>
          <w:p w14:paraId="1222A794" w14:textId="6EDBB111" w:rsidR="00B93B7F" w:rsidRPr="00B709E9" w:rsidRDefault="00B93B7F" w:rsidP="00742E74">
            <w:pPr>
              <w:pStyle w:val="Lentelsturinys"/>
              <w:numPr>
                <w:ilvl w:val="0"/>
                <w:numId w:val="17"/>
              </w:numPr>
              <w:rPr>
                <w:color w:val="000000" w:themeColor="text1"/>
                <w:sz w:val="22"/>
                <w:szCs w:val="22"/>
              </w:rPr>
            </w:pPr>
          </w:p>
        </w:tc>
        <w:tc>
          <w:tcPr>
            <w:tcW w:w="1286" w:type="dxa"/>
            <w:tcBorders>
              <w:left w:val="single" w:sz="4" w:space="0" w:color="000000"/>
              <w:bottom w:val="dotted" w:sz="4" w:space="0" w:color="000000"/>
            </w:tcBorders>
            <w:vAlign w:val="center"/>
          </w:tcPr>
          <w:p w14:paraId="56838619" w14:textId="77777777" w:rsidR="00B93B7F" w:rsidRPr="006A2038" w:rsidRDefault="00B93B7F" w:rsidP="00B93B7F">
            <w:pPr>
              <w:pStyle w:val="Lentelsturinys"/>
              <w:ind w:left="113"/>
              <w:rPr>
                <w:i/>
                <w:color w:val="000000" w:themeColor="text1"/>
              </w:rPr>
            </w:pPr>
            <w:r w:rsidRPr="006A2038">
              <w:rPr>
                <w:i/>
                <w:color w:val="000000" w:themeColor="text1"/>
                <w:sz w:val="22"/>
                <w:szCs w:val="22"/>
              </w:rPr>
              <w:t>Šk-11</w:t>
            </w:r>
          </w:p>
        </w:tc>
        <w:tc>
          <w:tcPr>
            <w:tcW w:w="5070" w:type="dxa"/>
            <w:tcBorders>
              <w:left w:val="single" w:sz="4" w:space="0" w:color="000000"/>
              <w:bottom w:val="dotted" w:sz="4" w:space="0" w:color="000000"/>
            </w:tcBorders>
            <w:vAlign w:val="center"/>
          </w:tcPr>
          <w:p w14:paraId="0EBC42CE" w14:textId="77777777" w:rsidR="00B93B7F" w:rsidRPr="006A2038" w:rsidRDefault="00B93B7F" w:rsidP="00B93B7F">
            <w:pPr>
              <w:pStyle w:val="Lentelsturinys"/>
              <w:rPr>
                <w:color w:val="000000" w:themeColor="text1"/>
              </w:rPr>
            </w:pPr>
            <w:r w:rsidRPr="006A2038">
              <w:rPr>
                <w:color w:val="000000" w:themeColor="text1"/>
                <w:sz w:val="22"/>
                <w:szCs w:val="22"/>
              </w:rPr>
              <w:t>Šiaulių kaimiškoji sen., Pakapės k., Darželio g. 9-11</w:t>
            </w:r>
          </w:p>
        </w:tc>
        <w:tc>
          <w:tcPr>
            <w:tcW w:w="1315" w:type="dxa"/>
            <w:tcBorders>
              <w:left w:val="single" w:sz="4" w:space="0" w:color="000000"/>
              <w:bottom w:val="dotted" w:sz="4" w:space="0" w:color="000000"/>
            </w:tcBorders>
            <w:vAlign w:val="center"/>
          </w:tcPr>
          <w:p w14:paraId="675B8484" w14:textId="77777777" w:rsidR="00B93B7F" w:rsidRPr="007936B6" w:rsidRDefault="00B93B7F" w:rsidP="00B93B7F">
            <w:pPr>
              <w:pStyle w:val="Lentelsturinys"/>
              <w:jc w:val="center"/>
              <w:rPr>
                <w:color w:val="000000" w:themeColor="text1"/>
                <w:sz w:val="22"/>
                <w:szCs w:val="22"/>
              </w:rPr>
            </w:pPr>
            <w:r w:rsidRPr="007936B6">
              <w:rPr>
                <w:color w:val="000000" w:themeColor="text1"/>
                <w:sz w:val="22"/>
                <w:szCs w:val="22"/>
              </w:rPr>
              <w:t>6 183 638</w:t>
            </w:r>
          </w:p>
        </w:tc>
        <w:tc>
          <w:tcPr>
            <w:tcW w:w="1144" w:type="dxa"/>
            <w:tcBorders>
              <w:left w:val="single" w:sz="4" w:space="0" w:color="000000"/>
              <w:bottom w:val="dotted" w:sz="4" w:space="0" w:color="000000"/>
              <w:right w:val="single" w:sz="4" w:space="0" w:color="000000"/>
            </w:tcBorders>
            <w:vAlign w:val="center"/>
          </w:tcPr>
          <w:p w14:paraId="3CF7B82F" w14:textId="77777777" w:rsidR="00B93B7F" w:rsidRPr="007936B6" w:rsidRDefault="00B93B7F" w:rsidP="00B93B7F">
            <w:pPr>
              <w:pStyle w:val="Lentelsturinys"/>
              <w:jc w:val="center"/>
              <w:rPr>
                <w:color w:val="000000" w:themeColor="text1"/>
                <w:sz w:val="22"/>
                <w:szCs w:val="22"/>
              </w:rPr>
            </w:pPr>
            <w:r w:rsidRPr="007936B6">
              <w:rPr>
                <w:color w:val="000000" w:themeColor="text1"/>
                <w:sz w:val="22"/>
                <w:szCs w:val="22"/>
              </w:rPr>
              <w:t>454 400</w:t>
            </w:r>
          </w:p>
        </w:tc>
      </w:tr>
      <w:tr w:rsidR="00B93B7F" w:rsidRPr="006A2038" w14:paraId="426077F7" w14:textId="77777777" w:rsidTr="006B16E0">
        <w:tc>
          <w:tcPr>
            <w:tcW w:w="814" w:type="dxa"/>
            <w:tcBorders>
              <w:left w:val="single" w:sz="4" w:space="0" w:color="000000"/>
              <w:bottom w:val="single" w:sz="4" w:space="0" w:color="000000"/>
            </w:tcBorders>
            <w:vAlign w:val="center"/>
          </w:tcPr>
          <w:p w14:paraId="6F84E413" w14:textId="3CD2A120" w:rsidR="00B93B7F" w:rsidRPr="00B709E9" w:rsidRDefault="00B93B7F" w:rsidP="00742E74">
            <w:pPr>
              <w:pStyle w:val="Lentelsturinys"/>
              <w:numPr>
                <w:ilvl w:val="0"/>
                <w:numId w:val="17"/>
              </w:numPr>
              <w:rPr>
                <w:color w:val="000000" w:themeColor="text1"/>
                <w:sz w:val="22"/>
                <w:szCs w:val="22"/>
              </w:rPr>
            </w:pPr>
          </w:p>
        </w:tc>
        <w:tc>
          <w:tcPr>
            <w:tcW w:w="1286" w:type="dxa"/>
            <w:tcBorders>
              <w:left w:val="single" w:sz="4" w:space="0" w:color="000000"/>
              <w:bottom w:val="single" w:sz="4" w:space="0" w:color="000000"/>
            </w:tcBorders>
            <w:vAlign w:val="center"/>
          </w:tcPr>
          <w:p w14:paraId="582E8DA2" w14:textId="77777777" w:rsidR="00B93B7F" w:rsidRPr="006A2038" w:rsidRDefault="00B93B7F" w:rsidP="00B93B7F">
            <w:pPr>
              <w:pStyle w:val="Lentelsturinys"/>
              <w:ind w:left="113"/>
              <w:rPr>
                <w:i/>
                <w:color w:val="000000" w:themeColor="text1"/>
              </w:rPr>
            </w:pPr>
            <w:r w:rsidRPr="006A2038">
              <w:rPr>
                <w:i/>
                <w:color w:val="000000" w:themeColor="text1"/>
                <w:sz w:val="22"/>
                <w:szCs w:val="22"/>
              </w:rPr>
              <w:t>Šk-12</w:t>
            </w:r>
          </w:p>
        </w:tc>
        <w:tc>
          <w:tcPr>
            <w:tcW w:w="5070" w:type="dxa"/>
            <w:tcBorders>
              <w:left w:val="single" w:sz="4" w:space="0" w:color="000000"/>
              <w:bottom w:val="single" w:sz="4" w:space="0" w:color="000000"/>
            </w:tcBorders>
            <w:vAlign w:val="center"/>
          </w:tcPr>
          <w:p w14:paraId="0CFC6CE0" w14:textId="77777777" w:rsidR="00B93B7F" w:rsidRPr="006A2038" w:rsidRDefault="00B93B7F" w:rsidP="00B93B7F">
            <w:pPr>
              <w:pStyle w:val="Lentelsturinys"/>
              <w:rPr>
                <w:color w:val="000000" w:themeColor="text1"/>
              </w:rPr>
            </w:pPr>
            <w:r w:rsidRPr="006A2038">
              <w:rPr>
                <w:color w:val="000000" w:themeColor="text1"/>
                <w:sz w:val="22"/>
                <w:szCs w:val="22"/>
              </w:rPr>
              <w:t>Šiaulių kaimiškoji sen., Kuprių k., Švendrės g. 3</w:t>
            </w:r>
          </w:p>
        </w:tc>
        <w:tc>
          <w:tcPr>
            <w:tcW w:w="1315" w:type="dxa"/>
            <w:tcBorders>
              <w:left w:val="single" w:sz="4" w:space="0" w:color="000000"/>
              <w:bottom w:val="single" w:sz="4" w:space="0" w:color="000000"/>
            </w:tcBorders>
            <w:vAlign w:val="center"/>
          </w:tcPr>
          <w:p w14:paraId="4AE98BDD" w14:textId="77777777" w:rsidR="00B93B7F" w:rsidRPr="007936B6" w:rsidRDefault="00B93B7F" w:rsidP="00B93B7F">
            <w:pPr>
              <w:pStyle w:val="Lentelsturinys"/>
              <w:jc w:val="center"/>
              <w:rPr>
                <w:color w:val="000000" w:themeColor="text1"/>
                <w:sz w:val="22"/>
                <w:szCs w:val="22"/>
              </w:rPr>
            </w:pPr>
            <w:r w:rsidRPr="007936B6">
              <w:rPr>
                <w:color w:val="000000" w:themeColor="text1"/>
                <w:sz w:val="22"/>
                <w:szCs w:val="22"/>
              </w:rPr>
              <w:t>6 200 469</w:t>
            </w:r>
          </w:p>
        </w:tc>
        <w:tc>
          <w:tcPr>
            <w:tcW w:w="1144" w:type="dxa"/>
            <w:tcBorders>
              <w:left w:val="single" w:sz="4" w:space="0" w:color="000000"/>
              <w:bottom w:val="single" w:sz="4" w:space="0" w:color="000000"/>
              <w:right w:val="single" w:sz="4" w:space="0" w:color="000000"/>
            </w:tcBorders>
            <w:vAlign w:val="center"/>
          </w:tcPr>
          <w:p w14:paraId="7CA789DA" w14:textId="77777777" w:rsidR="00B93B7F" w:rsidRPr="007936B6" w:rsidRDefault="00B93B7F" w:rsidP="00B93B7F">
            <w:pPr>
              <w:pStyle w:val="Lentelsturinys"/>
              <w:jc w:val="center"/>
              <w:rPr>
                <w:color w:val="000000" w:themeColor="text1"/>
                <w:sz w:val="22"/>
                <w:szCs w:val="22"/>
              </w:rPr>
            </w:pPr>
            <w:r w:rsidRPr="007936B6">
              <w:rPr>
                <w:color w:val="000000" w:themeColor="text1"/>
                <w:sz w:val="22"/>
                <w:szCs w:val="22"/>
              </w:rPr>
              <w:t>449 691</w:t>
            </w:r>
          </w:p>
        </w:tc>
      </w:tr>
      <w:tr w:rsidR="00B93B7F" w:rsidRPr="006A2038" w14:paraId="42312A1B" w14:textId="77777777" w:rsidTr="006B16E0">
        <w:tc>
          <w:tcPr>
            <w:tcW w:w="814" w:type="dxa"/>
            <w:tcBorders>
              <w:top w:val="single" w:sz="4" w:space="0" w:color="000000"/>
              <w:left w:val="single" w:sz="4" w:space="0" w:color="000000"/>
              <w:bottom w:val="single" w:sz="4" w:space="0" w:color="000000"/>
            </w:tcBorders>
            <w:vAlign w:val="center"/>
          </w:tcPr>
          <w:p w14:paraId="09E71DAB" w14:textId="77777777" w:rsidR="00B93B7F" w:rsidRPr="00B709E9" w:rsidRDefault="00B93B7F" w:rsidP="00B93B7F">
            <w:pPr>
              <w:autoSpaceDE w:val="0"/>
              <w:rPr>
                <w:b/>
                <w:bCs/>
                <w:i/>
                <w:iCs/>
                <w:color w:val="000000" w:themeColor="text1"/>
                <w:sz w:val="22"/>
                <w:szCs w:val="22"/>
              </w:rPr>
            </w:pPr>
          </w:p>
        </w:tc>
        <w:tc>
          <w:tcPr>
            <w:tcW w:w="1286" w:type="dxa"/>
            <w:tcBorders>
              <w:top w:val="single" w:sz="4" w:space="0" w:color="000000"/>
              <w:bottom w:val="single" w:sz="4" w:space="0" w:color="000000"/>
            </w:tcBorders>
            <w:vAlign w:val="center"/>
          </w:tcPr>
          <w:p w14:paraId="0269E1EC" w14:textId="77777777" w:rsidR="00B93B7F" w:rsidRPr="006A2038" w:rsidRDefault="00B93B7F" w:rsidP="00B93B7F">
            <w:pPr>
              <w:autoSpaceDE w:val="0"/>
              <w:ind w:left="113"/>
              <w:rPr>
                <w:b/>
                <w:bCs/>
                <w:i/>
                <w:iCs/>
                <w:color w:val="000000" w:themeColor="text1"/>
                <w:sz w:val="22"/>
                <w:szCs w:val="22"/>
              </w:rPr>
            </w:pPr>
          </w:p>
        </w:tc>
        <w:tc>
          <w:tcPr>
            <w:tcW w:w="5070" w:type="dxa"/>
            <w:tcBorders>
              <w:bottom w:val="single" w:sz="4" w:space="0" w:color="000000"/>
            </w:tcBorders>
            <w:vAlign w:val="center"/>
          </w:tcPr>
          <w:p w14:paraId="330CC213" w14:textId="77777777" w:rsidR="00B93B7F" w:rsidRPr="006A2038" w:rsidRDefault="00B93B7F" w:rsidP="00B93B7F">
            <w:pPr>
              <w:autoSpaceDE w:val="0"/>
              <w:spacing w:before="20" w:after="20"/>
              <w:jc w:val="center"/>
              <w:rPr>
                <w:color w:val="000000" w:themeColor="text1"/>
              </w:rPr>
            </w:pPr>
            <w:r w:rsidRPr="006A2038">
              <w:rPr>
                <w:i/>
                <w:iCs/>
                <w:color w:val="000000" w:themeColor="text1"/>
                <w:sz w:val="22"/>
                <w:szCs w:val="22"/>
              </w:rPr>
              <w:t>Monitoringo gręžiniai</w:t>
            </w:r>
          </w:p>
        </w:tc>
        <w:tc>
          <w:tcPr>
            <w:tcW w:w="1315" w:type="dxa"/>
            <w:tcBorders>
              <w:bottom w:val="single" w:sz="4" w:space="0" w:color="000000"/>
            </w:tcBorders>
            <w:vAlign w:val="center"/>
          </w:tcPr>
          <w:p w14:paraId="0B7E143F" w14:textId="77777777" w:rsidR="00B93B7F" w:rsidRPr="007936B6" w:rsidRDefault="00B93B7F" w:rsidP="00B93B7F">
            <w:pPr>
              <w:autoSpaceDE w:val="0"/>
              <w:jc w:val="center"/>
              <w:rPr>
                <w:color w:val="000000" w:themeColor="text1"/>
                <w:sz w:val="22"/>
                <w:szCs w:val="22"/>
              </w:rPr>
            </w:pPr>
          </w:p>
        </w:tc>
        <w:tc>
          <w:tcPr>
            <w:tcW w:w="1144" w:type="dxa"/>
            <w:tcBorders>
              <w:bottom w:val="single" w:sz="4" w:space="0" w:color="000000"/>
              <w:right w:val="single" w:sz="4" w:space="0" w:color="000000"/>
            </w:tcBorders>
            <w:vAlign w:val="center"/>
          </w:tcPr>
          <w:p w14:paraId="7EDB67FC" w14:textId="77777777" w:rsidR="00B93B7F" w:rsidRPr="007936B6" w:rsidRDefault="00B93B7F" w:rsidP="00B93B7F">
            <w:pPr>
              <w:autoSpaceDE w:val="0"/>
              <w:jc w:val="center"/>
              <w:rPr>
                <w:color w:val="000000" w:themeColor="text1"/>
                <w:sz w:val="22"/>
                <w:szCs w:val="22"/>
              </w:rPr>
            </w:pPr>
          </w:p>
        </w:tc>
      </w:tr>
      <w:tr w:rsidR="00B93B7F" w:rsidRPr="006A2038" w14:paraId="5BBC5253" w14:textId="77777777">
        <w:tc>
          <w:tcPr>
            <w:tcW w:w="814" w:type="dxa"/>
            <w:tcBorders>
              <w:left w:val="single" w:sz="4" w:space="0" w:color="000000"/>
              <w:bottom w:val="dotted" w:sz="4" w:space="0" w:color="000000"/>
            </w:tcBorders>
            <w:vAlign w:val="center"/>
          </w:tcPr>
          <w:p w14:paraId="73291583" w14:textId="6FC3352B" w:rsidR="00B93B7F" w:rsidRPr="00B709E9" w:rsidRDefault="00B93B7F" w:rsidP="00742E74">
            <w:pPr>
              <w:pStyle w:val="Lentelsturinys"/>
              <w:numPr>
                <w:ilvl w:val="0"/>
                <w:numId w:val="17"/>
              </w:numPr>
              <w:rPr>
                <w:color w:val="000000" w:themeColor="text1"/>
                <w:sz w:val="22"/>
                <w:szCs w:val="22"/>
              </w:rPr>
            </w:pPr>
          </w:p>
        </w:tc>
        <w:tc>
          <w:tcPr>
            <w:tcW w:w="1286" w:type="dxa"/>
            <w:tcBorders>
              <w:left w:val="single" w:sz="4" w:space="0" w:color="000000"/>
              <w:bottom w:val="dotted" w:sz="4" w:space="0" w:color="000000"/>
            </w:tcBorders>
            <w:vAlign w:val="center"/>
          </w:tcPr>
          <w:p w14:paraId="0A2B3C47" w14:textId="77777777" w:rsidR="00B93B7F" w:rsidRPr="006A2038" w:rsidRDefault="00B93B7F" w:rsidP="00B93B7F">
            <w:pPr>
              <w:autoSpaceDE w:val="0"/>
              <w:ind w:left="113"/>
              <w:rPr>
                <w:i/>
                <w:color w:val="000000" w:themeColor="text1"/>
              </w:rPr>
            </w:pPr>
            <w:r w:rsidRPr="006A2038">
              <w:rPr>
                <w:i/>
                <w:color w:val="000000" w:themeColor="text1"/>
                <w:sz w:val="22"/>
                <w:szCs w:val="22"/>
              </w:rPr>
              <w:t>51097</w:t>
            </w:r>
          </w:p>
        </w:tc>
        <w:tc>
          <w:tcPr>
            <w:tcW w:w="5070" w:type="dxa"/>
            <w:tcBorders>
              <w:left w:val="single" w:sz="4" w:space="0" w:color="000000"/>
              <w:bottom w:val="dotted" w:sz="4" w:space="0" w:color="000000"/>
            </w:tcBorders>
            <w:vAlign w:val="center"/>
          </w:tcPr>
          <w:p w14:paraId="37B422AC" w14:textId="77777777" w:rsidR="00B93B7F" w:rsidRPr="006A2038" w:rsidRDefault="00B93B7F" w:rsidP="00B93B7F">
            <w:pPr>
              <w:autoSpaceDE w:val="0"/>
              <w:rPr>
                <w:color w:val="000000" w:themeColor="text1"/>
              </w:rPr>
            </w:pPr>
            <w:r w:rsidRPr="006A2038">
              <w:rPr>
                <w:color w:val="000000" w:themeColor="text1"/>
                <w:sz w:val="22"/>
                <w:szCs w:val="22"/>
              </w:rPr>
              <w:t>Šiaulių kaimiškoji sen., Aukštrakių k.</w:t>
            </w:r>
          </w:p>
        </w:tc>
        <w:tc>
          <w:tcPr>
            <w:tcW w:w="1315" w:type="dxa"/>
            <w:tcBorders>
              <w:left w:val="single" w:sz="4" w:space="0" w:color="000000"/>
              <w:bottom w:val="dotted" w:sz="4" w:space="0" w:color="000000"/>
            </w:tcBorders>
            <w:vAlign w:val="center"/>
          </w:tcPr>
          <w:p w14:paraId="14A2E0C7" w14:textId="50B61C66" w:rsidR="00B93B7F" w:rsidRPr="007936B6" w:rsidRDefault="00843CC7" w:rsidP="00843CC7">
            <w:pPr>
              <w:autoSpaceDE w:val="0"/>
              <w:jc w:val="center"/>
              <w:rPr>
                <w:color w:val="000000" w:themeColor="text1"/>
                <w:sz w:val="22"/>
                <w:szCs w:val="22"/>
              </w:rPr>
            </w:pPr>
            <w:r w:rsidRPr="007936B6">
              <w:rPr>
                <w:color w:val="000000" w:themeColor="text1"/>
                <w:sz w:val="22"/>
                <w:szCs w:val="22"/>
              </w:rPr>
              <w:t>6</w:t>
            </w:r>
            <w:r w:rsidR="007936B6" w:rsidRPr="007936B6">
              <w:rPr>
                <w:color w:val="000000" w:themeColor="text1"/>
                <w:sz w:val="22"/>
                <w:szCs w:val="22"/>
              </w:rPr>
              <w:t> </w:t>
            </w:r>
            <w:r w:rsidR="00B93B7F" w:rsidRPr="007936B6">
              <w:rPr>
                <w:color w:val="000000" w:themeColor="text1"/>
                <w:sz w:val="22"/>
                <w:szCs w:val="22"/>
              </w:rPr>
              <w:t>209</w:t>
            </w:r>
            <w:r w:rsidR="007936B6" w:rsidRPr="007936B6">
              <w:rPr>
                <w:color w:val="000000" w:themeColor="text1"/>
                <w:sz w:val="22"/>
                <w:szCs w:val="22"/>
              </w:rPr>
              <w:t xml:space="preserve"> </w:t>
            </w:r>
            <w:r w:rsidR="00B93B7F" w:rsidRPr="007936B6">
              <w:rPr>
                <w:color w:val="000000" w:themeColor="text1"/>
                <w:sz w:val="22"/>
                <w:szCs w:val="22"/>
              </w:rPr>
              <w:t>398</w:t>
            </w:r>
          </w:p>
        </w:tc>
        <w:tc>
          <w:tcPr>
            <w:tcW w:w="1144" w:type="dxa"/>
            <w:tcBorders>
              <w:left w:val="single" w:sz="4" w:space="0" w:color="000000"/>
              <w:bottom w:val="dotted" w:sz="4" w:space="0" w:color="000000"/>
              <w:right w:val="single" w:sz="4" w:space="0" w:color="000000"/>
            </w:tcBorders>
            <w:vAlign w:val="center"/>
          </w:tcPr>
          <w:p w14:paraId="4795DFED" w14:textId="15BE98A7" w:rsidR="00B93B7F" w:rsidRPr="007936B6" w:rsidRDefault="00B93B7F" w:rsidP="00843CC7">
            <w:pPr>
              <w:autoSpaceDE w:val="0"/>
              <w:jc w:val="center"/>
              <w:rPr>
                <w:color w:val="000000" w:themeColor="text1"/>
                <w:sz w:val="22"/>
                <w:szCs w:val="22"/>
              </w:rPr>
            </w:pPr>
            <w:r w:rsidRPr="007936B6">
              <w:rPr>
                <w:color w:val="000000" w:themeColor="text1"/>
                <w:sz w:val="22"/>
                <w:szCs w:val="22"/>
              </w:rPr>
              <w:t>454</w:t>
            </w:r>
            <w:r w:rsidR="007936B6" w:rsidRPr="007936B6">
              <w:rPr>
                <w:color w:val="000000" w:themeColor="text1"/>
                <w:sz w:val="22"/>
                <w:szCs w:val="22"/>
              </w:rPr>
              <w:t xml:space="preserve"> </w:t>
            </w:r>
            <w:r w:rsidRPr="007936B6">
              <w:rPr>
                <w:color w:val="000000" w:themeColor="text1"/>
                <w:sz w:val="22"/>
                <w:szCs w:val="22"/>
              </w:rPr>
              <w:t>507</w:t>
            </w:r>
          </w:p>
        </w:tc>
      </w:tr>
      <w:tr w:rsidR="00B93B7F" w:rsidRPr="006A2038" w14:paraId="7A266B52" w14:textId="77777777">
        <w:tc>
          <w:tcPr>
            <w:tcW w:w="814" w:type="dxa"/>
            <w:tcBorders>
              <w:left w:val="single" w:sz="4" w:space="0" w:color="000000"/>
              <w:bottom w:val="dotted" w:sz="4" w:space="0" w:color="000000"/>
            </w:tcBorders>
            <w:vAlign w:val="center"/>
          </w:tcPr>
          <w:p w14:paraId="62AF2213" w14:textId="40B9867E" w:rsidR="00B93B7F" w:rsidRPr="00B709E9" w:rsidRDefault="00B93B7F" w:rsidP="00742E74">
            <w:pPr>
              <w:pStyle w:val="Lentelsturinys"/>
              <w:numPr>
                <w:ilvl w:val="0"/>
                <w:numId w:val="17"/>
              </w:numPr>
              <w:rPr>
                <w:color w:val="000000" w:themeColor="text1"/>
                <w:sz w:val="22"/>
                <w:szCs w:val="22"/>
              </w:rPr>
            </w:pPr>
          </w:p>
        </w:tc>
        <w:tc>
          <w:tcPr>
            <w:tcW w:w="1286" w:type="dxa"/>
            <w:tcBorders>
              <w:left w:val="single" w:sz="4" w:space="0" w:color="000000"/>
              <w:bottom w:val="dotted" w:sz="4" w:space="0" w:color="000000"/>
            </w:tcBorders>
            <w:vAlign w:val="center"/>
          </w:tcPr>
          <w:p w14:paraId="73BB30A1" w14:textId="77777777" w:rsidR="00B93B7F" w:rsidRPr="006A2038" w:rsidRDefault="00B93B7F" w:rsidP="00B93B7F">
            <w:pPr>
              <w:autoSpaceDE w:val="0"/>
              <w:ind w:left="113"/>
              <w:rPr>
                <w:i/>
                <w:color w:val="000000" w:themeColor="text1"/>
              </w:rPr>
            </w:pPr>
            <w:r w:rsidRPr="006A2038">
              <w:rPr>
                <w:i/>
                <w:color w:val="000000" w:themeColor="text1"/>
                <w:sz w:val="22"/>
                <w:szCs w:val="22"/>
              </w:rPr>
              <w:t>51098</w:t>
            </w:r>
          </w:p>
        </w:tc>
        <w:tc>
          <w:tcPr>
            <w:tcW w:w="5070" w:type="dxa"/>
            <w:tcBorders>
              <w:left w:val="single" w:sz="4" w:space="0" w:color="000000"/>
              <w:bottom w:val="dotted" w:sz="4" w:space="0" w:color="000000"/>
            </w:tcBorders>
            <w:vAlign w:val="center"/>
          </w:tcPr>
          <w:p w14:paraId="6F4588BF" w14:textId="77777777" w:rsidR="00B93B7F" w:rsidRPr="006A2038" w:rsidRDefault="00B93B7F" w:rsidP="00B93B7F">
            <w:pPr>
              <w:autoSpaceDE w:val="0"/>
              <w:rPr>
                <w:color w:val="000000" w:themeColor="text1"/>
              </w:rPr>
            </w:pPr>
            <w:r w:rsidRPr="006A2038">
              <w:rPr>
                <w:color w:val="000000" w:themeColor="text1"/>
                <w:sz w:val="22"/>
                <w:szCs w:val="22"/>
              </w:rPr>
              <w:t>Šiaulių kaimiškoji sen., Aukštrakių k.</w:t>
            </w:r>
          </w:p>
        </w:tc>
        <w:tc>
          <w:tcPr>
            <w:tcW w:w="1315" w:type="dxa"/>
            <w:tcBorders>
              <w:left w:val="single" w:sz="4" w:space="0" w:color="000000"/>
              <w:bottom w:val="dotted" w:sz="4" w:space="0" w:color="000000"/>
            </w:tcBorders>
            <w:vAlign w:val="center"/>
          </w:tcPr>
          <w:p w14:paraId="599BF5C1" w14:textId="77777777" w:rsidR="00B93B7F" w:rsidRPr="007936B6" w:rsidRDefault="00B93B7F" w:rsidP="00B93B7F">
            <w:pPr>
              <w:autoSpaceDE w:val="0"/>
              <w:jc w:val="center"/>
              <w:rPr>
                <w:color w:val="000000" w:themeColor="text1"/>
                <w:sz w:val="22"/>
                <w:szCs w:val="22"/>
              </w:rPr>
            </w:pPr>
            <w:r w:rsidRPr="007936B6">
              <w:rPr>
                <w:color w:val="000000" w:themeColor="text1"/>
                <w:sz w:val="22"/>
                <w:szCs w:val="22"/>
              </w:rPr>
              <w:t>6 210 132</w:t>
            </w:r>
          </w:p>
        </w:tc>
        <w:tc>
          <w:tcPr>
            <w:tcW w:w="1144" w:type="dxa"/>
            <w:tcBorders>
              <w:left w:val="single" w:sz="4" w:space="0" w:color="000000"/>
              <w:bottom w:val="dotted" w:sz="4" w:space="0" w:color="000000"/>
              <w:right w:val="single" w:sz="4" w:space="0" w:color="000000"/>
            </w:tcBorders>
            <w:vAlign w:val="center"/>
          </w:tcPr>
          <w:p w14:paraId="4F2FDC62" w14:textId="77777777" w:rsidR="00B93B7F" w:rsidRPr="007936B6" w:rsidRDefault="00B93B7F" w:rsidP="00B93B7F">
            <w:pPr>
              <w:autoSpaceDE w:val="0"/>
              <w:jc w:val="center"/>
              <w:rPr>
                <w:color w:val="000000" w:themeColor="text1"/>
                <w:sz w:val="22"/>
                <w:szCs w:val="22"/>
              </w:rPr>
            </w:pPr>
            <w:r w:rsidRPr="007936B6">
              <w:rPr>
                <w:color w:val="000000" w:themeColor="text1"/>
                <w:sz w:val="22"/>
                <w:szCs w:val="22"/>
              </w:rPr>
              <w:t>454 156</w:t>
            </w:r>
          </w:p>
        </w:tc>
      </w:tr>
      <w:tr w:rsidR="00B93B7F" w:rsidRPr="006A2038" w14:paraId="0764D2CD" w14:textId="77777777">
        <w:tc>
          <w:tcPr>
            <w:tcW w:w="814" w:type="dxa"/>
            <w:tcBorders>
              <w:left w:val="single" w:sz="4" w:space="0" w:color="000000"/>
              <w:bottom w:val="single" w:sz="4" w:space="0" w:color="000000"/>
            </w:tcBorders>
            <w:vAlign w:val="center"/>
          </w:tcPr>
          <w:p w14:paraId="2EF0332F" w14:textId="5654C2C0" w:rsidR="00B93B7F" w:rsidRPr="00B709E9" w:rsidRDefault="00B93B7F" w:rsidP="00742E74">
            <w:pPr>
              <w:pStyle w:val="Lentelsturinys"/>
              <w:numPr>
                <w:ilvl w:val="0"/>
                <w:numId w:val="17"/>
              </w:numPr>
              <w:rPr>
                <w:color w:val="000000" w:themeColor="text1"/>
                <w:sz w:val="22"/>
                <w:szCs w:val="22"/>
              </w:rPr>
            </w:pPr>
          </w:p>
        </w:tc>
        <w:tc>
          <w:tcPr>
            <w:tcW w:w="1286" w:type="dxa"/>
            <w:tcBorders>
              <w:left w:val="single" w:sz="4" w:space="0" w:color="000000"/>
              <w:bottom w:val="single" w:sz="4" w:space="0" w:color="000000"/>
            </w:tcBorders>
            <w:vAlign w:val="center"/>
          </w:tcPr>
          <w:p w14:paraId="4FE8586E" w14:textId="77777777" w:rsidR="00B93B7F" w:rsidRPr="006A2038" w:rsidRDefault="00B93B7F" w:rsidP="00B93B7F">
            <w:pPr>
              <w:autoSpaceDE w:val="0"/>
              <w:ind w:left="113"/>
              <w:rPr>
                <w:i/>
                <w:color w:val="000000" w:themeColor="text1"/>
              </w:rPr>
            </w:pPr>
            <w:r w:rsidRPr="006A2038">
              <w:rPr>
                <w:i/>
                <w:color w:val="000000" w:themeColor="text1"/>
                <w:sz w:val="22"/>
                <w:szCs w:val="22"/>
              </w:rPr>
              <w:t>51099</w:t>
            </w:r>
          </w:p>
        </w:tc>
        <w:tc>
          <w:tcPr>
            <w:tcW w:w="5070" w:type="dxa"/>
            <w:tcBorders>
              <w:left w:val="single" w:sz="4" w:space="0" w:color="000000"/>
              <w:bottom w:val="single" w:sz="4" w:space="0" w:color="000000"/>
            </w:tcBorders>
            <w:vAlign w:val="center"/>
          </w:tcPr>
          <w:p w14:paraId="1F95634F" w14:textId="77777777" w:rsidR="00B93B7F" w:rsidRPr="006A2038" w:rsidRDefault="00B93B7F" w:rsidP="00B93B7F">
            <w:pPr>
              <w:autoSpaceDE w:val="0"/>
              <w:rPr>
                <w:color w:val="000000" w:themeColor="text1"/>
              </w:rPr>
            </w:pPr>
            <w:r w:rsidRPr="006A2038">
              <w:rPr>
                <w:color w:val="000000" w:themeColor="text1"/>
                <w:sz w:val="22"/>
                <w:szCs w:val="22"/>
              </w:rPr>
              <w:t>Šiaulių kaimiškoji sen., Aukštrakių k.</w:t>
            </w:r>
          </w:p>
        </w:tc>
        <w:tc>
          <w:tcPr>
            <w:tcW w:w="1315" w:type="dxa"/>
            <w:tcBorders>
              <w:left w:val="single" w:sz="4" w:space="0" w:color="000000"/>
              <w:bottom w:val="single" w:sz="4" w:space="0" w:color="000000"/>
            </w:tcBorders>
            <w:vAlign w:val="center"/>
          </w:tcPr>
          <w:p w14:paraId="410F7E07" w14:textId="77777777" w:rsidR="00B93B7F" w:rsidRPr="007936B6" w:rsidRDefault="00B93B7F" w:rsidP="00B93B7F">
            <w:pPr>
              <w:autoSpaceDE w:val="0"/>
              <w:jc w:val="center"/>
              <w:rPr>
                <w:color w:val="000000" w:themeColor="text1"/>
                <w:sz w:val="22"/>
                <w:szCs w:val="22"/>
              </w:rPr>
            </w:pPr>
            <w:r w:rsidRPr="007936B6">
              <w:rPr>
                <w:color w:val="000000" w:themeColor="text1"/>
                <w:sz w:val="22"/>
                <w:szCs w:val="22"/>
              </w:rPr>
              <w:t>6 210 216</w:t>
            </w:r>
          </w:p>
        </w:tc>
        <w:tc>
          <w:tcPr>
            <w:tcW w:w="1144" w:type="dxa"/>
            <w:tcBorders>
              <w:left w:val="single" w:sz="4" w:space="0" w:color="000000"/>
              <w:bottom w:val="single" w:sz="4" w:space="0" w:color="000000"/>
              <w:right w:val="single" w:sz="4" w:space="0" w:color="000000"/>
            </w:tcBorders>
            <w:vAlign w:val="center"/>
          </w:tcPr>
          <w:p w14:paraId="0A62B274" w14:textId="77777777" w:rsidR="00B93B7F" w:rsidRPr="007936B6" w:rsidRDefault="00B93B7F" w:rsidP="00B93B7F">
            <w:pPr>
              <w:autoSpaceDE w:val="0"/>
              <w:jc w:val="center"/>
              <w:rPr>
                <w:color w:val="000000" w:themeColor="text1"/>
                <w:sz w:val="22"/>
                <w:szCs w:val="22"/>
              </w:rPr>
            </w:pPr>
            <w:r w:rsidRPr="007936B6">
              <w:rPr>
                <w:color w:val="000000" w:themeColor="text1"/>
                <w:sz w:val="22"/>
                <w:szCs w:val="22"/>
              </w:rPr>
              <w:t>454 974</w:t>
            </w:r>
          </w:p>
        </w:tc>
      </w:tr>
    </w:tbl>
    <w:p w14:paraId="41F7C0F7" w14:textId="77777777" w:rsidR="0000510B" w:rsidRPr="006A2038" w:rsidRDefault="0000510B" w:rsidP="00CC5193">
      <w:pPr>
        <w:pStyle w:val="Pagrindinistekstas"/>
        <w:spacing w:after="113"/>
        <w:ind w:firstLine="567"/>
        <w:rPr>
          <w:color w:val="000000" w:themeColor="text1"/>
        </w:rPr>
      </w:pPr>
      <w:r w:rsidRPr="006A2038">
        <w:rPr>
          <w:color w:val="000000" w:themeColor="text1"/>
        </w:rPr>
        <w:t xml:space="preserve">Monitoringo vietų išsidėstymo savivaldybės teritorijoje schema pateikta 1 pav. </w:t>
      </w:r>
    </w:p>
    <w:p w14:paraId="58B289F0" w14:textId="1AC88848" w:rsidR="00F012F4" w:rsidRPr="006A2038" w:rsidRDefault="00B709E9">
      <w:pPr>
        <w:rPr>
          <w:color w:val="000000" w:themeColor="text1"/>
        </w:rPr>
      </w:pPr>
      <w:r w:rsidRPr="009E372D">
        <w:rPr>
          <w:noProof/>
          <w:color w:val="000000"/>
          <w:sz w:val="4"/>
          <w:szCs w:val="4"/>
          <w:lang w:val="en-US" w:eastAsia="en-US"/>
        </w:rPr>
        <w:drawing>
          <wp:inline distT="0" distB="0" distL="0" distR="0" wp14:anchorId="38310D60" wp14:editId="33029B70">
            <wp:extent cx="6155690" cy="4353316"/>
            <wp:effectExtent l="0" t="0" r="0" b="9525"/>
            <wp:docPr id="8" name="Picture 8" descr="monitoringo tinklas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nitoringo tinklas202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155690" cy="4353316"/>
                    </a:xfrm>
                    <a:prstGeom prst="rect">
                      <a:avLst/>
                    </a:prstGeom>
                    <a:noFill/>
                    <a:ln>
                      <a:noFill/>
                    </a:ln>
                  </pic:spPr>
                </pic:pic>
              </a:graphicData>
            </a:graphic>
          </wp:inline>
        </w:drawing>
      </w:r>
    </w:p>
    <w:p w14:paraId="54629D98" w14:textId="77777777" w:rsidR="004809D2" w:rsidRPr="001D3F6F" w:rsidRDefault="004809D2" w:rsidP="001621AF">
      <w:pPr>
        <w:pStyle w:val="Style1"/>
        <w:rPr>
          <w:rStyle w:val="Grietas"/>
          <w:b w:val="0"/>
          <w:bCs w:val="0"/>
        </w:rPr>
      </w:pPr>
      <w:bookmarkStart w:id="8" w:name="_Toc212219214"/>
      <w:r w:rsidRPr="001D3F6F">
        <w:rPr>
          <w:rStyle w:val="Grietas"/>
          <w:b w:val="0"/>
          <w:bCs w:val="0"/>
        </w:rPr>
        <w:t>Monitoringo vietų išsidėstymo schema</w:t>
      </w:r>
      <w:bookmarkEnd w:id="8"/>
    </w:p>
    <w:p w14:paraId="38773D7F" w14:textId="77777777" w:rsidR="008A112D" w:rsidRPr="006A2038" w:rsidRDefault="008A112D" w:rsidP="008A112D">
      <w:pPr>
        <w:pStyle w:val="Pagrindinistekstas"/>
        <w:spacing w:before="240" w:line="276" w:lineRule="auto"/>
        <w:ind w:firstLine="567"/>
        <w:rPr>
          <w:color w:val="000000" w:themeColor="text1"/>
        </w:rPr>
      </w:pPr>
      <w:r w:rsidRPr="006A2038">
        <w:rPr>
          <w:color w:val="000000" w:themeColor="text1"/>
        </w:rPr>
        <w:t xml:space="preserve">Visuose tyrimo taškuose tirtas arčiausiai žemės paviršiaus slūgsantis ir taršos atžvilgiu labiausiai pažeidžiamas požeminio – gruntinio vandens sluoksnis. </w:t>
      </w:r>
    </w:p>
    <w:p w14:paraId="772EA2EE" w14:textId="5B46E25A" w:rsidR="00C36C68" w:rsidRDefault="008A112D" w:rsidP="008A112D">
      <w:pPr>
        <w:pStyle w:val="Pagrindinistekstas"/>
        <w:spacing w:before="0" w:line="276" w:lineRule="auto"/>
        <w:ind w:firstLine="567"/>
        <w:rPr>
          <w:color w:val="000000" w:themeColor="text1"/>
        </w:rPr>
      </w:pPr>
      <w:r w:rsidRPr="006C5163">
        <w:rPr>
          <w:color w:val="000000" w:themeColor="text1"/>
        </w:rPr>
        <w:t xml:space="preserve">Į </w:t>
      </w:r>
      <w:r w:rsidR="00B81C50">
        <w:rPr>
          <w:color w:val="000000" w:themeColor="text1"/>
        </w:rPr>
        <w:t xml:space="preserve">2023 m. </w:t>
      </w:r>
      <w:r w:rsidRPr="006C5163">
        <w:rPr>
          <w:color w:val="000000" w:themeColor="text1"/>
        </w:rPr>
        <w:t>atnaujintą monitoringo tinklą įtraukti trys, dar niekad netirti, šuli</w:t>
      </w:r>
      <w:r w:rsidR="00B81C50">
        <w:rPr>
          <w:color w:val="000000" w:themeColor="text1"/>
        </w:rPr>
        <w:t>niai (Kuk-31, Kuk-32 ir Ra-33), taigi 202</w:t>
      </w:r>
      <w:r w:rsidR="00566F9D">
        <w:rPr>
          <w:color w:val="000000" w:themeColor="text1"/>
        </w:rPr>
        <w:t>5</w:t>
      </w:r>
      <w:r w:rsidR="00B81C50">
        <w:rPr>
          <w:color w:val="000000" w:themeColor="text1"/>
        </w:rPr>
        <w:t xml:space="preserve"> m. tyrimai juose atlikti </w:t>
      </w:r>
      <w:r w:rsidR="00566F9D">
        <w:rPr>
          <w:color w:val="000000" w:themeColor="text1"/>
        </w:rPr>
        <w:t>trečią</w:t>
      </w:r>
      <w:r w:rsidR="00B81C50">
        <w:rPr>
          <w:color w:val="000000" w:themeColor="text1"/>
        </w:rPr>
        <w:t xml:space="preserve"> kartą</w:t>
      </w:r>
      <w:r w:rsidR="00D204CF">
        <w:rPr>
          <w:color w:val="000000" w:themeColor="text1"/>
        </w:rPr>
        <w:t xml:space="preserve">. </w:t>
      </w:r>
      <w:r w:rsidRPr="006C5163">
        <w:rPr>
          <w:color w:val="000000" w:themeColor="text1"/>
        </w:rPr>
        <w:t>Pastarieji</w:t>
      </w:r>
      <w:r w:rsidRPr="006C5163">
        <w:rPr>
          <w:color w:val="000000"/>
        </w:rPr>
        <w:t xml:space="preserve"> šuliniai yra arčiausiai </w:t>
      </w:r>
      <w:r w:rsidRPr="000A01FD">
        <w:rPr>
          <w:color w:val="000000"/>
        </w:rPr>
        <w:t>planuojamos</w:t>
      </w:r>
      <w:r w:rsidRPr="006C5163">
        <w:rPr>
          <w:color w:val="000000"/>
        </w:rPr>
        <w:t xml:space="preserve"> statyti pažangiųjų biodegalų (biodujų) gamyklos.</w:t>
      </w:r>
      <w:r w:rsidRPr="006C5163">
        <w:rPr>
          <w:color w:val="000000" w:themeColor="text1"/>
        </w:rPr>
        <w:t xml:space="preserve"> </w:t>
      </w:r>
      <w:r w:rsidR="006C5163">
        <w:rPr>
          <w:color w:val="000000" w:themeColor="text1"/>
        </w:rPr>
        <w:t>Dešimtyje</w:t>
      </w:r>
      <w:r w:rsidRPr="006C5163">
        <w:rPr>
          <w:color w:val="000000" w:themeColor="text1"/>
        </w:rPr>
        <w:t xml:space="preserve"> tyrimo vietų </w:t>
      </w:r>
      <w:r w:rsidR="006C5163">
        <w:rPr>
          <w:color w:val="000000" w:themeColor="text1"/>
        </w:rPr>
        <w:t>(Gr-2, Kur-5, Kuž-1, Kuž-2,</w:t>
      </w:r>
      <w:r w:rsidRPr="006C5163">
        <w:rPr>
          <w:color w:val="000000" w:themeColor="text1"/>
        </w:rPr>
        <w:t xml:space="preserve"> Ra-2, Ša-2, Šk-3, gręžiniai Nr. 51097, Nr. 51098 ir Nr. 51099) tyrimai tęsiami nuo 2011 metų. </w:t>
      </w:r>
      <w:r w:rsidR="001E5EEB">
        <w:rPr>
          <w:color w:val="000000" w:themeColor="text1"/>
        </w:rPr>
        <w:t>Šulinyje Me-2 tyrimai atnaujinti nuo 2023 m., o l</w:t>
      </w:r>
      <w:r w:rsidRPr="006C5163">
        <w:rPr>
          <w:color w:val="000000" w:themeColor="text1"/>
        </w:rPr>
        <w:t>ikusiose</w:t>
      </w:r>
      <w:r w:rsidR="006C5163">
        <w:rPr>
          <w:color w:val="000000" w:themeColor="text1"/>
        </w:rPr>
        <w:t xml:space="preserve"> 1</w:t>
      </w:r>
      <w:r w:rsidR="001E5EEB">
        <w:rPr>
          <w:color w:val="000000" w:themeColor="text1"/>
        </w:rPr>
        <w:t>7</w:t>
      </w:r>
      <w:r w:rsidRPr="006C5163">
        <w:rPr>
          <w:color w:val="000000" w:themeColor="text1"/>
        </w:rPr>
        <w:t xml:space="preserve"> tyrimo vietų tyrimai tęsiami nuo 2018 metų.</w:t>
      </w:r>
      <w:r w:rsidRPr="006A2038">
        <w:rPr>
          <w:color w:val="000000" w:themeColor="text1"/>
        </w:rPr>
        <w:t xml:space="preserve"> </w:t>
      </w:r>
    </w:p>
    <w:p w14:paraId="390293C2" w14:textId="12457DBF" w:rsidR="005D78D5" w:rsidRPr="006A2038" w:rsidRDefault="0024645B" w:rsidP="00D20DFE">
      <w:pPr>
        <w:pStyle w:val="Pagrindinistekstas"/>
        <w:spacing w:before="0" w:line="276" w:lineRule="auto"/>
        <w:ind w:firstLine="567"/>
        <w:rPr>
          <w:color w:val="000000" w:themeColor="text1"/>
        </w:rPr>
      </w:pPr>
      <w:r w:rsidRPr="006A2038">
        <w:rPr>
          <w:color w:val="000000" w:themeColor="text1"/>
        </w:rPr>
        <w:t xml:space="preserve">Šulinių tyrimai rodo urbanizuotos ar iš dalies urbanizuotos aplinkos, t. y. daugiausiai pačių gyventojų daromo poveikio požeminiam vandeniui mastą. Monitoringo gręžiniuose </w:t>
      </w:r>
      <w:r w:rsidR="002E392E" w:rsidRPr="006A2038">
        <w:rPr>
          <w:color w:val="000000" w:themeColor="text1"/>
        </w:rPr>
        <w:t>stebima</w:t>
      </w:r>
      <w:r w:rsidRPr="006A2038">
        <w:rPr>
          <w:color w:val="000000" w:themeColor="text1"/>
        </w:rPr>
        <w:t xml:space="preserve"> požeminio vandens būklė </w:t>
      </w:r>
      <w:r w:rsidR="002E392E" w:rsidRPr="006A2038">
        <w:rPr>
          <w:color w:val="000000" w:themeColor="text1"/>
        </w:rPr>
        <w:t>potencialiai galimoje būti užterštai</w:t>
      </w:r>
      <w:r w:rsidRPr="006A2038">
        <w:rPr>
          <w:color w:val="000000" w:themeColor="text1"/>
        </w:rPr>
        <w:t xml:space="preserve"> Jurgeliškių kaimo teritorijoje, kurioje yra </w:t>
      </w:r>
      <w:r w:rsidR="002E392E" w:rsidRPr="006A2038">
        <w:rPr>
          <w:color w:val="000000" w:themeColor="text1"/>
        </w:rPr>
        <w:t xml:space="preserve">įsikūrę </w:t>
      </w:r>
      <w:r w:rsidRPr="006A2038">
        <w:rPr>
          <w:color w:val="000000" w:themeColor="text1"/>
        </w:rPr>
        <w:t>tokie stambūs atliekų šalinimo ir perdirbimo veikla užsiimantys objektai kaip UAB „Toksika“ pavojingų atliekų tvarkymo aikštelė ir pavojingų atliekų deginimo įrenginys, Šiaulių regiono Aukštrakių nepavojingų atliekų sąvartynas, Šiaulių miesto nuotekų valymo įrenginiai.</w:t>
      </w:r>
      <w:bookmarkStart w:id="9" w:name="_Toc27060965"/>
      <w:r w:rsidR="005D78D5" w:rsidRPr="006A2038">
        <w:rPr>
          <w:color w:val="000000" w:themeColor="text1"/>
        </w:rPr>
        <w:br w:type="page"/>
      </w:r>
    </w:p>
    <w:p w14:paraId="32EB42E8" w14:textId="77777777" w:rsidR="00F012F4" w:rsidRPr="006A2038" w:rsidRDefault="0024645B" w:rsidP="00525C7D">
      <w:pPr>
        <w:pStyle w:val="Antrat2"/>
        <w:tabs>
          <w:tab w:val="left" w:pos="0"/>
        </w:tabs>
        <w:spacing w:before="0"/>
        <w:rPr>
          <w:color w:val="000000" w:themeColor="text1"/>
        </w:rPr>
      </w:pPr>
      <w:bookmarkStart w:id="10" w:name="_Toc211926602"/>
      <w:r w:rsidRPr="006A2038">
        <w:rPr>
          <w:color w:val="000000" w:themeColor="text1"/>
        </w:rPr>
        <w:t>Monitoringo darbų apimtys ir stebimi parametrai</w:t>
      </w:r>
      <w:bookmarkEnd w:id="9"/>
      <w:bookmarkEnd w:id="10"/>
    </w:p>
    <w:p w14:paraId="0672986C" w14:textId="310C0B6F" w:rsidR="00F012F4" w:rsidRPr="006A2038" w:rsidRDefault="00CC3DE4" w:rsidP="004809D2">
      <w:pPr>
        <w:pStyle w:val="Pagrindinistekstas"/>
        <w:spacing w:before="240"/>
        <w:rPr>
          <w:color w:val="000000" w:themeColor="text1"/>
        </w:rPr>
      </w:pPr>
      <w:r w:rsidRPr="006A2038">
        <w:rPr>
          <w:color w:val="000000" w:themeColor="text1"/>
        </w:rPr>
        <w:t>202</w:t>
      </w:r>
      <w:r w:rsidR="00AD55A7">
        <w:rPr>
          <w:color w:val="000000" w:themeColor="text1"/>
          <w:lang w:val="en-GB"/>
        </w:rPr>
        <w:t>5</w:t>
      </w:r>
      <w:r w:rsidRPr="006A2038">
        <w:rPr>
          <w:color w:val="000000" w:themeColor="text1"/>
        </w:rPr>
        <w:t xml:space="preserve"> metais atliktų m</w:t>
      </w:r>
      <w:r w:rsidR="0024645B" w:rsidRPr="006A2038">
        <w:rPr>
          <w:color w:val="000000" w:themeColor="text1"/>
        </w:rPr>
        <w:t xml:space="preserve">onitoringo </w:t>
      </w:r>
      <w:r w:rsidRPr="006A2038">
        <w:rPr>
          <w:color w:val="000000" w:themeColor="text1"/>
        </w:rPr>
        <w:t xml:space="preserve">darbų </w:t>
      </w:r>
      <w:r w:rsidR="0024645B" w:rsidRPr="006A2038">
        <w:rPr>
          <w:color w:val="000000" w:themeColor="text1"/>
        </w:rPr>
        <w:t xml:space="preserve">apimtys pateiktos 2 lentelėje. </w:t>
      </w:r>
    </w:p>
    <w:p w14:paraId="754E2E6A" w14:textId="65501FCB" w:rsidR="00F012F4" w:rsidRPr="006A2038" w:rsidRDefault="0024645B" w:rsidP="001621AF">
      <w:pPr>
        <w:pStyle w:val="Style3"/>
      </w:pPr>
      <w:bookmarkStart w:id="11" w:name="_Toc211931925"/>
      <w:r w:rsidRPr="006A2038">
        <w:t>Monitoringo darbai 20</w:t>
      </w:r>
      <w:r w:rsidR="00CC3DE4" w:rsidRPr="006A2038">
        <w:t>2</w:t>
      </w:r>
      <w:r w:rsidR="00566F9D">
        <w:t>5</w:t>
      </w:r>
      <w:r w:rsidRPr="006A2038">
        <w:t xml:space="preserve"> m.</w:t>
      </w:r>
      <w:bookmarkEnd w:id="11"/>
    </w:p>
    <w:tbl>
      <w:tblPr>
        <w:tblW w:w="0" w:type="auto"/>
        <w:tblInd w:w="126" w:type="dxa"/>
        <w:tblLayout w:type="fixed"/>
        <w:tblCellMar>
          <w:top w:w="17" w:type="dxa"/>
          <w:left w:w="57" w:type="dxa"/>
          <w:bottom w:w="17" w:type="dxa"/>
          <w:right w:w="57" w:type="dxa"/>
        </w:tblCellMar>
        <w:tblLook w:val="0000" w:firstRow="0" w:lastRow="0" w:firstColumn="0" w:lastColumn="0" w:noHBand="0" w:noVBand="0"/>
      </w:tblPr>
      <w:tblGrid>
        <w:gridCol w:w="6640"/>
        <w:gridCol w:w="1451"/>
        <w:gridCol w:w="1444"/>
      </w:tblGrid>
      <w:tr w:rsidR="00233102" w:rsidRPr="006A2038" w14:paraId="511B0338" w14:textId="77777777" w:rsidTr="00233102">
        <w:trPr>
          <w:cantSplit/>
          <w:trHeight w:val="471"/>
          <w:tblHeader/>
        </w:trPr>
        <w:tc>
          <w:tcPr>
            <w:tcW w:w="6640" w:type="dxa"/>
            <w:tcBorders>
              <w:top w:val="double" w:sz="4" w:space="0" w:color="000000"/>
              <w:left w:val="double" w:sz="4" w:space="0" w:color="000000"/>
              <w:bottom w:val="double" w:sz="4" w:space="0" w:color="auto"/>
            </w:tcBorders>
            <w:vAlign w:val="center"/>
          </w:tcPr>
          <w:p w14:paraId="535787C7" w14:textId="77777777" w:rsidR="00F012F4" w:rsidRPr="006A2038" w:rsidRDefault="0024645B">
            <w:pPr>
              <w:rPr>
                <w:color w:val="000000" w:themeColor="text1"/>
              </w:rPr>
            </w:pPr>
            <w:r w:rsidRPr="006A2038">
              <w:rPr>
                <w:b/>
                <w:bCs/>
                <w:color w:val="000000" w:themeColor="text1"/>
                <w:sz w:val="20"/>
                <w:szCs w:val="20"/>
              </w:rPr>
              <w:t>Darbų aprašymas</w:t>
            </w:r>
          </w:p>
        </w:tc>
        <w:tc>
          <w:tcPr>
            <w:tcW w:w="1451" w:type="dxa"/>
            <w:tcBorders>
              <w:top w:val="double" w:sz="4" w:space="0" w:color="000000"/>
              <w:left w:val="single" w:sz="4" w:space="0" w:color="000000"/>
              <w:bottom w:val="double" w:sz="4" w:space="0" w:color="auto"/>
            </w:tcBorders>
            <w:vAlign w:val="center"/>
          </w:tcPr>
          <w:p w14:paraId="6000AD17" w14:textId="77777777" w:rsidR="00F012F4" w:rsidRPr="006A2038" w:rsidRDefault="0024645B">
            <w:pPr>
              <w:jc w:val="center"/>
              <w:rPr>
                <w:color w:val="000000" w:themeColor="text1"/>
              </w:rPr>
            </w:pPr>
            <w:r w:rsidRPr="006A2038">
              <w:rPr>
                <w:b/>
                <w:bCs/>
                <w:color w:val="000000" w:themeColor="text1"/>
                <w:sz w:val="20"/>
                <w:szCs w:val="20"/>
              </w:rPr>
              <w:t>Mato vnt.</w:t>
            </w:r>
          </w:p>
        </w:tc>
        <w:tc>
          <w:tcPr>
            <w:tcW w:w="1444" w:type="dxa"/>
            <w:tcBorders>
              <w:top w:val="double" w:sz="4" w:space="0" w:color="000000"/>
              <w:left w:val="single" w:sz="4" w:space="0" w:color="000000"/>
              <w:bottom w:val="double" w:sz="4" w:space="0" w:color="auto"/>
              <w:right w:val="double" w:sz="4" w:space="0" w:color="000000"/>
            </w:tcBorders>
            <w:vAlign w:val="center"/>
          </w:tcPr>
          <w:p w14:paraId="14FD365B" w14:textId="77777777" w:rsidR="00F012F4" w:rsidRPr="006A2038" w:rsidRDefault="0024645B">
            <w:pPr>
              <w:jc w:val="center"/>
              <w:rPr>
                <w:color w:val="000000" w:themeColor="text1"/>
              </w:rPr>
            </w:pPr>
            <w:r w:rsidRPr="006A2038">
              <w:rPr>
                <w:b/>
                <w:bCs/>
                <w:color w:val="000000" w:themeColor="text1"/>
                <w:sz w:val="20"/>
                <w:szCs w:val="20"/>
              </w:rPr>
              <w:t>Kiekis</w:t>
            </w:r>
          </w:p>
        </w:tc>
      </w:tr>
      <w:tr w:rsidR="00233102" w:rsidRPr="006A2038" w14:paraId="77A7C402" w14:textId="77777777" w:rsidTr="00233102">
        <w:trPr>
          <w:cantSplit/>
          <w:trHeight w:val="6"/>
        </w:trPr>
        <w:tc>
          <w:tcPr>
            <w:tcW w:w="9535" w:type="dxa"/>
            <w:gridSpan w:val="3"/>
            <w:tcBorders>
              <w:top w:val="double" w:sz="4" w:space="0" w:color="auto"/>
              <w:left w:val="double" w:sz="4" w:space="0" w:color="000000"/>
              <w:bottom w:val="dotted" w:sz="4" w:space="0" w:color="auto"/>
              <w:right w:val="double" w:sz="4" w:space="0" w:color="000000"/>
            </w:tcBorders>
            <w:vAlign w:val="center"/>
          </w:tcPr>
          <w:p w14:paraId="14576419" w14:textId="77777777" w:rsidR="00F012F4" w:rsidRPr="006A2038" w:rsidRDefault="0024645B">
            <w:pPr>
              <w:jc w:val="center"/>
              <w:rPr>
                <w:color w:val="000000" w:themeColor="text1"/>
              </w:rPr>
            </w:pPr>
            <w:r w:rsidRPr="006A2038">
              <w:rPr>
                <w:i/>
                <w:iCs/>
                <w:color w:val="000000" w:themeColor="text1"/>
                <w:sz w:val="20"/>
                <w:szCs w:val="20"/>
              </w:rPr>
              <w:t>Lauko darbai</w:t>
            </w:r>
          </w:p>
        </w:tc>
      </w:tr>
      <w:tr w:rsidR="00233102" w:rsidRPr="006A2038" w14:paraId="713737D7" w14:textId="77777777" w:rsidTr="00233102">
        <w:trPr>
          <w:cantSplit/>
        </w:trPr>
        <w:tc>
          <w:tcPr>
            <w:tcW w:w="6640" w:type="dxa"/>
            <w:tcBorders>
              <w:top w:val="dotted" w:sz="4" w:space="0" w:color="auto"/>
              <w:left w:val="double" w:sz="4" w:space="0" w:color="000000"/>
              <w:bottom w:val="dotted" w:sz="4" w:space="0" w:color="auto"/>
            </w:tcBorders>
            <w:vAlign w:val="center"/>
          </w:tcPr>
          <w:p w14:paraId="7A177204" w14:textId="77777777" w:rsidR="00F012F4" w:rsidRPr="006A2038" w:rsidRDefault="0024645B">
            <w:pPr>
              <w:rPr>
                <w:color w:val="000000" w:themeColor="text1"/>
              </w:rPr>
            </w:pPr>
            <w:r w:rsidRPr="006A2038">
              <w:rPr>
                <w:color w:val="000000" w:themeColor="text1"/>
                <w:sz w:val="20"/>
                <w:szCs w:val="20"/>
              </w:rPr>
              <w:t>Gruntinio vandens lygio matavimas</w:t>
            </w:r>
          </w:p>
        </w:tc>
        <w:tc>
          <w:tcPr>
            <w:tcW w:w="1451" w:type="dxa"/>
            <w:tcBorders>
              <w:top w:val="dotted" w:sz="4" w:space="0" w:color="auto"/>
              <w:left w:val="single" w:sz="4" w:space="0" w:color="000000"/>
              <w:bottom w:val="dotted" w:sz="4" w:space="0" w:color="auto"/>
            </w:tcBorders>
            <w:vAlign w:val="center"/>
          </w:tcPr>
          <w:p w14:paraId="707DF5DE" w14:textId="77777777" w:rsidR="00F012F4" w:rsidRPr="006A2038" w:rsidRDefault="0024645B">
            <w:pPr>
              <w:jc w:val="center"/>
              <w:rPr>
                <w:color w:val="000000" w:themeColor="text1"/>
              </w:rPr>
            </w:pPr>
            <w:r w:rsidRPr="006A2038">
              <w:rPr>
                <w:color w:val="000000" w:themeColor="text1"/>
                <w:sz w:val="20"/>
                <w:szCs w:val="20"/>
              </w:rPr>
              <w:t>vnt.</w:t>
            </w:r>
          </w:p>
        </w:tc>
        <w:tc>
          <w:tcPr>
            <w:tcW w:w="1444" w:type="dxa"/>
            <w:tcBorders>
              <w:top w:val="dotted" w:sz="4" w:space="0" w:color="auto"/>
              <w:left w:val="single" w:sz="4" w:space="0" w:color="000000"/>
              <w:bottom w:val="dotted" w:sz="4" w:space="0" w:color="auto"/>
              <w:right w:val="double" w:sz="4" w:space="0" w:color="000000"/>
            </w:tcBorders>
            <w:vAlign w:val="center"/>
          </w:tcPr>
          <w:p w14:paraId="2B4E2D93" w14:textId="0006DF6F" w:rsidR="00F012F4" w:rsidRPr="006A2038" w:rsidRDefault="0024645B" w:rsidP="00E70ACC">
            <w:pPr>
              <w:jc w:val="center"/>
              <w:rPr>
                <w:color w:val="000000" w:themeColor="text1"/>
              </w:rPr>
            </w:pPr>
            <w:r w:rsidRPr="006A2038">
              <w:rPr>
                <w:color w:val="000000" w:themeColor="text1"/>
                <w:sz w:val="20"/>
                <w:szCs w:val="20"/>
              </w:rPr>
              <w:t>3</w:t>
            </w:r>
            <w:r w:rsidR="007A379C">
              <w:rPr>
                <w:color w:val="000000" w:themeColor="text1"/>
                <w:sz w:val="20"/>
                <w:szCs w:val="20"/>
              </w:rPr>
              <w:t>3</w:t>
            </w:r>
          </w:p>
        </w:tc>
      </w:tr>
      <w:tr w:rsidR="00233102" w:rsidRPr="006A2038" w14:paraId="060E952A" w14:textId="77777777" w:rsidTr="00233102">
        <w:trPr>
          <w:cantSplit/>
        </w:trPr>
        <w:tc>
          <w:tcPr>
            <w:tcW w:w="6640" w:type="dxa"/>
            <w:tcBorders>
              <w:top w:val="dotted" w:sz="4" w:space="0" w:color="auto"/>
              <w:left w:val="double" w:sz="4" w:space="0" w:color="000000"/>
              <w:bottom w:val="dotted" w:sz="4" w:space="0" w:color="auto"/>
            </w:tcBorders>
            <w:vAlign w:val="center"/>
          </w:tcPr>
          <w:p w14:paraId="6E663255" w14:textId="77777777" w:rsidR="00F012F4" w:rsidRPr="006A2038" w:rsidRDefault="0024645B">
            <w:pPr>
              <w:rPr>
                <w:color w:val="000000" w:themeColor="text1"/>
              </w:rPr>
            </w:pPr>
            <w:r w:rsidRPr="006A2038">
              <w:rPr>
                <w:color w:val="000000" w:themeColor="text1"/>
                <w:sz w:val="20"/>
                <w:szCs w:val="20"/>
              </w:rPr>
              <w:t>Gruntinio vandens fizinių-cheminių parametrų matavimas</w:t>
            </w:r>
          </w:p>
        </w:tc>
        <w:tc>
          <w:tcPr>
            <w:tcW w:w="1451" w:type="dxa"/>
            <w:tcBorders>
              <w:top w:val="dotted" w:sz="4" w:space="0" w:color="auto"/>
              <w:left w:val="single" w:sz="4" w:space="0" w:color="000000"/>
              <w:bottom w:val="dotted" w:sz="4" w:space="0" w:color="auto"/>
            </w:tcBorders>
            <w:vAlign w:val="center"/>
          </w:tcPr>
          <w:p w14:paraId="61A5D133" w14:textId="77777777" w:rsidR="00F012F4" w:rsidRPr="006A2038" w:rsidRDefault="0024645B">
            <w:pPr>
              <w:jc w:val="center"/>
              <w:rPr>
                <w:color w:val="000000" w:themeColor="text1"/>
              </w:rPr>
            </w:pPr>
            <w:r w:rsidRPr="006A2038">
              <w:rPr>
                <w:color w:val="000000" w:themeColor="text1"/>
                <w:sz w:val="20"/>
                <w:szCs w:val="20"/>
              </w:rPr>
              <w:t>vnt.</w:t>
            </w:r>
          </w:p>
        </w:tc>
        <w:tc>
          <w:tcPr>
            <w:tcW w:w="1444" w:type="dxa"/>
            <w:tcBorders>
              <w:top w:val="dotted" w:sz="4" w:space="0" w:color="auto"/>
              <w:left w:val="single" w:sz="4" w:space="0" w:color="000000"/>
              <w:bottom w:val="dotted" w:sz="4" w:space="0" w:color="auto"/>
              <w:right w:val="double" w:sz="4" w:space="0" w:color="000000"/>
            </w:tcBorders>
            <w:vAlign w:val="center"/>
          </w:tcPr>
          <w:p w14:paraId="31578824" w14:textId="77777777" w:rsidR="00F012F4" w:rsidRPr="006A2038" w:rsidRDefault="0024645B">
            <w:pPr>
              <w:jc w:val="center"/>
              <w:rPr>
                <w:color w:val="000000" w:themeColor="text1"/>
              </w:rPr>
            </w:pPr>
            <w:r w:rsidRPr="006A2038">
              <w:rPr>
                <w:color w:val="000000" w:themeColor="text1"/>
                <w:sz w:val="20"/>
                <w:szCs w:val="20"/>
              </w:rPr>
              <w:t>33</w:t>
            </w:r>
          </w:p>
        </w:tc>
      </w:tr>
      <w:tr w:rsidR="00233102" w:rsidRPr="006A2038" w14:paraId="2F6BBF2D" w14:textId="77777777" w:rsidTr="00233102">
        <w:trPr>
          <w:cantSplit/>
        </w:trPr>
        <w:tc>
          <w:tcPr>
            <w:tcW w:w="6640" w:type="dxa"/>
            <w:tcBorders>
              <w:top w:val="dotted" w:sz="4" w:space="0" w:color="auto"/>
              <w:left w:val="double" w:sz="4" w:space="0" w:color="000000"/>
              <w:bottom w:val="dotted" w:sz="4" w:space="0" w:color="auto"/>
            </w:tcBorders>
            <w:vAlign w:val="center"/>
          </w:tcPr>
          <w:p w14:paraId="787D15B1" w14:textId="77777777" w:rsidR="00F012F4" w:rsidRPr="006A2038" w:rsidRDefault="0024645B">
            <w:pPr>
              <w:rPr>
                <w:color w:val="000000" w:themeColor="text1"/>
              </w:rPr>
            </w:pPr>
            <w:r w:rsidRPr="006A2038">
              <w:rPr>
                <w:color w:val="000000" w:themeColor="text1"/>
                <w:sz w:val="20"/>
                <w:szCs w:val="20"/>
              </w:rPr>
              <w:t>Vandens mėginių paėmimas bendrajai cheminei sudėčiai ir ChDS nustatyti</w:t>
            </w:r>
          </w:p>
        </w:tc>
        <w:tc>
          <w:tcPr>
            <w:tcW w:w="1451" w:type="dxa"/>
            <w:tcBorders>
              <w:top w:val="dotted" w:sz="4" w:space="0" w:color="auto"/>
              <w:left w:val="single" w:sz="4" w:space="0" w:color="000000"/>
              <w:bottom w:val="dotted" w:sz="4" w:space="0" w:color="auto"/>
            </w:tcBorders>
            <w:vAlign w:val="center"/>
          </w:tcPr>
          <w:p w14:paraId="71B6124C" w14:textId="77777777" w:rsidR="00F012F4" w:rsidRPr="006A2038" w:rsidRDefault="0024645B">
            <w:pPr>
              <w:jc w:val="center"/>
              <w:rPr>
                <w:color w:val="000000" w:themeColor="text1"/>
              </w:rPr>
            </w:pPr>
            <w:r w:rsidRPr="006A2038">
              <w:rPr>
                <w:color w:val="000000" w:themeColor="text1"/>
                <w:sz w:val="20"/>
                <w:szCs w:val="20"/>
              </w:rPr>
              <w:t>vnt.</w:t>
            </w:r>
          </w:p>
        </w:tc>
        <w:tc>
          <w:tcPr>
            <w:tcW w:w="1444" w:type="dxa"/>
            <w:tcBorders>
              <w:top w:val="dotted" w:sz="4" w:space="0" w:color="auto"/>
              <w:left w:val="single" w:sz="4" w:space="0" w:color="000000"/>
              <w:bottom w:val="dotted" w:sz="4" w:space="0" w:color="auto"/>
              <w:right w:val="double" w:sz="4" w:space="0" w:color="000000"/>
            </w:tcBorders>
            <w:vAlign w:val="center"/>
          </w:tcPr>
          <w:p w14:paraId="70E8D622" w14:textId="77777777" w:rsidR="00F012F4" w:rsidRPr="006A2038" w:rsidRDefault="0024645B">
            <w:pPr>
              <w:jc w:val="center"/>
              <w:rPr>
                <w:color w:val="000000" w:themeColor="text1"/>
              </w:rPr>
            </w:pPr>
            <w:r w:rsidRPr="006A2038">
              <w:rPr>
                <w:color w:val="000000" w:themeColor="text1"/>
                <w:sz w:val="20"/>
                <w:szCs w:val="20"/>
              </w:rPr>
              <w:t>33</w:t>
            </w:r>
          </w:p>
        </w:tc>
      </w:tr>
      <w:tr w:rsidR="00233102" w:rsidRPr="006A2038" w14:paraId="12B76FB5" w14:textId="77777777" w:rsidTr="00233102">
        <w:trPr>
          <w:cantSplit/>
        </w:trPr>
        <w:tc>
          <w:tcPr>
            <w:tcW w:w="6640" w:type="dxa"/>
            <w:tcBorders>
              <w:top w:val="dotted" w:sz="4" w:space="0" w:color="auto"/>
              <w:left w:val="double" w:sz="4" w:space="0" w:color="000000"/>
              <w:bottom w:val="dotted" w:sz="4" w:space="0" w:color="auto"/>
            </w:tcBorders>
            <w:vAlign w:val="center"/>
          </w:tcPr>
          <w:p w14:paraId="5391FFAE" w14:textId="44925D15" w:rsidR="00F012F4" w:rsidRPr="006A2038" w:rsidRDefault="0024645B">
            <w:pPr>
              <w:rPr>
                <w:color w:val="000000" w:themeColor="text1"/>
              </w:rPr>
            </w:pPr>
            <w:r w:rsidRPr="006A2038">
              <w:rPr>
                <w:color w:val="000000" w:themeColor="text1"/>
                <w:sz w:val="20"/>
                <w:szCs w:val="20"/>
              </w:rPr>
              <w:t>Vandens mėginių paėmimas metalų (</w:t>
            </w:r>
            <w:r w:rsidR="007A379C">
              <w:rPr>
                <w:color w:val="000000" w:themeColor="text1"/>
                <w:sz w:val="20"/>
                <w:szCs w:val="20"/>
              </w:rPr>
              <w:t xml:space="preserve">Cd, </w:t>
            </w:r>
            <w:r w:rsidRPr="006A2038">
              <w:rPr>
                <w:color w:val="000000" w:themeColor="text1"/>
                <w:sz w:val="20"/>
                <w:szCs w:val="20"/>
              </w:rPr>
              <w:t xml:space="preserve">Pb, Cr, </w:t>
            </w:r>
            <w:r w:rsidR="007A379C">
              <w:rPr>
                <w:color w:val="000000" w:themeColor="text1"/>
                <w:sz w:val="20"/>
                <w:szCs w:val="20"/>
              </w:rPr>
              <w:t xml:space="preserve">Zn, </w:t>
            </w:r>
            <w:r w:rsidRPr="006A2038">
              <w:rPr>
                <w:color w:val="000000" w:themeColor="text1"/>
                <w:sz w:val="20"/>
                <w:szCs w:val="20"/>
              </w:rPr>
              <w:t xml:space="preserve">Cu, Ni, </w:t>
            </w:r>
            <w:r w:rsidR="007A379C">
              <w:rPr>
                <w:color w:val="000000" w:themeColor="text1"/>
                <w:sz w:val="20"/>
                <w:szCs w:val="20"/>
              </w:rPr>
              <w:t>V</w:t>
            </w:r>
            <w:r w:rsidRPr="006A2038">
              <w:rPr>
                <w:color w:val="000000" w:themeColor="text1"/>
                <w:sz w:val="20"/>
                <w:szCs w:val="20"/>
              </w:rPr>
              <w:t>, Hg) tyrimui</w:t>
            </w:r>
          </w:p>
        </w:tc>
        <w:tc>
          <w:tcPr>
            <w:tcW w:w="1451" w:type="dxa"/>
            <w:tcBorders>
              <w:top w:val="dotted" w:sz="4" w:space="0" w:color="auto"/>
              <w:left w:val="single" w:sz="4" w:space="0" w:color="000000"/>
              <w:bottom w:val="dotted" w:sz="4" w:space="0" w:color="auto"/>
            </w:tcBorders>
            <w:vAlign w:val="center"/>
          </w:tcPr>
          <w:p w14:paraId="230AAA5A" w14:textId="77777777" w:rsidR="00F012F4" w:rsidRPr="006A2038" w:rsidRDefault="0024645B">
            <w:pPr>
              <w:jc w:val="center"/>
              <w:rPr>
                <w:color w:val="000000" w:themeColor="text1"/>
              </w:rPr>
            </w:pPr>
            <w:r w:rsidRPr="006A2038">
              <w:rPr>
                <w:color w:val="000000" w:themeColor="text1"/>
                <w:sz w:val="20"/>
                <w:szCs w:val="20"/>
              </w:rPr>
              <w:t>vnt.</w:t>
            </w:r>
          </w:p>
        </w:tc>
        <w:tc>
          <w:tcPr>
            <w:tcW w:w="1444" w:type="dxa"/>
            <w:tcBorders>
              <w:top w:val="dotted" w:sz="4" w:space="0" w:color="auto"/>
              <w:left w:val="single" w:sz="4" w:space="0" w:color="000000"/>
              <w:bottom w:val="dotted" w:sz="4" w:space="0" w:color="auto"/>
              <w:right w:val="double" w:sz="4" w:space="0" w:color="000000"/>
            </w:tcBorders>
            <w:vAlign w:val="center"/>
          </w:tcPr>
          <w:p w14:paraId="6B360700" w14:textId="77777777" w:rsidR="00F012F4" w:rsidRPr="006A2038" w:rsidRDefault="0024645B">
            <w:pPr>
              <w:jc w:val="center"/>
              <w:rPr>
                <w:color w:val="000000" w:themeColor="text1"/>
              </w:rPr>
            </w:pPr>
            <w:r w:rsidRPr="006A2038">
              <w:rPr>
                <w:color w:val="000000" w:themeColor="text1"/>
                <w:sz w:val="20"/>
                <w:szCs w:val="20"/>
              </w:rPr>
              <w:t>3</w:t>
            </w:r>
          </w:p>
        </w:tc>
      </w:tr>
      <w:tr w:rsidR="00233102" w:rsidRPr="006A2038" w14:paraId="211A1FBB" w14:textId="77777777" w:rsidTr="00233102">
        <w:trPr>
          <w:cantSplit/>
        </w:trPr>
        <w:tc>
          <w:tcPr>
            <w:tcW w:w="6640" w:type="dxa"/>
            <w:tcBorders>
              <w:top w:val="dotted" w:sz="4" w:space="0" w:color="auto"/>
              <w:left w:val="double" w:sz="4" w:space="0" w:color="000000"/>
              <w:bottom w:val="single" w:sz="4" w:space="0" w:color="000000"/>
            </w:tcBorders>
            <w:vAlign w:val="center"/>
          </w:tcPr>
          <w:p w14:paraId="22452B07" w14:textId="6B32609B" w:rsidR="00F012F4" w:rsidRPr="006A2038" w:rsidRDefault="0024645B">
            <w:pPr>
              <w:rPr>
                <w:color w:val="000000" w:themeColor="text1"/>
              </w:rPr>
            </w:pPr>
            <w:r w:rsidRPr="006A2038">
              <w:rPr>
                <w:color w:val="000000" w:themeColor="text1"/>
                <w:sz w:val="20"/>
                <w:szCs w:val="20"/>
              </w:rPr>
              <w:t xml:space="preserve">Vandens mėginių paėmimas </w:t>
            </w:r>
            <w:r w:rsidR="00761622" w:rsidRPr="006A2038">
              <w:rPr>
                <w:color w:val="000000" w:themeColor="text1"/>
                <w:sz w:val="20"/>
                <w:szCs w:val="20"/>
              </w:rPr>
              <w:t>lakių ir pusiau lakių aromatinių angliavandenilių tyrimui</w:t>
            </w:r>
          </w:p>
        </w:tc>
        <w:tc>
          <w:tcPr>
            <w:tcW w:w="1451" w:type="dxa"/>
            <w:tcBorders>
              <w:top w:val="dotted" w:sz="4" w:space="0" w:color="auto"/>
              <w:left w:val="single" w:sz="4" w:space="0" w:color="000000"/>
              <w:bottom w:val="single" w:sz="4" w:space="0" w:color="000000"/>
            </w:tcBorders>
            <w:vAlign w:val="center"/>
          </w:tcPr>
          <w:p w14:paraId="52906ED4" w14:textId="77777777" w:rsidR="00F012F4" w:rsidRPr="006A2038" w:rsidRDefault="0024645B">
            <w:pPr>
              <w:jc w:val="center"/>
              <w:rPr>
                <w:color w:val="000000" w:themeColor="text1"/>
              </w:rPr>
            </w:pPr>
            <w:r w:rsidRPr="006A2038">
              <w:rPr>
                <w:color w:val="000000" w:themeColor="text1"/>
                <w:sz w:val="20"/>
                <w:szCs w:val="20"/>
              </w:rPr>
              <w:t>vnt.</w:t>
            </w:r>
          </w:p>
        </w:tc>
        <w:tc>
          <w:tcPr>
            <w:tcW w:w="1444" w:type="dxa"/>
            <w:tcBorders>
              <w:top w:val="dotted" w:sz="4" w:space="0" w:color="auto"/>
              <w:left w:val="single" w:sz="4" w:space="0" w:color="000000"/>
              <w:bottom w:val="single" w:sz="4" w:space="0" w:color="000000"/>
              <w:right w:val="double" w:sz="4" w:space="0" w:color="000000"/>
            </w:tcBorders>
            <w:vAlign w:val="center"/>
          </w:tcPr>
          <w:p w14:paraId="09F89934" w14:textId="77777777" w:rsidR="00F012F4" w:rsidRPr="006A2038" w:rsidRDefault="0024645B">
            <w:pPr>
              <w:jc w:val="center"/>
              <w:rPr>
                <w:color w:val="000000" w:themeColor="text1"/>
              </w:rPr>
            </w:pPr>
            <w:r w:rsidRPr="006A2038">
              <w:rPr>
                <w:color w:val="000000" w:themeColor="text1"/>
                <w:sz w:val="20"/>
                <w:szCs w:val="20"/>
              </w:rPr>
              <w:t>3</w:t>
            </w:r>
          </w:p>
        </w:tc>
      </w:tr>
      <w:tr w:rsidR="00233102" w:rsidRPr="006A2038" w14:paraId="701E67A3" w14:textId="77777777" w:rsidTr="00233102">
        <w:trPr>
          <w:cantSplit/>
        </w:trPr>
        <w:tc>
          <w:tcPr>
            <w:tcW w:w="9535" w:type="dxa"/>
            <w:gridSpan w:val="3"/>
            <w:tcBorders>
              <w:top w:val="single" w:sz="4" w:space="0" w:color="000000"/>
              <w:left w:val="double" w:sz="4" w:space="0" w:color="000000"/>
              <w:bottom w:val="dotted" w:sz="4" w:space="0" w:color="auto"/>
              <w:right w:val="double" w:sz="4" w:space="0" w:color="000000"/>
            </w:tcBorders>
            <w:vAlign w:val="center"/>
          </w:tcPr>
          <w:p w14:paraId="0240197C" w14:textId="77777777" w:rsidR="00F012F4" w:rsidRPr="006A2038" w:rsidRDefault="0024645B">
            <w:pPr>
              <w:jc w:val="center"/>
              <w:rPr>
                <w:color w:val="000000" w:themeColor="text1"/>
              </w:rPr>
            </w:pPr>
            <w:r w:rsidRPr="006A2038">
              <w:rPr>
                <w:i/>
                <w:iCs/>
                <w:color w:val="000000" w:themeColor="text1"/>
                <w:sz w:val="20"/>
                <w:szCs w:val="20"/>
              </w:rPr>
              <w:t>Laboratoriniai tyrimai</w:t>
            </w:r>
          </w:p>
        </w:tc>
      </w:tr>
      <w:tr w:rsidR="00233102" w:rsidRPr="006A2038" w14:paraId="21C22259" w14:textId="77777777" w:rsidTr="00233102">
        <w:trPr>
          <w:cantSplit/>
        </w:trPr>
        <w:tc>
          <w:tcPr>
            <w:tcW w:w="6640" w:type="dxa"/>
            <w:tcBorders>
              <w:top w:val="dotted" w:sz="4" w:space="0" w:color="auto"/>
              <w:left w:val="double" w:sz="4" w:space="0" w:color="000000"/>
              <w:bottom w:val="dotted" w:sz="4" w:space="0" w:color="auto"/>
            </w:tcBorders>
            <w:vAlign w:val="center"/>
          </w:tcPr>
          <w:p w14:paraId="597ABDE5" w14:textId="77777777" w:rsidR="00F012F4" w:rsidRPr="006A2038" w:rsidRDefault="0024645B">
            <w:pPr>
              <w:ind w:left="2" w:right="2"/>
              <w:rPr>
                <w:color w:val="000000" w:themeColor="text1"/>
              </w:rPr>
            </w:pPr>
            <w:r w:rsidRPr="006A2038">
              <w:rPr>
                <w:color w:val="000000" w:themeColor="text1"/>
                <w:sz w:val="20"/>
                <w:szCs w:val="20"/>
              </w:rPr>
              <w:t xml:space="preserve">Bendrosios cheminės sudėties nustatymas </w:t>
            </w:r>
          </w:p>
        </w:tc>
        <w:tc>
          <w:tcPr>
            <w:tcW w:w="1451" w:type="dxa"/>
            <w:tcBorders>
              <w:top w:val="dotted" w:sz="4" w:space="0" w:color="auto"/>
              <w:left w:val="single" w:sz="4" w:space="0" w:color="000000"/>
              <w:bottom w:val="dotted" w:sz="4" w:space="0" w:color="auto"/>
            </w:tcBorders>
            <w:vAlign w:val="center"/>
          </w:tcPr>
          <w:p w14:paraId="54D3D754" w14:textId="77777777" w:rsidR="00F012F4" w:rsidRPr="006A2038" w:rsidRDefault="0024645B">
            <w:pPr>
              <w:jc w:val="center"/>
              <w:rPr>
                <w:color w:val="000000" w:themeColor="text1"/>
              </w:rPr>
            </w:pPr>
            <w:r w:rsidRPr="006A2038">
              <w:rPr>
                <w:color w:val="000000" w:themeColor="text1"/>
                <w:sz w:val="20"/>
                <w:szCs w:val="20"/>
              </w:rPr>
              <w:t>vnt.</w:t>
            </w:r>
          </w:p>
        </w:tc>
        <w:tc>
          <w:tcPr>
            <w:tcW w:w="1444" w:type="dxa"/>
            <w:tcBorders>
              <w:top w:val="dotted" w:sz="4" w:space="0" w:color="auto"/>
              <w:left w:val="single" w:sz="4" w:space="0" w:color="000000"/>
              <w:bottom w:val="dotted" w:sz="4" w:space="0" w:color="auto"/>
              <w:right w:val="double" w:sz="4" w:space="0" w:color="000000"/>
            </w:tcBorders>
            <w:vAlign w:val="center"/>
          </w:tcPr>
          <w:p w14:paraId="5DF882E3" w14:textId="77777777" w:rsidR="00F012F4" w:rsidRPr="006A2038" w:rsidRDefault="0024645B">
            <w:pPr>
              <w:jc w:val="center"/>
              <w:rPr>
                <w:color w:val="000000" w:themeColor="text1"/>
              </w:rPr>
            </w:pPr>
            <w:r w:rsidRPr="006A2038">
              <w:rPr>
                <w:color w:val="000000" w:themeColor="text1"/>
                <w:sz w:val="20"/>
                <w:szCs w:val="20"/>
              </w:rPr>
              <w:t>33</w:t>
            </w:r>
          </w:p>
        </w:tc>
      </w:tr>
      <w:tr w:rsidR="00233102" w:rsidRPr="006A2038" w14:paraId="408243D3" w14:textId="77777777" w:rsidTr="00233102">
        <w:trPr>
          <w:cantSplit/>
        </w:trPr>
        <w:tc>
          <w:tcPr>
            <w:tcW w:w="6640" w:type="dxa"/>
            <w:tcBorders>
              <w:top w:val="dotted" w:sz="4" w:space="0" w:color="auto"/>
              <w:left w:val="double" w:sz="4" w:space="0" w:color="000000"/>
              <w:bottom w:val="dotted" w:sz="4" w:space="0" w:color="auto"/>
            </w:tcBorders>
            <w:vAlign w:val="center"/>
          </w:tcPr>
          <w:p w14:paraId="2FAC68AE" w14:textId="77777777" w:rsidR="00F012F4" w:rsidRPr="006A2038" w:rsidRDefault="0024645B">
            <w:pPr>
              <w:ind w:left="2" w:right="2"/>
              <w:rPr>
                <w:color w:val="000000" w:themeColor="text1"/>
              </w:rPr>
            </w:pPr>
            <w:r w:rsidRPr="006A2038">
              <w:rPr>
                <w:color w:val="000000" w:themeColor="text1"/>
                <w:sz w:val="20"/>
                <w:szCs w:val="20"/>
              </w:rPr>
              <w:t>ChDS nustatymas</w:t>
            </w:r>
          </w:p>
        </w:tc>
        <w:tc>
          <w:tcPr>
            <w:tcW w:w="1451" w:type="dxa"/>
            <w:tcBorders>
              <w:top w:val="dotted" w:sz="4" w:space="0" w:color="auto"/>
              <w:left w:val="single" w:sz="4" w:space="0" w:color="000000"/>
              <w:bottom w:val="dotted" w:sz="4" w:space="0" w:color="auto"/>
            </w:tcBorders>
            <w:vAlign w:val="center"/>
          </w:tcPr>
          <w:p w14:paraId="0438A578" w14:textId="77777777" w:rsidR="00F012F4" w:rsidRPr="006A2038" w:rsidRDefault="0024645B">
            <w:pPr>
              <w:jc w:val="center"/>
              <w:rPr>
                <w:color w:val="000000" w:themeColor="text1"/>
              </w:rPr>
            </w:pPr>
            <w:r w:rsidRPr="006A2038">
              <w:rPr>
                <w:color w:val="000000" w:themeColor="text1"/>
                <w:sz w:val="20"/>
                <w:szCs w:val="20"/>
              </w:rPr>
              <w:t>vnt.</w:t>
            </w:r>
          </w:p>
        </w:tc>
        <w:tc>
          <w:tcPr>
            <w:tcW w:w="1444" w:type="dxa"/>
            <w:tcBorders>
              <w:top w:val="dotted" w:sz="4" w:space="0" w:color="auto"/>
              <w:left w:val="single" w:sz="4" w:space="0" w:color="000000"/>
              <w:bottom w:val="dotted" w:sz="4" w:space="0" w:color="auto"/>
              <w:right w:val="double" w:sz="4" w:space="0" w:color="000000"/>
            </w:tcBorders>
            <w:vAlign w:val="center"/>
          </w:tcPr>
          <w:p w14:paraId="0C30A04C" w14:textId="77777777" w:rsidR="00F012F4" w:rsidRPr="006A2038" w:rsidRDefault="0024645B">
            <w:pPr>
              <w:jc w:val="center"/>
              <w:rPr>
                <w:color w:val="000000" w:themeColor="text1"/>
              </w:rPr>
            </w:pPr>
            <w:r w:rsidRPr="006A2038">
              <w:rPr>
                <w:color w:val="000000" w:themeColor="text1"/>
                <w:sz w:val="20"/>
                <w:szCs w:val="20"/>
              </w:rPr>
              <w:t>33</w:t>
            </w:r>
          </w:p>
        </w:tc>
      </w:tr>
      <w:tr w:rsidR="00233102" w:rsidRPr="006A2038" w14:paraId="135C2664" w14:textId="77777777" w:rsidTr="00233102">
        <w:trPr>
          <w:cantSplit/>
        </w:trPr>
        <w:tc>
          <w:tcPr>
            <w:tcW w:w="6640" w:type="dxa"/>
            <w:tcBorders>
              <w:top w:val="dotted" w:sz="4" w:space="0" w:color="auto"/>
              <w:left w:val="double" w:sz="4" w:space="0" w:color="000000"/>
              <w:bottom w:val="dotted" w:sz="4" w:space="0" w:color="auto"/>
            </w:tcBorders>
            <w:vAlign w:val="center"/>
          </w:tcPr>
          <w:p w14:paraId="6070C2AD" w14:textId="75251888" w:rsidR="00F012F4" w:rsidRPr="006A2038" w:rsidRDefault="0024645B" w:rsidP="00E70ACC">
            <w:pPr>
              <w:ind w:left="2" w:right="2"/>
              <w:rPr>
                <w:color w:val="000000" w:themeColor="text1"/>
              </w:rPr>
            </w:pPr>
            <w:r w:rsidRPr="006A2038">
              <w:rPr>
                <w:color w:val="000000" w:themeColor="text1"/>
                <w:sz w:val="20"/>
                <w:szCs w:val="20"/>
              </w:rPr>
              <w:t>Metalų (</w:t>
            </w:r>
            <w:r w:rsidR="007A379C">
              <w:rPr>
                <w:color w:val="000000" w:themeColor="text1"/>
                <w:sz w:val="20"/>
                <w:szCs w:val="20"/>
              </w:rPr>
              <w:t xml:space="preserve">Cd, </w:t>
            </w:r>
            <w:r w:rsidR="007A379C" w:rsidRPr="006A2038">
              <w:rPr>
                <w:color w:val="000000" w:themeColor="text1"/>
                <w:sz w:val="20"/>
                <w:szCs w:val="20"/>
              </w:rPr>
              <w:t xml:space="preserve">Pb, Cr, </w:t>
            </w:r>
            <w:r w:rsidR="007A379C">
              <w:rPr>
                <w:color w:val="000000" w:themeColor="text1"/>
                <w:sz w:val="20"/>
                <w:szCs w:val="20"/>
              </w:rPr>
              <w:t xml:space="preserve">Zn, </w:t>
            </w:r>
            <w:r w:rsidR="007A379C" w:rsidRPr="006A2038">
              <w:rPr>
                <w:color w:val="000000" w:themeColor="text1"/>
                <w:sz w:val="20"/>
                <w:szCs w:val="20"/>
              </w:rPr>
              <w:t xml:space="preserve">Cu, Ni, </w:t>
            </w:r>
            <w:r w:rsidR="007A379C">
              <w:rPr>
                <w:color w:val="000000" w:themeColor="text1"/>
                <w:sz w:val="20"/>
                <w:szCs w:val="20"/>
              </w:rPr>
              <w:t>V</w:t>
            </w:r>
            <w:r w:rsidR="007A379C" w:rsidRPr="006A2038">
              <w:rPr>
                <w:color w:val="000000" w:themeColor="text1"/>
                <w:sz w:val="20"/>
                <w:szCs w:val="20"/>
              </w:rPr>
              <w:t>, Hg</w:t>
            </w:r>
            <w:r w:rsidRPr="006A2038">
              <w:rPr>
                <w:color w:val="000000" w:themeColor="text1"/>
                <w:sz w:val="20"/>
                <w:szCs w:val="20"/>
              </w:rPr>
              <w:t xml:space="preserve">) </w:t>
            </w:r>
            <w:r w:rsidR="00E70ACC" w:rsidRPr="006A2038">
              <w:rPr>
                <w:color w:val="000000" w:themeColor="text1"/>
                <w:sz w:val="20"/>
                <w:szCs w:val="20"/>
              </w:rPr>
              <w:t>koncentracijos nustatymas</w:t>
            </w:r>
          </w:p>
        </w:tc>
        <w:tc>
          <w:tcPr>
            <w:tcW w:w="1451" w:type="dxa"/>
            <w:tcBorders>
              <w:top w:val="dotted" w:sz="4" w:space="0" w:color="auto"/>
              <w:left w:val="single" w:sz="4" w:space="0" w:color="000000"/>
              <w:bottom w:val="dotted" w:sz="4" w:space="0" w:color="auto"/>
            </w:tcBorders>
            <w:vAlign w:val="center"/>
          </w:tcPr>
          <w:p w14:paraId="60E95C8F" w14:textId="77777777" w:rsidR="00F012F4" w:rsidRPr="006A2038" w:rsidRDefault="0024645B">
            <w:pPr>
              <w:jc w:val="center"/>
              <w:rPr>
                <w:color w:val="000000" w:themeColor="text1"/>
              </w:rPr>
            </w:pPr>
            <w:r w:rsidRPr="006A2038">
              <w:rPr>
                <w:color w:val="000000" w:themeColor="text1"/>
                <w:sz w:val="20"/>
                <w:szCs w:val="20"/>
              </w:rPr>
              <w:t>vnt.</w:t>
            </w:r>
          </w:p>
        </w:tc>
        <w:tc>
          <w:tcPr>
            <w:tcW w:w="1444" w:type="dxa"/>
            <w:tcBorders>
              <w:top w:val="dotted" w:sz="4" w:space="0" w:color="auto"/>
              <w:left w:val="single" w:sz="4" w:space="0" w:color="000000"/>
              <w:bottom w:val="dotted" w:sz="4" w:space="0" w:color="auto"/>
              <w:right w:val="double" w:sz="4" w:space="0" w:color="000000"/>
            </w:tcBorders>
            <w:vAlign w:val="center"/>
          </w:tcPr>
          <w:p w14:paraId="7390C17F" w14:textId="77777777" w:rsidR="00F012F4" w:rsidRPr="006A2038" w:rsidRDefault="0024645B">
            <w:pPr>
              <w:jc w:val="center"/>
              <w:rPr>
                <w:color w:val="000000" w:themeColor="text1"/>
              </w:rPr>
            </w:pPr>
            <w:r w:rsidRPr="006A2038">
              <w:rPr>
                <w:color w:val="000000" w:themeColor="text1"/>
                <w:sz w:val="20"/>
                <w:szCs w:val="20"/>
              </w:rPr>
              <w:t>3</w:t>
            </w:r>
          </w:p>
        </w:tc>
      </w:tr>
      <w:tr w:rsidR="00233102" w:rsidRPr="006A2038" w14:paraId="600CE318" w14:textId="77777777" w:rsidTr="00233102">
        <w:trPr>
          <w:cantSplit/>
        </w:trPr>
        <w:tc>
          <w:tcPr>
            <w:tcW w:w="6640" w:type="dxa"/>
            <w:tcBorders>
              <w:top w:val="dotted" w:sz="4" w:space="0" w:color="auto"/>
              <w:left w:val="double" w:sz="4" w:space="0" w:color="000000"/>
              <w:bottom w:val="double" w:sz="4" w:space="0" w:color="000000"/>
            </w:tcBorders>
            <w:vAlign w:val="center"/>
          </w:tcPr>
          <w:p w14:paraId="51398A8A" w14:textId="1302124E" w:rsidR="00F012F4" w:rsidRPr="006A2038" w:rsidRDefault="00761622">
            <w:pPr>
              <w:ind w:left="2" w:right="2"/>
              <w:rPr>
                <w:color w:val="000000" w:themeColor="text1"/>
              </w:rPr>
            </w:pPr>
            <w:r w:rsidRPr="006A2038">
              <w:rPr>
                <w:color w:val="000000" w:themeColor="text1"/>
                <w:sz w:val="20"/>
                <w:szCs w:val="20"/>
              </w:rPr>
              <w:t xml:space="preserve">Lakių ir pusiau lakių aromatinių angliavandenilių </w:t>
            </w:r>
            <w:r w:rsidR="00E70ACC" w:rsidRPr="006A2038">
              <w:rPr>
                <w:color w:val="000000" w:themeColor="text1"/>
                <w:sz w:val="20"/>
                <w:szCs w:val="20"/>
              </w:rPr>
              <w:t>koncentracijos nustatymas</w:t>
            </w:r>
          </w:p>
        </w:tc>
        <w:tc>
          <w:tcPr>
            <w:tcW w:w="1451" w:type="dxa"/>
            <w:tcBorders>
              <w:top w:val="dotted" w:sz="4" w:space="0" w:color="auto"/>
              <w:left w:val="single" w:sz="4" w:space="0" w:color="000000"/>
              <w:bottom w:val="double" w:sz="4" w:space="0" w:color="000000"/>
            </w:tcBorders>
            <w:vAlign w:val="center"/>
          </w:tcPr>
          <w:p w14:paraId="2784C386" w14:textId="77777777" w:rsidR="00F012F4" w:rsidRPr="006A2038" w:rsidRDefault="0024645B">
            <w:pPr>
              <w:jc w:val="center"/>
              <w:rPr>
                <w:color w:val="000000" w:themeColor="text1"/>
              </w:rPr>
            </w:pPr>
            <w:r w:rsidRPr="006A2038">
              <w:rPr>
                <w:color w:val="000000" w:themeColor="text1"/>
                <w:sz w:val="20"/>
                <w:szCs w:val="20"/>
              </w:rPr>
              <w:t>vnt.</w:t>
            </w:r>
          </w:p>
        </w:tc>
        <w:tc>
          <w:tcPr>
            <w:tcW w:w="1444" w:type="dxa"/>
            <w:tcBorders>
              <w:top w:val="dotted" w:sz="4" w:space="0" w:color="auto"/>
              <w:left w:val="single" w:sz="4" w:space="0" w:color="000000"/>
              <w:bottom w:val="double" w:sz="4" w:space="0" w:color="000000"/>
              <w:right w:val="double" w:sz="4" w:space="0" w:color="000000"/>
            </w:tcBorders>
            <w:vAlign w:val="center"/>
          </w:tcPr>
          <w:p w14:paraId="2B4DBB08" w14:textId="77777777" w:rsidR="00F012F4" w:rsidRPr="006A2038" w:rsidRDefault="0024645B">
            <w:pPr>
              <w:jc w:val="center"/>
              <w:rPr>
                <w:color w:val="000000" w:themeColor="text1"/>
              </w:rPr>
            </w:pPr>
            <w:r w:rsidRPr="006A2038">
              <w:rPr>
                <w:color w:val="000000" w:themeColor="text1"/>
                <w:sz w:val="20"/>
                <w:szCs w:val="20"/>
              </w:rPr>
              <w:t>3</w:t>
            </w:r>
          </w:p>
        </w:tc>
      </w:tr>
    </w:tbl>
    <w:p w14:paraId="6970EA9B" w14:textId="77777777" w:rsidR="002C59E7" w:rsidRPr="006A2038" w:rsidRDefault="002C59E7" w:rsidP="00C7623C">
      <w:pPr>
        <w:jc w:val="both"/>
        <w:rPr>
          <w:i/>
          <w:color w:val="000000" w:themeColor="text1"/>
          <w:sz w:val="18"/>
          <w:szCs w:val="18"/>
        </w:rPr>
      </w:pPr>
    </w:p>
    <w:p w14:paraId="2BE522D0" w14:textId="1B7560C3" w:rsidR="00F012F4" w:rsidRPr="006A2038" w:rsidRDefault="0024645B" w:rsidP="00332400">
      <w:pPr>
        <w:pStyle w:val="Pagrindinistekstas"/>
        <w:spacing w:before="0" w:line="276" w:lineRule="auto"/>
        <w:ind w:firstLine="567"/>
        <w:rPr>
          <w:color w:val="000000" w:themeColor="text1"/>
        </w:rPr>
      </w:pPr>
      <w:r w:rsidRPr="006A2038">
        <w:rPr>
          <w:color w:val="000000" w:themeColor="text1"/>
        </w:rPr>
        <w:t>Monitoringo metu buvo atlikti lauko darbai ir laboratoriniai tyrimai. Lauko darb</w:t>
      </w:r>
      <w:r w:rsidR="00E70ACC" w:rsidRPr="006A2038">
        <w:rPr>
          <w:color w:val="000000" w:themeColor="text1"/>
        </w:rPr>
        <w:t xml:space="preserve">us </w:t>
      </w:r>
      <w:r w:rsidRPr="006A2038">
        <w:rPr>
          <w:color w:val="000000" w:themeColor="text1"/>
        </w:rPr>
        <w:t>sudarė vandens lygio matavima</w:t>
      </w:r>
      <w:r w:rsidR="00E70ACC" w:rsidRPr="006A2038">
        <w:rPr>
          <w:color w:val="000000" w:themeColor="text1"/>
        </w:rPr>
        <w:t>s</w:t>
      </w:r>
      <w:r w:rsidRPr="006A2038">
        <w:rPr>
          <w:color w:val="000000" w:themeColor="text1"/>
        </w:rPr>
        <w:t>, vandens fizinių-cheminių parametrų (temperatūros</w:t>
      </w:r>
      <w:r w:rsidR="008C12DF" w:rsidRPr="006A2038">
        <w:rPr>
          <w:color w:val="000000" w:themeColor="text1"/>
        </w:rPr>
        <w:t xml:space="preserve"> (T)</w:t>
      </w:r>
      <w:r w:rsidRPr="006A2038">
        <w:rPr>
          <w:color w:val="000000" w:themeColor="text1"/>
        </w:rPr>
        <w:t>,</w:t>
      </w:r>
      <w:r w:rsidR="00E70ACC" w:rsidRPr="006A2038">
        <w:rPr>
          <w:color w:val="000000" w:themeColor="text1"/>
        </w:rPr>
        <w:t xml:space="preserve"> </w:t>
      </w:r>
      <w:r w:rsidR="008C12DF" w:rsidRPr="006A2038">
        <w:rPr>
          <w:color w:val="000000" w:themeColor="text1"/>
        </w:rPr>
        <w:t>vandenilio jonų koncentracijos (</w:t>
      </w:r>
      <w:r w:rsidR="00E70ACC" w:rsidRPr="006A2038">
        <w:rPr>
          <w:color w:val="000000" w:themeColor="text1"/>
        </w:rPr>
        <w:t>pH</w:t>
      </w:r>
      <w:r w:rsidR="008C12DF" w:rsidRPr="006A2038">
        <w:rPr>
          <w:color w:val="000000" w:themeColor="text1"/>
        </w:rPr>
        <w:t>)</w:t>
      </w:r>
      <w:r w:rsidR="00E70ACC" w:rsidRPr="006A2038">
        <w:rPr>
          <w:color w:val="000000" w:themeColor="text1"/>
        </w:rPr>
        <w:t>, savitojo elektros laidžio</w:t>
      </w:r>
      <w:r w:rsidR="008C12DF" w:rsidRPr="006A2038">
        <w:rPr>
          <w:color w:val="000000" w:themeColor="text1"/>
        </w:rPr>
        <w:t xml:space="preserve"> (SEL)</w:t>
      </w:r>
      <w:r w:rsidR="00E70ACC" w:rsidRPr="006A2038">
        <w:rPr>
          <w:color w:val="000000" w:themeColor="text1"/>
        </w:rPr>
        <w:t xml:space="preserve">, </w:t>
      </w:r>
      <w:r w:rsidRPr="006A2038">
        <w:rPr>
          <w:color w:val="000000" w:themeColor="text1"/>
        </w:rPr>
        <w:t>oksidacijos-redukcijos potencialo</w:t>
      </w:r>
      <w:r w:rsidR="008C12DF" w:rsidRPr="006A2038">
        <w:rPr>
          <w:color w:val="000000" w:themeColor="text1"/>
        </w:rPr>
        <w:t xml:space="preserve"> (Eh)</w:t>
      </w:r>
      <w:r w:rsidRPr="006A2038">
        <w:rPr>
          <w:color w:val="000000" w:themeColor="text1"/>
        </w:rPr>
        <w:t>) matavima</w:t>
      </w:r>
      <w:r w:rsidR="002C59E7" w:rsidRPr="006A2038">
        <w:rPr>
          <w:color w:val="000000" w:themeColor="text1"/>
        </w:rPr>
        <w:t>s</w:t>
      </w:r>
      <w:r w:rsidRPr="006A2038">
        <w:rPr>
          <w:color w:val="000000" w:themeColor="text1"/>
        </w:rPr>
        <w:t xml:space="preserve"> ir vandens mėginių paėmimas laboratoriniams tyrimams</w:t>
      </w:r>
      <w:r w:rsidR="002C59E7" w:rsidRPr="006A2038">
        <w:rPr>
          <w:color w:val="000000" w:themeColor="text1"/>
        </w:rPr>
        <w:t xml:space="preserve"> atlikti</w:t>
      </w:r>
      <w:r w:rsidRPr="006A2038">
        <w:rPr>
          <w:color w:val="000000" w:themeColor="text1"/>
        </w:rPr>
        <w:t>. Laboratorijoje buvo ištirta bendroji cheminė vandens sudėtis, apimanti pagrindinių anijonų (chlorido, sulfato, hidrokarbonato) ir katijonų (natrio, kalio, kalcio ir magnio</w:t>
      </w:r>
      <w:r w:rsidR="00931B2B">
        <w:rPr>
          <w:color w:val="000000" w:themeColor="text1"/>
        </w:rPr>
        <w:t>)</w:t>
      </w:r>
      <w:r w:rsidRPr="006A2038">
        <w:rPr>
          <w:color w:val="000000" w:themeColor="text1"/>
        </w:rPr>
        <w:t xml:space="preserve"> bei mineralinio azoto junginių (nitrato, nitrito ir amonio) koncentracijas, </w:t>
      </w:r>
      <w:r w:rsidR="002C59E7" w:rsidRPr="006A2038">
        <w:rPr>
          <w:color w:val="000000" w:themeColor="text1"/>
        </w:rPr>
        <w:t xml:space="preserve">taip pat </w:t>
      </w:r>
      <w:r w:rsidRPr="006A2038">
        <w:rPr>
          <w:color w:val="000000" w:themeColor="text1"/>
        </w:rPr>
        <w:t>keletas bendrojo pobūdžio rodiklių (bendroji ištirpusių medžiagų koncentracija</w:t>
      </w:r>
      <w:r w:rsidR="008C12DF" w:rsidRPr="006A2038">
        <w:rPr>
          <w:color w:val="000000" w:themeColor="text1"/>
        </w:rPr>
        <w:t xml:space="preserve"> (BIMMS)</w:t>
      </w:r>
      <w:r w:rsidRPr="006A2038">
        <w:rPr>
          <w:color w:val="000000" w:themeColor="text1"/>
        </w:rPr>
        <w:t xml:space="preserve">, </w:t>
      </w:r>
      <w:r w:rsidR="00931B2B">
        <w:rPr>
          <w:color w:val="000000" w:themeColor="text1"/>
        </w:rPr>
        <w:t xml:space="preserve">bendrasis ir karbonatinis </w:t>
      </w:r>
      <w:r w:rsidRPr="006A2038">
        <w:rPr>
          <w:color w:val="000000" w:themeColor="text1"/>
        </w:rPr>
        <w:t xml:space="preserve">vandens </w:t>
      </w:r>
      <w:r w:rsidRPr="00931B2B">
        <w:rPr>
          <w:color w:val="000000" w:themeColor="text1"/>
        </w:rPr>
        <w:t>kietumas)</w:t>
      </w:r>
      <w:r w:rsidRPr="006A2038">
        <w:rPr>
          <w:color w:val="000000" w:themeColor="text1"/>
        </w:rPr>
        <w:t xml:space="preserve"> bei </w:t>
      </w:r>
      <w:r w:rsidR="002C59E7" w:rsidRPr="006A2038">
        <w:rPr>
          <w:color w:val="000000" w:themeColor="text1"/>
        </w:rPr>
        <w:t xml:space="preserve">vandenyje ištirpusių </w:t>
      </w:r>
      <w:r w:rsidRPr="006A2038">
        <w:rPr>
          <w:color w:val="000000" w:themeColor="text1"/>
        </w:rPr>
        <w:t>organin</w:t>
      </w:r>
      <w:r w:rsidR="002C59E7" w:rsidRPr="006A2038">
        <w:rPr>
          <w:color w:val="000000" w:themeColor="text1"/>
        </w:rPr>
        <w:t>ių</w:t>
      </w:r>
      <w:r w:rsidRPr="006A2038">
        <w:rPr>
          <w:color w:val="000000" w:themeColor="text1"/>
        </w:rPr>
        <w:t xml:space="preserve"> medžiag</w:t>
      </w:r>
      <w:r w:rsidR="002C59E7" w:rsidRPr="006A2038">
        <w:rPr>
          <w:color w:val="000000" w:themeColor="text1"/>
        </w:rPr>
        <w:t>ų</w:t>
      </w:r>
      <w:r w:rsidRPr="006A2038">
        <w:rPr>
          <w:color w:val="000000" w:themeColor="text1"/>
        </w:rPr>
        <w:t xml:space="preserve"> kiekį apibūdinantys </w:t>
      </w:r>
      <w:r w:rsidR="002C59E7" w:rsidRPr="006A2038">
        <w:rPr>
          <w:color w:val="000000" w:themeColor="text1"/>
        </w:rPr>
        <w:t xml:space="preserve">rodikliai – </w:t>
      </w:r>
      <w:r w:rsidRPr="006A2038">
        <w:rPr>
          <w:color w:val="000000" w:themeColor="text1"/>
        </w:rPr>
        <w:t xml:space="preserve">permanganato </w:t>
      </w:r>
      <w:r w:rsidR="008C12DF" w:rsidRPr="006A2038">
        <w:rPr>
          <w:color w:val="000000" w:themeColor="text1"/>
        </w:rPr>
        <w:t>skaičius (PS)</w:t>
      </w:r>
      <w:r w:rsidRPr="006A2038">
        <w:rPr>
          <w:color w:val="000000" w:themeColor="text1"/>
        </w:rPr>
        <w:t xml:space="preserve"> ir</w:t>
      </w:r>
      <w:r w:rsidR="008C12DF" w:rsidRPr="006A2038">
        <w:rPr>
          <w:color w:val="000000" w:themeColor="text1"/>
        </w:rPr>
        <w:t xml:space="preserve"> cheminis deguonies suvartojimas (</w:t>
      </w:r>
      <w:r w:rsidRPr="006A2038">
        <w:rPr>
          <w:color w:val="000000" w:themeColor="text1"/>
        </w:rPr>
        <w:t>ChDS</w:t>
      </w:r>
      <w:r w:rsidR="008C12DF" w:rsidRPr="006A2038">
        <w:rPr>
          <w:color w:val="000000" w:themeColor="text1"/>
        </w:rPr>
        <w:t>)</w:t>
      </w:r>
      <w:r w:rsidRPr="006A2038">
        <w:rPr>
          <w:color w:val="000000" w:themeColor="text1"/>
        </w:rPr>
        <w:t xml:space="preserve">. Monitoringo gręžiniuose </w:t>
      </w:r>
      <w:r w:rsidR="002C59E7" w:rsidRPr="006A2038">
        <w:rPr>
          <w:color w:val="000000" w:themeColor="text1"/>
        </w:rPr>
        <w:t>be aukščiau minėtų</w:t>
      </w:r>
      <w:r w:rsidR="00525C7D">
        <w:rPr>
          <w:color w:val="000000" w:themeColor="text1"/>
        </w:rPr>
        <w:t xml:space="preserve"> rodiklių</w:t>
      </w:r>
      <w:r w:rsidR="002C59E7" w:rsidRPr="006A2038">
        <w:rPr>
          <w:color w:val="000000" w:themeColor="text1"/>
        </w:rPr>
        <w:t xml:space="preserve">, </w:t>
      </w:r>
      <w:r w:rsidR="00525C7D">
        <w:rPr>
          <w:color w:val="000000" w:themeColor="text1"/>
        </w:rPr>
        <w:t>taip pat</w:t>
      </w:r>
      <w:r w:rsidR="002C59E7" w:rsidRPr="006A2038">
        <w:rPr>
          <w:color w:val="000000" w:themeColor="text1"/>
        </w:rPr>
        <w:t xml:space="preserve"> </w:t>
      </w:r>
      <w:r w:rsidRPr="006A2038">
        <w:rPr>
          <w:color w:val="000000" w:themeColor="text1"/>
        </w:rPr>
        <w:t xml:space="preserve">buvo </w:t>
      </w:r>
      <w:r w:rsidR="002C59E7" w:rsidRPr="006A2038">
        <w:rPr>
          <w:color w:val="000000" w:themeColor="text1"/>
        </w:rPr>
        <w:t>nustatytos</w:t>
      </w:r>
      <w:r w:rsidRPr="006A2038">
        <w:rPr>
          <w:color w:val="000000" w:themeColor="text1"/>
        </w:rPr>
        <w:t xml:space="preserve"> </w:t>
      </w:r>
      <w:r w:rsidR="00340B8C" w:rsidRPr="006A2038">
        <w:rPr>
          <w:color w:val="000000" w:themeColor="text1"/>
        </w:rPr>
        <w:t xml:space="preserve">lengvųjų aromatinių, benzino ir dyzelino eilės angliavandenilių </w:t>
      </w:r>
      <w:r w:rsidRPr="006A2038">
        <w:rPr>
          <w:color w:val="000000" w:themeColor="text1"/>
        </w:rPr>
        <w:t xml:space="preserve">bei metalų </w:t>
      </w:r>
      <w:r w:rsidR="006C1A3A" w:rsidRPr="006A2038">
        <w:rPr>
          <w:color w:val="000000" w:themeColor="text1"/>
        </w:rPr>
        <w:t>(</w:t>
      </w:r>
      <w:r w:rsidRPr="006A2038">
        <w:rPr>
          <w:color w:val="000000" w:themeColor="text1"/>
        </w:rPr>
        <w:t>švino, kadmio, chromo, vario, nikelio, cinko, gyvsidabrio ir vanadžio</w:t>
      </w:r>
      <w:r w:rsidR="006C1A3A" w:rsidRPr="006A2038">
        <w:rPr>
          <w:color w:val="000000" w:themeColor="text1"/>
        </w:rPr>
        <w:t>)</w:t>
      </w:r>
      <w:r w:rsidRPr="006A2038">
        <w:rPr>
          <w:color w:val="000000" w:themeColor="text1"/>
        </w:rPr>
        <w:t xml:space="preserve"> </w:t>
      </w:r>
      <w:r w:rsidR="002C59E7" w:rsidRPr="006A2038">
        <w:rPr>
          <w:color w:val="000000" w:themeColor="text1"/>
        </w:rPr>
        <w:t>koncentracijos</w:t>
      </w:r>
      <w:r w:rsidRPr="006A2038">
        <w:rPr>
          <w:color w:val="000000" w:themeColor="text1"/>
        </w:rPr>
        <w:t>.</w:t>
      </w:r>
    </w:p>
    <w:p w14:paraId="10754BA0" w14:textId="7CDE1F5F" w:rsidR="00F012F4" w:rsidRPr="006A2038" w:rsidRDefault="0024645B" w:rsidP="00332400">
      <w:pPr>
        <w:pStyle w:val="Pagrindinistekstas"/>
        <w:spacing w:before="0" w:line="276" w:lineRule="auto"/>
        <w:ind w:firstLine="567"/>
        <w:rPr>
          <w:color w:val="000000" w:themeColor="text1"/>
        </w:rPr>
      </w:pPr>
      <w:r w:rsidRPr="006A2038">
        <w:rPr>
          <w:color w:val="000000" w:themeColor="text1"/>
        </w:rPr>
        <w:t>Lauko darbai vykdyti 20</w:t>
      </w:r>
      <w:r w:rsidR="002C59E7" w:rsidRPr="006A2038">
        <w:rPr>
          <w:color w:val="000000" w:themeColor="text1"/>
        </w:rPr>
        <w:t>2</w:t>
      </w:r>
      <w:r w:rsidR="00566F9D">
        <w:rPr>
          <w:color w:val="000000" w:themeColor="text1"/>
          <w:lang w:val="en-GB"/>
        </w:rPr>
        <w:t>5</w:t>
      </w:r>
      <w:r w:rsidRPr="006A2038">
        <w:rPr>
          <w:color w:val="000000" w:themeColor="text1"/>
        </w:rPr>
        <w:t xml:space="preserve"> m</w:t>
      </w:r>
      <w:r w:rsidR="008C12DF" w:rsidRPr="006A2038">
        <w:rPr>
          <w:color w:val="000000" w:themeColor="text1"/>
        </w:rPr>
        <w:t xml:space="preserve">. </w:t>
      </w:r>
      <w:r w:rsidR="00FC0E94">
        <w:rPr>
          <w:color w:val="000000" w:themeColor="text1"/>
        </w:rPr>
        <w:t>rugpjūčio</w:t>
      </w:r>
      <w:r w:rsidR="008C12DF" w:rsidRPr="006A2038">
        <w:rPr>
          <w:color w:val="000000" w:themeColor="text1"/>
        </w:rPr>
        <w:t xml:space="preserve"> mėnesį</w:t>
      </w:r>
      <w:r w:rsidRPr="006A2038">
        <w:rPr>
          <w:color w:val="000000" w:themeColor="text1"/>
        </w:rPr>
        <w:t xml:space="preserve">. Lauko darbus atliko UAB „Geomina“ įmonės </w:t>
      </w:r>
      <w:r w:rsidR="006C1A3A" w:rsidRPr="006A2038">
        <w:rPr>
          <w:color w:val="000000" w:themeColor="text1"/>
        </w:rPr>
        <w:t>specialistai</w:t>
      </w:r>
      <w:r w:rsidRPr="006A2038">
        <w:rPr>
          <w:color w:val="000000" w:themeColor="text1"/>
        </w:rPr>
        <w:t>. 20</w:t>
      </w:r>
      <w:r w:rsidR="004F7566" w:rsidRPr="006A2038">
        <w:rPr>
          <w:color w:val="000000" w:themeColor="text1"/>
        </w:rPr>
        <w:t>2</w:t>
      </w:r>
      <w:r w:rsidR="00566F9D">
        <w:rPr>
          <w:color w:val="000000" w:themeColor="text1"/>
          <w:lang w:val="en-GB"/>
        </w:rPr>
        <w:t>5</w:t>
      </w:r>
      <w:r w:rsidRPr="006A2038">
        <w:rPr>
          <w:color w:val="000000" w:themeColor="text1"/>
        </w:rPr>
        <w:t xml:space="preserve"> m</w:t>
      </w:r>
      <w:r w:rsidR="006C1A3A" w:rsidRPr="006A2038">
        <w:rPr>
          <w:color w:val="000000" w:themeColor="text1"/>
        </w:rPr>
        <w:t>etais</w:t>
      </w:r>
      <w:r w:rsidRPr="006A2038">
        <w:rPr>
          <w:color w:val="000000" w:themeColor="text1"/>
        </w:rPr>
        <w:t xml:space="preserve"> buvo atlikti </w:t>
      </w:r>
      <w:r w:rsidR="00566F9D">
        <w:rPr>
          <w:color w:val="000000" w:themeColor="text1"/>
        </w:rPr>
        <w:t xml:space="preserve">visi </w:t>
      </w:r>
      <w:r w:rsidRPr="006A2038">
        <w:rPr>
          <w:color w:val="000000" w:themeColor="text1"/>
        </w:rPr>
        <w:t>monitoringo programoje [</w:t>
      </w:r>
      <w:r w:rsidR="00351A7B">
        <w:rPr>
          <w:color w:val="000000" w:themeColor="text1"/>
        </w:rPr>
        <w:t>22</w:t>
      </w:r>
      <w:r w:rsidRPr="006A2038">
        <w:rPr>
          <w:color w:val="000000" w:themeColor="text1"/>
        </w:rPr>
        <w:t xml:space="preserve">] numatyti darbai. </w:t>
      </w:r>
    </w:p>
    <w:p w14:paraId="7EE2E63A" w14:textId="77777777" w:rsidR="00F012F4" w:rsidRPr="006A2038" w:rsidRDefault="0024645B" w:rsidP="00332400">
      <w:pPr>
        <w:pStyle w:val="Antrat2"/>
        <w:tabs>
          <w:tab w:val="left" w:pos="0"/>
        </w:tabs>
        <w:spacing w:before="240" w:after="240" w:line="276" w:lineRule="auto"/>
        <w:rPr>
          <w:color w:val="000000" w:themeColor="text1"/>
        </w:rPr>
      </w:pPr>
      <w:bookmarkStart w:id="12" w:name="_Toc27060966"/>
      <w:bookmarkStart w:id="13" w:name="_Toc211926603"/>
      <w:r w:rsidRPr="006A2038">
        <w:rPr>
          <w:color w:val="000000" w:themeColor="text1"/>
        </w:rPr>
        <w:t>Tyrimų metodika ir vertinimo kriterijai</w:t>
      </w:r>
      <w:bookmarkEnd w:id="12"/>
      <w:bookmarkEnd w:id="13"/>
    </w:p>
    <w:p w14:paraId="61A74C9C" w14:textId="0C5AEEF6" w:rsidR="00F012F4" w:rsidRPr="006A2038" w:rsidRDefault="0024645B" w:rsidP="00332400">
      <w:pPr>
        <w:pStyle w:val="Pagrindinistekstas"/>
        <w:spacing w:before="0" w:line="276" w:lineRule="auto"/>
        <w:ind w:firstLine="567"/>
        <w:rPr>
          <w:color w:val="000000" w:themeColor="text1"/>
        </w:rPr>
      </w:pPr>
      <w:r w:rsidRPr="006A2038">
        <w:rPr>
          <w:color w:val="000000" w:themeColor="text1"/>
        </w:rPr>
        <w:t>Gruntinio vandens lygis monitoringo tyrimo vietose matuotas tam pritaikyta įranga – elektrine garsine matuo</w:t>
      </w:r>
      <w:r w:rsidR="008E54C6" w:rsidRPr="006A2038">
        <w:rPr>
          <w:color w:val="000000" w:themeColor="text1"/>
        </w:rPr>
        <w:t>kle. Matavimo tikslumas siekė ±</w:t>
      </w:r>
      <w:r w:rsidRPr="006A2038">
        <w:rPr>
          <w:color w:val="000000" w:themeColor="text1"/>
        </w:rPr>
        <w:t xml:space="preserve">0,5 cm. Šuliniuose lygis matuotas nuo šulinio rentinio viršaus. Gręžiniuose vandens lygis matuotas nuo niveliuoto matavimo taško. Vandens </w:t>
      </w:r>
      <w:r w:rsidRPr="00931B2B">
        <w:rPr>
          <w:color w:val="000000" w:themeColor="text1"/>
        </w:rPr>
        <w:t>fizi</w:t>
      </w:r>
      <w:r w:rsidR="00931B2B" w:rsidRPr="00931B2B">
        <w:rPr>
          <w:color w:val="000000" w:themeColor="text1"/>
        </w:rPr>
        <w:t>ki</w:t>
      </w:r>
      <w:r w:rsidRPr="00931B2B">
        <w:rPr>
          <w:color w:val="000000" w:themeColor="text1"/>
        </w:rPr>
        <w:t>niai</w:t>
      </w:r>
      <w:r w:rsidRPr="006A2038">
        <w:rPr>
          <w:color w:val="000000" w:themeColor="text1"/>
        </w:rPr>
        <w:t xml:space="preserve">-cheminiai parametrai matuoti </w:t>
      </w:r>
      <w:r w:rsidR="008E54C6" w:rsidRPr="006A2038">
        <w:rPr>
          <w:color w:val="000000" w:themeColor="text1"/>
        </w:rPr>
        <w:t>nešiojamu</w:t>
      </w:r>
      <w:r w:rsidRPr="006A2038">
        <w:rPr>
          <w:color w:val="000000" w:themeColor="text1"/>
        </w:rPr>
        <w:t xml:space="preserve"> multimetru. </w:t>
      </w:r>
    </w:p>
    <w:p w14:paraId="6A32DB27" w14:textId="77777777" w:rsidR="00F012F4" w:rsidRPr="006A2038" w:rsidRDefault="0024645B" w:rsidP="00332400">
      <w:pPr>
        <w:pStyle w:val="Pagrindinistekstas"/>
        <w:spacing w:before="0" w:line="276" w:lineRule="auto"/>
        <w:ind w:firstLine="567"/>
        <w:rPr>
          <w:color w:val="000000" w:themeColor="text1"/>
        </w:rPr>
      </w:pPr>
      <w:r w:rsidRPr="006A2038">
        <w:rPr>
          <w:color w:val="000000" w:themeColor="text1"/>
        </w:rPr>
        <w:t>Vandens mėginiai iš šulinių imti prie šulinio esančia</w:t>
      </w:r>
      <w:r w:rsidR="008E54C6" w:rsidRPr="006A2038">
        <w:rPr>
          <w:color w:val="000000" w:themeColor="text1"/>
        </w:rPr>
        <w:t xml:space="preserve"> ar šulinyje įrengta</w:t>
      </w:r>
      <w:r w:rsidRPr="006A2038">
        <w:rPr>
          <w:color w:val="000000" w:themeColor="text1"/>
        </w:rPr>
        <w:t xml:space="preserve"> sėmimo įranga arba specialia semtuve. Iš gręžinių vandens mėginiai imti tam pritaikytu panardinamu elektriniu siurbliu.</w:t>
      </w:r>
    </w:p>
    <w:p w14:paraId="3C0E693E" w14:textId="77777777" w:rsidR="00F012F4" w:rsidRPr="006A2038" w:rsidRDefault="0024645B" w:rsidP="00332400">
      <w:pPr>
        <w:pStyle w:val="Pagrindinistekstas"/>
        <w:spacing w:before="0" w:line="276" w:lineRule="auto"/>
        <w:ind w:firstLine="567"/>
        <w:rPr>
          <w:color w:val="000000" w:themeColor="text1"/>
        </w:rPr>
      </w:pPr>
      <w:r w:rsidRPr="006A2038">
        <w:rPr>
          <w:color w:val="000000" w:themeColor="text1"/>
        </w:rPr>
        <w:t>Atliekant tyrimus</w:t>
      </w:r>
      <w:r w:rsidR="008E54C6" w:rsidRPr="006A2038">
        <w:rPr>
          <w:color w:val="000000" w:themeColor="text1"/>
        </w:rPr>
        <w:t xml:space="preserve"> mėginių ėmimo vietoje</w:t>
      </w:r>
      <w:r w:rsidRPr="006A2038">
        <w:rPr>
          <w:color w:val="000000" w:themeColor="text1"/>
        </w:rPr>
        <w:t>, vadovautasi LGT parengtomis metodinėmis rekomendacijomis [</w:t>
      </w:r>
      <w:r w:rsidR="008E54C6" w:rsidRPr="006A2038">
        <w:rPr>
          <w:color w:val="000000" w:themeColor="text1"/>
        </w:rPr>
        <w:t>8</w:t>
      </w:r>
      <w:r w:rsidRPr="006C5163">
        <w:rPr>
          <w:color w:val="000000" w:themeColor="text1"/>
        </w:rPr>
        <w:t>], imant ir gabenant mėginius – minėtomis rekomendacijomis ir šios rūšies darbus reglamentuojančiais Lietuvos standartais LST ISO 5667-11:2009 [</w:t>
      </w:r>
      <w:r w:rsidR="008E54C6" w:rsidRPr="006C5163">
        <w:rPr>
          <w:color w:val="000000" w:themeColor="text1"/>
        </w:rPr>
        <w:t>6</w:t>
      </w:r>
      <w:r w:rsidRPr="006C5163">
        <w:rPr>
          <w:color w:val="000000" w:themeColor="text1"/>
        </w:rPr>
        <w:t>]</w:t>
      </w:r>
      <w:r w:rsidR="008E54C6" w:rsidRPr="006C5163">
        <w:rPr>
          <w:color w:val="000000" w:themeColor="text1"/>
        </w:rPr>
        <w:t>,</w:t>
      </w:r>
      <w:r w:rsidRPr="006C5163">
        <w:rPr>
          <w:color w:val="000000" w:themeColor="text1"/>
        </w:rPr>
        <w:t xml:space="preserve"> LST EN ISO 5667-3:20</w:t>
      </w:r>
      <w:r w:rsidR="008E54C6" w:rsidRPr="006C5163">
        <w:rPr>
          <w:color w:val="000000" w:themeColor="text1"/>
        </w:rPr>
        <w:t>18</w:t>
      </w:r>
      <w:r w:rsidRPr="006C5163">
        <w:rPr>
          <w:color w:val="000000" w:themeColor="text1"/>
        </w:rPr>
        <w:t xml:space="preserve"> [</w:t>
      </w:r>
      <w:r w:rsidR="008E54C6" w:rsidRPr="006C5163">
        <w:rPr>
          <w:color w:val="000000" w:themeColor="text1"/>
        </w:rPr>
        <w:t>7</w:t>
      </w:r>
      <w:r w:rsidRPr="006C5163">
        <w:rPr>
          <w:color w:val="000000" w:themeColor="text1"/>
        </w:rPr>
        <w:t>].</w:t>
      </w:r>
      <w:r w:rsidRPr="006A2038">
        <w:rPr>
          <w:color w:val="000000" w:themeColor="text1"/>
        </w:rPr>
        <w:t xml:space="preserve"> </w:t>
      </w:r>
    </w:p>
    <w:p w14:paraId="0FE855F4" w14:textId="77777777" w:rsidR="00F012F4" w:rsidRPr="006A2038" w:rsidRDefault="0024645B" w:rsidP="00332400">
      <w:pPr>
        <w:pStyle w:val="Pagrindinistekstas"/>
        <w:spacing w:before="0" w:line="276" w:lineRule="auto"/>
        <w:ind w:firstLine="567"/>
        <w:rPr>
          <w:color w:val="000000" w:themeColor="text1"/>
        </w:rPr>
      </w:pPr>
      <w:r w:rsidRPr="006A2038">
        <w:rPr>
          <w:color w:val="000000" w:themeColor="text1"/>
        </w:rPr>
        <w:t xml:space="preserve">Laboratoriniai vandens tyrimai atlikti UAB „Geomina“ ir UAB „Vandens tyrimai“ laboratorijose, turinčiose Aplinkos apsaugos agentūros išduotus leidimus tokiems tyrimams (žr. </w:t>
      </w:r>
      <w:r w:rsidR="004809D2" w:rsidRPr="006A2038">
        <w:rPr>
          <w:color w:val="000000" w:themeColor="text1"/>
        </w:rPr>
        <w:t>priedus</w:t>
      </w:r>
      <w:r w:rsidRPr="006A2038">
        <w:rPr>
          <w:color w:val="000000" w:themeColor="text1"/>
        </w:rPr>
        <w:t>).</w:t>
      </w:r>
    </w:p>
    <w:p w14:paraId="5F3630BB" w14:textId="77777777" w:rsidR="00F012F4" w:rsidRPr="006A2038" w:rsidRDefault="0024645B" w:rsidP="00332400">
      <w:pPr>
        <w:pStyle w:val="Pagrindinistekstas"/>
        <w:spacing w:before="0" w:after="240" w:line="276" w:lineRule="auto"/>
        <w:ind w:firstLine="567"/>
        <w:rPr>
          <w:color w:val="000000" w:themeColor="text1"/>
        </w:rPr>
      </w:pPr>
      <w:r w:rsidRPr="006A2038">
        <w:rPr>
          <w:color w:val="000000" w:themeColor="text1"/>
        </w:rPr>
        <w:t>Atliktų tyrimų metodų sąrašas pateiktas 3 lentelėje.</w:t>
      </w:r>
    </w:p>
    <w:p w14:paraId="3CF84D86" w14:textId="77777777" w:rsidR="00F012F4" w:rsidRPr="006A2038" w:rsidRDefault="0024645B" w:rsidP="001621AF">
      <w:pPr>
        <w:pStyle w:val="Style3"/>
      </w:pPr>
      <w:bookmarkStart w:id="14" w:name="_Toc211931926"/>
      <w:r w:rsidRPr="006A2038">
        <w:t>Atliktų tyrimų metodai</w:t>
      </w:r>
      <w:bookmarkEnd w:id="14"/>
    </w:p>
    <w:tbl>
      <w:tblPr>
        <w:tblW w:w="5000" w:type="pct"/>
        <w:tblCellMar>
          <w:top w:w="11" w:type="dxa"/>
          <w:left w:w="57" w:type="dxa"/>
          <w:bottom w:w="11" w:type="dxa"/>
          <w:right w:w="57" w:type="dxa"/>
        </w:tblCellMar>
        <w:tblLook w:val="0000" w:firstRow="0" w:lastRow="0" w:firstColumn="0" w:lastColumn="0" w:noHBand="0" w:noVBand="0"/>
      </w:tblPr>
      <w:tblGrid>
        <w:gridCol w:w="2726"/>
        <w:gridCol w:w="2408"/>
        <w:gridCol w:w="2379"/>
        <w:gridCol w:w="2151"/>
      </w:tblGrid>
      <w:tr w:rsidR="006A2038" w:rsidRPr="006A2038" w14:paraId="0AE001E2" w14:textId="77777777" w:rsidTr="006A2038">
        <w:trPr>
          <w:trHeight w:val="400"/>
          <w:tblHeader/>
        </w:trPr>
        <w:tc>
          <w:tcPr>
            <w:tcW w:w="1410" w:type="pct"/>
            <w:tcBorders>
              <w:top w:val="double" w:sz="4" w:space="0" w:color="000000"/>
              <w:left w:val="double" w:sz="4" w:space="0" w:color="000000"/>
              <w:bottom w:val="double" w:sz="4" w:space="0" w:color="000000"/>
            </w:tcBorders>
            <w:vAlign w:val="center"/>
          </w:tcPr>
          <w:p w14:paraId="1CC2F47C" w14:textId="77777777" w:rsidR="00F012F4" w:rsidRPr="006A2038" w:rsidRDefault="0024645B">
            <w:pPr>
              <w:pStyle w:val="Lentelsturinys"/>
              <w:jc w:val="center"/>
              <w:rPr>
                <w:color w:val="000000" w:themeColor="text1"/>
                <w:szCs w:val="20"/>
              </w:rPr>
            </w:pPr>
            <w:r w:rsidRPr="006A2038">
              <w:rPr>
                <w:b/>
                <w:bCs/>
                <w:color w:val="000000" w:themeColor="text1"/>
                <w:szCs w:val="20"/>
              </w:rPr>
              <w:t>Rodiklis</w:t>
            </w:r>
          </w:p>
        </w:tc>
        <w:tc>
          <w:tcPr>
            <w:tcW w:w="1246" w:type="pct"/>
            <w:tcBorders>
              <w:top w:val="double" w:sz="4" w:space="0" w:color="000000"/>
              <w:left w:val="single" w:sz="4" w:space="0" w:color="000000"/>
              <w:bottom w:val="double" w:sz="4" w:space="0" w:color="000000"/>
            </w:tcBorders>
            <w:vAlign w:val="center"/>
          </w:tcPr>
          <w:p w14:paraId="7E29F49D" w14:textId="77777777" w:rsidR="00F012F4" w:rsidRPr="006A2038" w:rsidRDefault="0024645B">
            <w:pPr>
              <w:pStyle w:val="Lentelsturinys"/>
              <w:jc w:val="center"/>
              <w:rPr>
                <w:color w:val="000000" w:themeColor="text1"/>
                <w:szCs w:val="20"/>
              </w:rPr>
            </w:pPr>
            <w:r w:rsidRPr="006A2038">
              <w:rPr>
                <w:b/>
                <w:bCs/>
                <w:color w:val="000000" w:themeColor="text1"/>
                <w:szCs w:val="20"/>
              </w:rPr>
              <w:t>Tyrimo metodas</w:t>
            </w:r>
          </w:p>
        </w:tc>
        <w:tc>
          <w:tcPr>
            <w:tcW w:w="1231" w:type="pct"/>
            <w:tcBorders>
              <w:top w:val="double" w:sz="4" w:space="0" w:color="000000"/>
              <w:left w:val="single" w:sz="4" w:space="0" w:color="000000"/>
              <w:bottom w:val="double" w:sz="4" w:space="0" w:color="000000"/>
            </w:tcBorders>
            <w:vAlign w:val="center"/>
          </w:tcPr>
          <w:p w14:paraId="2A9A1463" w14:textId="77777777" w:rsidR="00F012F4" w:rsidRPr="006A2038" w:rsidRDefault="0024645B">
            <w:pPr>
              <w:pStyle w:val="Lentelsturinys"/>
              <w:jc w:val="center"/>
              <w:rPr>
                <w:color w:val="000000" w:themeColor="text1"/>
                <w:szCs w:val="20"/>
              </w:rPr>
            </w:pPr>
            <w:r w:rsidRPr="006A2038">
              <w:rPr>
                <w:b/>
                <w:bCs/>
                <w:color w:val="000000" w:themeColor="text1"/>
                <w:szCs w:val="20"/>
              </w:rPr>
              <w:t>Tyrimo standartas</w:t>
            </w:r>
          </w:p>
        </w:tc>
        <w:tc>
          <w:tcPr>
            <w:tcW w:w="1113" w:type="pct"/>
            <w:tcBorders>
              <w:top w:val="double" w:sz="4" w:space="0" w:color="000000"/>
              <w:left w:val="single" w:sz="4" w:space="0" w:color="000000"/>
              <w:bottom w:val="double" w:sz="4" w:space="0" w:color="000000"/>
              <w:right w:val="double" w:sz="4" w:space="0" w:color="000000"/>
            </w:tcBorders>
            <w:vAlign w:val="center"/>
          </w:tcPr>
          <w:p w14:paraId="740CDC6C" w14:textId="77777777" w:rsidR="00F012F4" w:rsidRPr="006A2038" w:rsidRDefault="0024645B">
            <w:pPr>
              <w:pStyle w:val="Lentelsturinys"/>
              <w:jc w:val="center"/>
              <w:rPr>
                <w:color w:val="000000" w:themeColor="text1"/>
                <w:szCs w:val="20"/>
              </w:rPr>
            </w:pPr>
            <w:r w:rsidRPr="006A2038">
              <w:rPr>
                <w:b/>
                <w:bCs/>
                <w:color w:val="000000" w:themeColor="text1"/>
                <w:szCs w:val="20"/>
              </w:rPr>
              <w:t>Laboratorija,</w:t>
            </w:r>
          </w:p>
          <w:p w14:paraId="2C711FDC" w14:textId="77777777" w:rsidR="00F012F4" w:rsidRPr="006A2038" w:rsidRDefault="0024645B">
            <w:pPr>
              <w:pStyle w:val="Lentelsturinys"/>
              <w:jc w:val="center"/>
              <w:rPr>
                <w:color w:val="000000" w:themeColor="text1"/>
                <w:szCs w:val="20"/>
              </w:rPr>
            </w:pPr>
            <w:r w:rsidRPr="006A2038">
              <w:rPr>
                <w:b/>
                <w:bCs/>
                <w:color w:val="000000" w:themeColor="text1"/>
                <w:szCs w:val="20"/>
              </w:rPr>
              <w:t>leidimo Nr.</w:t>
            </w:r>
          </w:p>
        </w:tc>
      </w:tr>
      <w:tr w:rsidR="00566F9D" w:rsidRPr="006A2038" w14:paraId="5175585D" w14:textId="77777777" w:rsidTr="00987A29">
        <w:tc>
          <w:tcPr>
            <w:tcW w:w="1410" w:type="pct"/>
            <w:tcBorders>
              <w:left w:val="double" w:sz="4" w:space="0" w:color="000000"/>
              <w:bottom w:val="dotted" w:sz="4" w:space="0" w:color="000000"/>
            </w:tcBorders>
            <w:vAlign w:val="center"/>
          </w:tcPr>
          <w:p w14:paraId="4EB4EF1A" w14:textId="77777777" w:rsidR="00566F9D" w:rsidRPr="006A2038" w:rsidRDefault="00566F9D">
            <w:pPr>
              <w:pStyle w:val="Lentelsturinys"/>
              <w:rPr>
                <w:color w:val="000000" w:themeColor="text1"/>
                <w:szCs w:val="20"/>
              </w:rPr>
            </w:pPr>
            <w:r w:rsidRPr="006A2038">
              <w:rPr>
                <w:color w:val="000000" w:themeColor="text1"/>
                <w:szCs w:val="20"/>
              </w:rPr>
              <w:t>pH</w:t>
            </w:r>
          </w:p>
        </w:tc>
        <w:tc>
          <w:tcPr>
            <w:tcW w:w="1246" w:type="pct"/>
            <w:tcBorders>
              <w:left w:val="single" w:sz="4" w:space="0" w:color="000000"/>
              <w:bottom w:val="dotted" w:sz="4" w:space="0" w:color="000000"/>
            </w:tcBorders>
            <w:vAlign w:val="center"/>
          </w:tcPr>
          <w:p w14:paraId="0E459489" w14:textId="77777777" w:rsidR="00566F9D" w:rsidRPr="006A2038" w:rsidRDefault="00566F9D">
            <w:pPr>
              <w:pStyle w:val="Lentelsturinys"/>
              <w:jc w:val="center"/>
              <w:rPr>
                <w:color w:val="000000" w:themeColor="text1"/>
                <w:szCs w:val="20"/>
              </w:rPr>
            </w:pPr>
            <w:r w:rsidRPr="006A2038">
              <w:rPr>
                <w:color w:val="000000" w:themeColor="text1"/>
                <w:szCs w:val="20"/>
              </w:rPr>
              <w:t>Elektrocheminis</w:t>
            </w:r>
          </w:p>
        </w:tc>
        <w:tc>
          <w:tcPr>
            <w:tcW w:w="1231" w:type="pct"/>
            <w:tcBorders>
              <w:left w:val="single" w:sz="4" w:space="0" w:color="000000"/>
              <w:bottom w:val="dotted" w:sz="4" w:space="0" w:color="000000"/>
            </w:tcBorders>
            <w:vAlign w:val="center"/>
          </w:tcPr>
          <w:p w14:paraId="1E600850" w14:textId="77777777" w:rsidR="00566F9D" w:rsidRPr="006A2038" w:rsidRDefault="00566F9D">
            <w:pPr>
              <w:pStyle w:val="Lentelsturinys"/>
              <w:jc w:val="center"/>
              <w:rPr>
                <w:color w:val="000000" w:themeColor="text1"/>
                <w:szCs w:val="20"/>
              </w:rPr>
            </w:pPr>
            <w:r w:rsidRPr="006A2038">
              <w:rPr>
                <w:color w:val="000000" w:themeColor="text1"/>
                <w:szCs w:val="20"/>
              </w:rPr>
              <w:t>LST EN ISO 10523</w:t>
            </w:r>
          </w:p>
        </w:tc>
        <w:tc>
          <w:tcPr>
            <w:tcW w:w="1113" w:type="pct"/>
            <w:vMerge w:val="restart"/>
            <w:tcBorders>
              <w:left w:val="single" w:sz="4" w:space="0" w:color="000000"/>
              <w:right w:val="double" w:sz="4" w:space="0" w:color="000000"/>
            </w:tcBorders>
            <w:vAlign w:val="center"/>
          </w:tcPr>
          <w:p w14:paraId="652BB5E8" w14:textId="77777777" w:rsidR="00566F9D" w:rsidRPr="006A2038" w:rsidRDefault="00566F9D">
            <w:pPr>
              <w:pStyle w:val="Lentelsturinys"/>
              <w:jc w:val="center"/>
              <w:rPr>
                <w:color w:val="000000" w:themeColor="text1"/>
                <w:szCs w:val="20"/>
              </w:rPr>
            </w:pPr>
            <w:r w:rsidRPr="006A2038">
              <w:rPr>
                <w:color w:val="000000" w:themeColor="text1"/>
                <w:szCs w:val="20"/>
              </w:rPr>
              <w:t>UAB „Geomina“</w:t>
            </w:r>
          </w:p>
          <w:p w14:paraId="58EE851C" w14:textId="77777777" w:rsidR="00566F9D" w:rsidRPr="006A2038" w:rsidRDefault="00566F9D">
            <w:pPr>
              <w:pStyle w:val="Lentelsturinys"/>
              <w:jc w:val="center"/>
              <w:rPr>
                <w:color w:val="000000" w:themeColor="text1"/>
                <w:szCs w:val="20"/>
              </w:rPr>
            </w:pPr>
            <w:r w:rsidRPr="006A2038">
              <w:rPr>
                <w:color w:val="000000" w:themeColor="text1"/>
                <w:szCs w:val="20"/>
              </w:rPr>
              <w:t>leidimo Nr. 1158536</w:t>
            </w:r>
          </w:p>
        </w:tc>
      </w:tr>
      <w:tr w:rsidR="00566F9D" w:rsidRPr="006A2038" w14:paraId="69971095" w14:textId="77777777" w:rsidTr="00987A29">
        <w:tc>
          <w:tcPr>
            <w:tcW w:w="1410" w:type="pct"/>
            <w:tcBorders>
              <w:left w:val="double" w:sz="4" w:space="0" w:color="000000"/>
              <w:bottom w:val="dotted" w:sz="4" w:space="0" w:color="000000"/>
            </w:tcBorders>
            <w:vAlign w:val="center"/>
          </w:tcPr>
          <w:p w14:paraId="1DCBD5C8" w14:textId="77777777" w:rsidR="00566F9D" w:rsidRPr="006A2038" w:rsidRDefault="00566F9D">
            <w:pPr>
              <w:pStyle w:val="Lentelsturinys"/>
              <w:rPr>
                <w:color w:val="000000" w:themeColor="text1"/>
                <w:szCs w:val="20"/>
              </w:rPr>
            </w:pPr>
            <w:r w:rsidRPr="006A2038">
              <w:rPr>
                <w:color w:val="000000" w:themeColor="text1"/>
                <w:szCs w:val="20"/>
              </w:rPr>
              <w:t>SEL</w:t>
            </w:r>
          </w:p>
        </w:tc>
        <w:tc>
          <w:tcPr>
            <w:tcW w:w="1246" w:type="pct"/>
            <w:tcBorders>
              <w:left w:val="single" w:sz="4" w:space="0" w:color="000000"/>
              <w:bottom w:val="dotted" w:sz="4" w:space="0" w:color="000000"/>
            </w:tcBorders>
            <w:vAlign w:val="center"/>
          </w:tcPr>
          <w:p w14:paraId="2FD52602" w14:textId="77777777" w:rsidR="00566F9D" w:rsidRPr="006A2038" w:rsidRDefault="00566F9D">
            <w:pPr>
              <w:pStyle w:val="Lentelsturinys"/>
              <w:jc w:val="center"/>
              <w:rPr>
                <w:color w:val="000000" w:themeColor="text1"/>
                <w:szCs w:val="20"/>
              </w:rPr>
            </w:pPr>
            <w:r w:rsidRPr="006A2038">
              <w:rPr>
                <w:color w:val="000000" w:themeColor="text1"/>
                <w:szCs w:val="20"/>
              </w:rPr>
              <w:t>Elektrocheminis</w:t>
            </w:r>
          </w:p>
        </w:tc>
        <w:tc>
          <w:tcPr>
            <w:tcW w:w="1231" w:type="pct"/>
            <w:tcBorders>
              <w:left w:val="single" w:sz="4" w:space="0" w:color="000000"/>
              <w:bottom w:val="dotted" w:sz="4" w:space="0" w:color="000000"/>
            </w:tcBorders>
            <w:vAlign w:val="center"/>
          </w:tcPr>
          <w:p w14:paraId="1F1FF817" w14:textId="77777777" w:rsidR="00566F9D" w:rsidRPr="006A2038" w:rsidRDefault="00566F9D">
            <w:pPr>
              <w:pStyle w:val="Lentelsturinys"/>
              <w:jc w:val="center"/>
              <w:rPr>
                <w:color w:val="000000" w:themeColor="text1"/>
                <w:szCs w:val="20"/>
              </w:rPr>
            </w:pPr>
            <w:r w:rsidRPr="006A2038">
              <w:rPr>
                <w:color w:val="000000" w:themeColor="text1"/>
                <w:szCs w:val="20"/>
              </w:rPr>
              <w:t>LST EN 27888</w:t>
            </w:r>
          </w:p>
        </w:tc>
        <w:tc>
          <w:tcPr>
            <w:tcW w:w="1113" w:type="pct"/>
            <w:vMerge/>
            <w:tcBorders>
              <w:left w:val="single" w:sz="4" w:space="0" w:color="000000"/>
              <w:right w:val="double" w:sz="4" w:space="0" w:color="000000"/>
            </w:tcBorders>
            <w:vAlign w:val="center"/>
          </w:tcPr>
          <w:p w14:paraId="287D4A45" w14:textId="77777777" w:rsidR="00566F9D" w:rsidRPr="006A2038" w:rsidRDefault="00566F9D">
            <w:pPr>
              <w:rPr>
                <w:color w:val="000000" w:themeColor="text1"/>
                <w:sz w:val="20"/>
                <w:szCs w:val="20"/>
              </w:rPr>
            </w:pPr>
          </w:p>
        </w:tc>
      </w:tr>
      <w:tr w:rsidR="00566F9D" w:rsidRPr="006A2038" w14:paraId="0D68BBB1" w14:textId="77777777" w:rsidTr="00987A29">
        <w:tc>
          <w:tcPr>
            <w:tcW w:w="1410" w:type="pct"/>
            <w:tcBorders>
              <w:left w:val="double" w:sz="4" w:space="0" w:color="000000"/>
              <w:bottom w:val="dotted" w:sz="4" w:space="0" w:color="000000"/>
            </w:tcBorders>
            <w:vAlign w:val="center"/>
          </w:tcPr>
          <w:p w14:paraId="636403F6" w14:textId="50687F2F" w:rsidR="00566F9D" w:rsidRPr="006A2038" w:rsidRDefault="00566F9D" w:rsidP="00FC0E94">
            <w:pPr>
              <w:pStyle w:val="Lentelsturinys"/>
              <w:rPr>
                <w:color w:val="000000" w:themeColor="text1"/>
                <w:szCs w:val="20"/>
              </w:rPr>
            </w:pPr>
            <w:r w:rsidRPr="006A2038">
              <w:rPr>
                <w:color w:val="000000" w:themeColor="text1"/>
                <w:szCs w:val="20"/>
              </w:rPr>
              <w:t>ChDS</w:t>
            </w:r>
          </w:p>
        </w:tc>
        <w:tc>
          <w:tcPr>
            <w:tcW w:w="1246" w:type="pct"/>
            <w:tcBorders>
              <w:left w:val="single" w:sz="4" w:space="0" w:color="000000"/>
              <w:bottom w:val="dotted" w:sz="4" w:space="0" w:color="000000"/>
            </w:tcBorders>
            <w:vAlign w:val="center"/>
          </w:tcPr>
          <w:p w14:paraId="0EF8DA6C" w14:textId="53E41879" w:rsidR="00566F9D" w:rsidRPr="006A2038" w:rsidRDefault="00566F9D" w:rsidP="00FC0E94">
            <w:pPr>
              <w:pStyle w:val="Lentelsturinys"/>
              <w:jc w:val="center"/>
              <w:rPr>
                <w:color w:val="000000" w:themeColor="text1"/>
                <w:szCs w:val="20"/>
              </w:rPr>
            </w:pPr>
            <w:r w:rsidRPr="006A2038">
              <w:rPr>
                <w:color w:val="000000" w:themeColor="text1"/>
                <w:szCs w:val="20"/>
              </w:rPr>
              <w:t>Spektrometrinis</w:t>
            </w:r>
          </w:p>
        </w:tc>
        <w:tc>
          <w:tcPr>
            <w:tcW w:w="1231" w:type="pct"/>
            <w:tcBorders>
              <w:left w:val="single" w:sz="4" w:space="0" w:color="000000"/>
              <w:bottom w:val="dotted" w:sz="4" w:space="0" w:color="000000"/>
            </w:tcBorders>
            <w:vAlign w:val="center"/>
          </w:tcPr>
          <w:p w14:paraId="7BE023D8" w14:textId="708BB119" w:rsidR="00566F9D" w:rsidRPr="006A2038" w:rsidRDefault="00566F9D" w:rsidP="00FC0E94">
            <w:pPr>
              <w:pStyle w:val="Lentelsturinys"/>
              <w:jc w:val="center"/>
              <w:rPr>
                <w:color w:val="000000" w:themeColor="text1"/>
                <w:szCs w:val="20"/>
              </w:rPr>
            </w:pPr>
            <w:r w:rsidRPr="006A2038">
              <w:rPr>
                <w:color w:val="000000" w:themeColor="text1"/>
                <w:szCs w:val="20"/>
              </w:rPr>
              <w:t>ISO 15705</w:t>
            </w:r>
          </w:p>
        </w:tc>
        <w:tc>
          <w:tcPr>
            <w:tcW w:w="1113" w:type="pct"/>
            <w:vMerge/>
            <w:tcBorders>
              <w:left w:val="single" w:sz="4" w:space="0" w:color="000000"/>
              <w:right w:val="double" w:sz="4" w:space="0" w:color="000000"/>
            </w:tcBorders>
            <w:vAlign w:val="center"/>
          </w:tcPr>
          <w:p w14:paraId="60CC01AA" w14:textId="77777777" w:rsidR="00566F9D" w:rsidRPr="006A2038" w:rsidRDefault="00566F9D" w:rsidP="00FC0E94">
            <w:pPr>
              <w:rPr>
                <w:color w:val="000000" w:themeColor="text1"/>
                <w:sz w:val="20"/>
                <w:szCs w:val="20"/>
              </w:rPr>
            </w:pPr>
          </w:p>
        </w:tc>
      </w:tr>
      <w:tr w:rsidR="00566F9D" w:rsidRPr="006A2038" w14:paraId="0F7BE65A" w14:textId="77777777" w:rsidTr="00987A29">
        <w:tc>
          <w:tcPr>
            <w:tcW w:w="1410" w:type="pct"/>
            <w:tcBorders>
              <w:left w:val="double" w:sz="4" w:space="0" w:color="000000"/>
              <w:bottom w:val="dotted" w:sz="4" w:space="0" w:color="000000"/>
            </w:tcBorders>
            <w:vAlign w:val="center"/>
          </w:tcPr>
          <w:p w14:paraId="73E3CE89" w14:textId="6A4F595F" w:rsidR="00566F9D" w:rsidRPr="006A2038" w:rsidRDefault="00566F9D" w:rsidP="00FC0E94">
            <w:pPr>
              <w:pStyle w:val="Lentelsturinys"/>
              <w:rPr>
                <w:color w:val="000000" w:themeColor="text1"/>
                <w:szCs w:val="20"/>
              </w:rPr>
            </w:pPr>
            <w:r w:rsidRPr="006A2038">
              <w:rPr>
                <w:color w:val="000000" w:themeColor="text1"/>
                <w:szCs w:val="20"/>
              </w:rPr>
              <w:t>Aromatiniai angliavandeniliai</w:t>
            </w:r>
          </w:p>
        </w:tc>
        <w:tc>
          <w:tcPr>
            <w:tcW w:w="1246" w:type="pct"/>
            <w:tcBorders>
              <w:left w:val="single" w:sz="4" w:space="0" w:color="000000"/>
              <w:bottom w:val="dotted" w:sz="4" w:space="0" w:color="000000"/>
            </w:tcBorders>
            <w:vAlign w:val="center"/>
          </w:tcPr>
          <w:p w14:paraId="0577452D" w14:textId="01246F53" w:rsidR="00566F9D" w:rsidRPr="006A2038" w:rsidRDefault="00566F9D" w:rsidP="00FC0E94">
            <w:pPr>
              <w:pStyle w:val="Lentelsturinys"/>
              <w:jc w:val="center"/>
              <w:rPr>
                <w:color w:val="000000" w:themeColor="text1"/>
                <w:szCs w:val="20"/>
              </w:rPr>
            </w:pPr>
            <w:r w:rsidRPr="006A2038">
              <w:rPr>
                <w:color w:val="000000" w:themeColor="text1"/>
                <w:szCs w:val="20"/>
              </w:rPr>
              <w:t>Dujų chromatografija</w:t>
            </w:r>
          </w:p>
        </w:tc>
        <w:tc>
          <w:tcPr>
            <w:tcW w:w="1231" w:type="pct"/>
            <w:tcBorders>
              <w:left w:val="single" w:sz="4" w:space="0" w:color="000000"/>
              <w:bottom w:val="dotted" w:sz="4" w:space="0" w:color="000000"/>
            </w:tcBorders>
            <w:vAlign w:val="center"/>
          </w:tcPr>
          <w:p w14:paraId="4BA575EF" w14:textId="6DCF8683" w:rsidR="00566F9D" w:rsidRPr="006A2038" w:rsidRDefault="00566F9D" w:rsidP="00FC0E94">
            <w:pPr>
              <w:pStyle w:val="Lentelsturinys"/>
              <w:jc w:val="center"/>
              <w:rPr>
                <w:color w:val="000000" w:themeColor="text1"/>
                <w:szCs w:val="20"/>
              </w:rPr>
            </w:pPr>
            <w:r w:rsidRPr="006A2038">
              <w:rPr>
                <w:color w:val="000000" w:themeColor="text1"/>
                <w:szCs w:val="20"/>
              </w:rPr>
              <w:t>ISO 11423-1</w:t>
            </w:r>
          </w:p>
        </w:tc>
        <w:tc>
          <w:tcPr>
            <w:tcW w:w="1113" w:type="pct"/>
            <w:vMerge/>
            <w:tcBorders>
              <w:left w:val="single" w:sz="4" w:space="0" w:color="000000"/>
              <w:right w:val="double" w:sz="4" w:space="0" w:color="000000"/>
            </w:tcBorders>
            <w:vAlign w:val="center"/>
          </w:tcPr>
          <w:p w14:paraId="25AA4092" w14:textId="77777777" w:rsidR="00566F9D" w:rsidRPr="006A2038" w:rsidRDefault="00566F9D" w:rsidP="00FC0E94">
            <w:pPr>
              <w:rPr>
                <w:color w:val="000000" w:themeColor="text1"/>
                <w:sz w:val="20"/>
                <w:szCs w:val="20"/>
              </w:rPr>
            </w:pPr>
          </w:p>
        </w:tc>
      </w:tr>
      <w:tr w:rsidR="00566F9D" w:rsidRPr="006A2038" w14:paraId="65147CCD" w14:textId="77777777" w:rsidTr="000C746E">
        <w:tc>
          <w:tcPr>
            <w:tcW w:w="1410" w:type="pct"/>
            <w:tcBorders>
              <w:left w:val="double" w:sz="4" w:space="0" w:color="000000"/>
              <w:bottom w:val="dotted" w:sz="4" w:space="0" w:color="auto"/>
            </w:tcBorders>
            <w:vAlign w:val="center"/>
          </w:tcPr>
          <w:p w14:paraId="05F51C1E" w14:textId="0DE963A6" w:rsidR="00566F9D" w:rsidRPr="006A2038" w:rsidRDefault="00566F9D" w:rsidP="00FC0E94">
            <w:pPr>
              <w:pStyle w:val="Lentelsturinys"/>
              <w:rPr>
                <w:color w:val="000000" w:themeColor="text1"/>
                <w:szCs w:val="20"/>
              </w:rPr>
            </w:pPr>
            <w:r w:rsidRPr="006A2038">
              <w:rPr>
                <w:color w:val="000000" w:themeColor="text1"/>
                <w:szCs w:val="20"/>
              </w:rPr>
              <w:t>Benzino ir dyzelino eilės angliavandeniliai</w:t>
            </w:r>
          </w:p>
        </w:tc>
        <w:tc>
          <w:tcPr>
            <w:tcW w:w="1246" w:type="pct"/>
            <w:tcBorders>
              <w:left w:val="single" w:sz="4" w:space="0" w:color="000000"/>
              <w:bottom w:val="dotted" w:sz="4" w:space="0" w:color="auto"/>
            </w:tcBorders>
            <w:vAlign w:val="center"/>
          </w:tcPr>
          <w:p w14:paraId="274461D3" w14:textId="4DA086F5" w:rsidR="00566F9D" w:rsidRPr="006A2038" w:rsidRDefault="00566F9D" w:rsidP="00FC0E94">
            <w:pPr>
              <w:pStyle w:val="Lentelsturinys"/>
              <w:jc w:val="center"/>
              <w:rPr>
                <w:color w:val="000000" w:themeColor="text1"/>
                <w:szCs w:val="20"/>
              </w:rPr>
            </w:pPr>
            <w:r w:rsidRPr="006A2038">
              <w:rPr>
                <w:color w:val="000000" w:themeColor="text1"/>
                <w:szCs w:val="20"/>
              </w:rPr>
              <w:t>Dujų chromatografija</w:t>
            </w:r>
          </w:p>
        </w:tc>
        <w:tc>
          <w:tcPr>
            <w:tcW w:w="1231" w:type="pct"/>
            <w:tcBorders>
              <w:left w:val="single" w:sz="4" w:space="0" w:color="000000"/>
              <w:bottom w:val="dotted" w:sz="4" w:space="0" w:color="auto"/>
            </w:tcBorders>
            <w:vAlign w:val="center"/>
          </w:tcPr>
          <w:p w14:paraId="0569949A" w14:textId="226652ED" w:rsidR="00566F9D" w:rsidRPr="006A2038" w:rsidRDefault="00566F9D" w:rsidP="00FC0E94">
            <w:pPr>
              <w:pStyle w:val="Lentelsturinys"/>
              <w:jc w:val="center"/>
              <w:rPr>
                <w:color w:val="000000" w:themeColor="text1"/>
                <w:szCs w:val="20"/>
              </w:rPr>
            </w:pPr>
            <w:r w:rsidRPr="006A2038">
              <w:rPr>
                <w:color w:val="000000" w:themeColor="text1"/>
                <w:szCs w:val="20"/>
              </w:rPr>
              <w:t>US EPA 8015C</w:t>
            </w:r>
          </w:p>
        </w:tc>
        <w:tc>
          <w:tcPr>
            <w:tcW w:w="1113" w:type="pct"/>
            <w:vMerge/>
            <w:tcBorders>
              <w:left w:val="single" w:sz="4" w:space="0" w:color="000000"/>
              <w:right w:val="double" w:sz="4" w:space="0" w:color="000000"/>
            </w:tcBorders>
            <w:vAlign w:val="center"/>
          </w:tcPr>
          <w:p w14:paraId="3E768D38" w14:textId="77777777" w:rsidR="00566F9D" w:rsidRPr="006A2038" w:rsidRDefault="00566F9D" w:rsidP="00FC0E94">
            <w:pPr>
              <w:rPr>
                <w:color w:val="000000" w:themeColor="text1"/>
                <w:sz w:val="20"/>
                <w:szCs w:val="20"/>
              </w:rPr>
            </w:pPr>
          </w:p>
        </w:tc>
      </w:tr>
      <w:tr w:rsidR="00566F9D" w:rsidRPr="006A2038" w14:paraId="4C384719" w14:textId="77777777" w:rsidTr="000C746E">
        <w:tc>
          <w:tcPr>
            <w:tcW w:w="1410" w:type="pct"/>
            <w:tcBorders>
              <w:top w:val="dotted" w:sz="4" w:space="0" w:color="auto"/>
              <w:left w:val="double" w:sz="4" w:space="0" w:color="000000"/>
              <w:bottom w:val="dotted" w:sz="4" w:space="0" w:color="000000"/>
            </w:tcBorders>
            <w:vAlign w:val="center"/>
          </w:tcPr>
          <w:p w14:paraId="6E26CAF2" w14:textId="4F0D877A" w:rsidR="00566F9D" w:rsidRPr="006A2038" w:rsidRDefault="00566F9D" w:rsidP="00FC0E94">
            <w:pPr>
              <w:pStyle w:val="Lentelsturinys"/>
              <w:rPr>
                <w:color w:val="000000" w:themeColor="text1"/>
                <w:szCs w:val="20"/>
              </w:rPr>
            </w:pPr>
            <w:r w:rsidRPr="006A2038">
              <w:rPr>
                <w:color w:val="000000" w:themeColor="text1"/>
                <w:szCs w:val="20"/>
              </w:rPr>
              <w:t>PS</w:t>
            </w:r>
          </w:p>
        </w:tc>
        <w:tc>
          <w:tcPr>
            <w:tcW w:w="1246" w:type="pct"/>
            <w:tcBorders>
              <w:top w:val="dotted" w:sz="4" w:space="0" w:color="auto"/>
              <w:left w:val="single" w:sz="4" w:space="0" w:color="000000"/>
              <w:bottom w:val="dotted" w:sz="4" w:space="0" w:color="000000"/>
            </w:tcBorders>
            <w:vAlign w:val="center"/>
          </w:tcPr>
          <w:p w14:paraId="6144A152" w14:textId="55133699" w:rsidR="00566F9D" w:rsidRPr="006A2038" w:rsidRDefault="00566F9D" w:rsidP="00FC0E94">
            <w:pPr>
              <w:pStyle w:val="Lentelsturinys"/>
              <w:jc w:val="center"/>
              <w:rPr>
                <w:color w:val="000000" w:themeColor="text1"/>
                <w:szCs w:val="20"/>
              </w:rPr>
            </w:pPr>
            <w:r w:rsidRPr="006A2038">
              <w:rPr>
                <w:color w:val="000000" w:themeColor="text1"/>
                <w:szCs w:val="20"/>
              </w:rPr>
              <w:t>Titrimetrinis</w:t>
            </w:r>
          </w:p>
        </w:tc>
        <w:tc>
          <w:tcPr>
            <w:tcW w:w="1231" w:type="pct"/>
            <w:tcBorders>
              <w:top w:val="dotted" w:sz="4" w:space="0" w:color="auto"/>
              <w:left w:val="single" w:sz="4" w:space="0" w:color="000000"/>
              <w:bottom w:val="dotted" w:sz="4" w:space="0" w:color="000000"/>
            </w:tcBorders>
            <w:vAlign w:val="center"/>
          </w:tcPr>
          <w:p w14:paraId="20EDA6ED" w14:textId="5D227F45" w:rsidR="00566F9D" w:rsidRPr="006A2038" w:rsidRDefault="00566F9D" w:rsidP="00FC0E94">
            <w:pPr>
              <w:pStyle w:val="Lentelsturinys"/>
              <w:jc w:val="center"/>
              <w:rPr>
                <w:color w:val="000000" w:themeColor="text1"/>
                <w:szCs w:val="20"/>
              </w:rPr>
            </w:pPr>
            <w:r w:rsidRPr="006A2038">
              <w:rPr>
                <w:color w:val="000000" w:themeColor="text1"/>
                <w:szCs w:val="20"/>
              </w:rPr>
              <w:t>LST EN ISO 8467</w:t>
            </w:r>
          </w:p>
        </w:tc>
        <w:tc>
          <w:tcPr>
            <w:tcW w:w="1113" w:type="pct"/>
            <w:vMerge/>
            <w:tcBorders>
              <w:left w:val="single" w:sz="4" w:space="0" w:color="000000"/>
              <w:right w:val="double" w:sz="4" w:space="0" w:color="000000"/>
            </w:tcBorders>
            <w:vAlign w:val="center"/>
          </w:tcPr>
          <w:p w14:paraId="5829874C" w14:textId="6CA6D775" w:rsidR="00566F9D" w:rsidRPr="006A2038" w:rsidRDefault="00566F9D" w:rsidP="00566F9D">
            <w:pPr>
              <w:pStyle w:val="Lentelsturinys"/>
              <w:snapToGrid w:val="0"/>
              <w:jc w:val="center"/>
              <w:rPr>
                <w:color w:val="000000" w:themeColor="text1"/>
                <w:szCs w:val="20"/>
              </w:rPr>
            </w:pPr>
          </w:p>
        </w:tc>
      </w:tr>
      <w:tr w:rsidR="00566F9D" w:rsidRPr="006A2038" w14:paraId="1FBF495F" w14:textId="77777777" w:rsidTr="00FC0E94">
        <w:tc>
          <w:tcPr>
            <w:tcW w:w="1410" w:type="pct"/>
            <w:tcBorders>
              <w:top w:val="dotted" w:sz="4" w:space="0" w:color="000000"/>
              <w:left w:val="double" w:sz="4" w:space="0" w:color="000000"/>
              <w:bottom w:val="dotted" w:sz="4" w:space="0" w:color="000000"/>
            </w:tcBorders>
            <w:vAlign w:val="center"/>
          </w:tcPr>
          <w:p w14:paraId="5E04AE0C" w14:textId="77777777" w:rsidR="00566F9D" w:rsidRPr="006A2038" w:rsidRDefault="00566F9D" w:rsidP="00FC0E94">
            <w:pPr>
              <w:pStyle w:val="Lentelsturinys"/>
              <w:rPr>
                <w:color w:val="000000" w:themeColor="text1"/>
                <w:szCs w:val="20"/>
              </w:rPr>
            </w:pPr>
            <w:r w:rsidRPr="006A2038">
              <w:rPr>
                <w:color w:val="000000" w:themeColor="text1"/>
                <w:szCs w:val="20"/>
              </w:rPr>
              <w:t>Na</w:t>
            </w:r>
            <w:r w:rsidRPr="006A2038">
              <w:rPr>
                <w:color w:val="000000" w:themeColor="text1"/>
                <w:szCs w:val="20"/>
                <w:vertAlign w:val="superscript"/>
              </w:rPr>
              <w:t>+</w:t>
            </w:r>
            <w:r w:rsidRPr="006A2038">
              <w:rPr>
                <w:color w:val="000000" w:themeColor="text1"/>
                <w:szCs w:val="20"/>
              </w:rPr>
              <w:t>, K</w:t>
            </w:r>
            <w:r w:rsidRPr="006A2038">
              <w:rPr>
                <w:color w:val="000000" w:themeColor="text1"/>
                <w:szCs w:val="20"/>
                <w:vertAlign w:val="superscript"/>
              </w:rPr>
              <w:t>+</w:t>
            </w:r>
          </w:p>
        </w:tc>
        <w:tc>
          <w:tcPr>
            <w:tcW w:w="1246" w:type="pct"/>
            <w:tcBorders>
              <w:top w:val="dotted" w:sz="4" w:space="0" w:color="000000"/>
              <w:left w:val="single" w:sz="4" w:space="0" w:color="000000"/>
              <w:bottom w:val="dotted" w:sz="4" w:space="0" w:color="000000"/>
            </w:tcBorders>
            <w:vAlign w:val="center"/>
          </w:tcPr>
          <w:p w14:paraId="7495D993" w14:textId="77777777" w:rsidR="00566F9D" w:rsidRPr="006A2038" w:rsidRDefault="00566F9D" w:rsidP="00FC0E94">
            <w:pPr>
              <w:pStyle w:val="Lentelsturinys"/>
              <w:jc w:val="center"/>
              <w:rPr>
                <w:color w:val="000000" w:themeColor="text1"/>
                <w:szCs w:val="20"/>
              </w:rPr>
            </w:pPr>
            <w:r w:rsidRPr="006A2038">
              <w:rPr>
                <w:color w:val="000000" w:themeColor="text1"/>
                <w:szCs w:val="20"/>
              </w:rPr>
              <w:t>Liepsnos spektrometrinis</w:t>
            </w:r>
          </w:p>
        </w:tc>
        <w:tc>
          <w:tcPr>
            <w:tcW w:w="1231" w:type="pct"/>
            <w:tcBorders>
              <w:top w:val="dotted" w:sz="4" w:space="0" w:color="000000"/>
              <w:left w:val="single" w:sz="4" w:space="0" w:color="000000"/>
              <w:bottom w:val="dotted" w:sz="4" w:space="0" w:color="000000"/>
            </w:tcBorders>
            <w:vAlign w:val="center"/>
          </w:tcPr>
          <w:p w14:paraId="33C8C6BA" w14:textId="77777777" w:rsidR="00566F9D" w:rsidRPr="006A2038" w:rsidRDefault="00566F9D" w:rsidP="00FC0E94">
            <w:pPr>
              <w:pStyle w:val="Lentelsturinys"/>
              <w:jc w:val="center"/>
              <w:rPr>
                <w:color w:val="000000" w:themeColor="text1"/>
                <w:szCs w:val="20"/>
              </w:rPr>
            </w:pPr>
            <w:r w:rsidRPr="006A2038">
              <w:rPr>
                <w:color w:val="000000" w:themeColor="text1"/>
                <w:szCs w:val="20"/>
              </w:rPr>
              <w:t>LST ISO 9964-3</w:t>
            </w:r>
          </w:p>
        </w:tc>
        <w:tc>
          <w:tcPr>
            <w:tcW w:w="1113" w:type="pct"/>
            <w:vMerge/>
            <w:tcBorders>
              <w:left w:val="single" w:sz="4" w:space="0" w:color="000000"/>
              <w:right w:val="double" w:sz="4" w:space="0" w:color="000000"/>
            </w:tcBorders>
            <w:vAlign w:val="center"/>
          </w:tcPr>
          <w:p w14:paraId="387C9DD2" w14:textId="6CAEC925" w:rsidR="00566F9D" w:rsidRPr="006A2038" w:rsidRDefault="00566F9D" w:rsidP="00FC0E94">
            <w:pPr>
              <w:pStyle w:val="Lentelsturinys"/>
              <w:snapToGrid w:val="0"/>
              <w:jc w:val="center"/>
              <w:rPr>
                <w:color w:val="000000" w:themeColor="text1"/>
                <w:szCs w:val="20"/>
              </w:rPr>
            </w:pPr>
          </w:p>
        </w:tc>
      </w:tr>
      <w:tr w:rsidR="00566F9D" w:rsidRPr="006A2038" w14:paraId="13319DBB" w14:textId="77777777" w:rsidTr="00FC0E94">
        <w:tc>
          <w:tcPr>
            <w:tcW w:w="1410" w:type="pct"/>
            <w:tcBorders>
              <w:top w:val="dotted" w:sz="4" w:space="0" w:color="000000"/>
              <w:left w:val="double" w:sz="4" w:space="0" w:color="000000"/>
              <w:bottom w:val="dotted" w:sz="4" w:space="0" w:color="000000"/>
            </w:tcBorders>
            <w:vAlign w:val="center"/>
          </w:tcPr>
          <w:p w14:paraId="086E9150" w14:textId="77777777" w:rsidR="00566F9D" w:rsidRPr="006A2038" w:rsidRDefault="00566F9D" w:rsidP="00FC0E94">
            <w:pPr>
              <w:pStyle w:val="Lentelsturinys"/>
              <w:rPr>
                <w:color w:val="000000" w:themeColor="text1"/>
                <w:szCs w:val="20"/>
              </w:rPr>
            </w:pPr>
            <w:r w:rsidRPr="006A2038">
              <w:rPr>
                <w:color w:val="000000" w:themeColor="text1"/>
                <w:szCs w:val="20"/>
              </w:rPr>
              <w:t>Ca</w:t>
            </w:r>
            <w:r w:rsidRPr="006A2038">
              <w:rPr>
                <w:color w:val="000000" w:themeColor="text1"/>
                <w:szCs w:val="20"/>
                <w:vertAlign w:val="superscript"/>
              </w:rPr>
              <w:t>2+</w:t>
            </w:r>
          </w:p>
        </w:tc>
        <w:tc>
          <w:tcPr>
            <w:tcW w:w="1246" w:type="pct"/>
            <w:tcBorders>
              <w:top w:val="dotted" w:sz="4" w:space="0" w:color="000000"/>
              <w:left w:val="single" w:sz="4" w:space="0" w:color="000000"/>
              <w:bottom w:val="dotted" w:sz="4" w:space="0" w:color="000000"/>
            </w:tcBorders>
            <w:vAlign w:val="center"/>
          </w:tcPr>
          <w:p w14:paraId="14C96EB3" w14:textId="77777777" w:rsidR="00566F9D" w:rsidRPr="006A2038" w:rsidRDefault="00566F9D" w:rsidP="00FC0E94">
            <w:pPr>
              <w:pStyle w:val="Lentelsturinys"/>
              <w:jc w:val="center"/>
              <w:rPr>
                <w:color w:val="000000" w:themeColor="text1"/>
                <w:szCs w:val="20"/>
              </w:rPr>
            </w:pPr>
            <w:r w:rsidRPr="006A2038">
              <w:rPr>
                <w:color w:val="000000" w:themeColor="text1"/>
                <w:szCs w:val="20"/>
              </w:rPr>
              <w:t>Titrimetrinis</w:t>
            </w:r>
          </w:p>
        </w:tc>
        <w:tc>
          <w:tcPr>
            <w:tcW w:w="1231" w:type="pct"/>
            <w:tcBorders>
              <w:top w:val="dotted" w:sz="4" w:space="0" w:color="000000"/>
              <w:left w:val="single" w:sz="4" w:space="0" w:color="000000"/>
              <w:bottom w:val="dotted" w:sz="4" w:space="0" w:color="000000"/>
            </w:tcBorders>
            <w:vAlign w:val="center"/>
          </w:tcPr>
          <w:p w14:paraId="0EA88B31" w14:textId="77777777" w:rsidR="00566F9D" w:rsidRPr="006A2038" w:rsidRDefault="00566F9D" w:rsidP="00FC0E94">
            <w:pPr>
              <w:pStyle w:val="Lentelsturinys"/>
              <w:jc w:val="center"/>
              <w:rPr>
                <w:color w:val="000000" w:themeColor="text1"/>
                <w:szCs w:val="20"/>
              </w:rPr>
            </w:pPr>
            <w:r w:rsidRPr="006A2038">
              <w:rPr>
                <w:color w:val="000000" w:themeColor="text1"/>
                <w:szCs w:val="20"/>
              </w:rPr>
              <w:t>LST ISO 6058</w:t>
            </w:r>
          </w:p>
        </w:tc>
        <w:tc>
          <w:tcPr>
            <w:tcW w:w="1113" w:type="pct"/>
            <w:vMerge/>
            <w:tcBorders>
              <w:left w:val="single" w:sz="4" w:space="0" w:color="000000"/>
              <w:right w:val="double" w:sz="4" w:space="0" w:color="000000"/>
            </w:tcBorders>
            <w:vAlign w:val="center"/>
          </w:tcPr>
          <w:p w14:paraId="72F0992F" w14:textId="6E2D1CF2" w:rsidR="00566F9D" w:rsidRPr="006A2038" w:rsidRDefault="00566F9D" w:rsidP="00FC0E94">
            <w:pPr>
              <w:pStyle w:val="Lentelsturinys"/>
              <w:snapToGrid w:val="0"/>
              <w:jc w:val="center"/>
              <w:rPr>
                <w:color w:val="000000" w:themeColor="text1"/>
                <w:szCs w:val="20"/>
              </w:rPr>
            </w:pPr>
          </w:p>
        </w:tc>
      </w:tr>
      <w:tr w:rsidR="00566F9D" w:rsidRPr="006A2038" w14:paraId="744F6F48" w14:textId="77777777" w:rsidTr="00FC0E94">
        <w:tc>
          <w:tcPr>
            <w:tcW w:w="1410" w:type="pct"/>
            <w:tcBorders>
              <w:top w:val="dotted" w:sz="4" w:space="0" w:color="000000"/>
              <w:left w:val="double" w:sz="4" w:space="0" w:color="000000"/>
              <w:bottom w:val="dotted" w:sz="4" w:space="0" w:color="000000"/>
            </w:tcBorders>
            <w:vAlign w:val="center"/>
          </w:tcPr>
          <w:p w14:paraId="717CD9EF" w14:textId="77777777" w:rsidR="00566F9D" w:rsidRPr="006A2038" w:rsidRDefault="00566F9D" w:rsidP="00FC0E94">
            <w:pPr>
              <w:pStyle w:val="Lentelsturinys"/>
              <w:rPr>
                <w:color w:val="000000" w:themeColor="text1"/>
                <w:szCs w:val="20"/>
              </w:rPr>
            </w:pPr>
            <w:r w:rsidRPr="006A2038">
              <w:rPr>
                <w:color w:val="000000" w:themeColor="text1"/>
                <w:szCs w:val="20"/>
              </w:rPr>
              <w:t>Mg</w:t>
            </w:r>
            <w:r w:rsidRPr="006A2038">
              <w:rPr>
                <w:color w:val="000000" w:themeColor="text1"/>
                <w:szCs w:val="20"/>
                <w:vertAlign w:val="superscript"/>
              </w:rPr>
              <w:t>2+</w:t>
            </w:r>
          </w:p>
        </w:tc>
        <w:tc>
          <w:tcPr>
            <w:tcW w:w="1246" w:type="pct"/>
            <w:tcBorders>
              <w:top w:val="dotted" w:sz="4" w:space="0" w:color="000000"/>
              <w:left w:val="single" w:sz="4" w:space="0" w:color="000000"/>
              <w:bottom w:val="dotted" w:sz="4" w:space="0" w:color="000000"/>
            </w:tcBorders>
            <w:vAlign w:val="center"/>
          </w:tcPr>
          <w:p w14:paraId="5DC19F35" w14:textId="77777777" w:rsidR="00566F9D" w:rsidRPr="006A2038" w:rsidRDefault="00566F9D" w:rsidP="00FC0E94">
            <w:pPr>
              <w:pStyle w:val="Lentelsturinys"/>
              <w:jc w:val="center"/>
              <w:rPr>
                <w:color w:val="000000" w:themeColor="text1"/>
                <w:szCs w:val="20"/>
              </w:rPr>
            </w:pPr>
            <w:r w:rsidRPr="006A2038">
              <w:rPr>
                <w:color w:val="000000" w:themeColor="text1"/>
                <w:szCs w:val="20"/>
              </w:rPr>
              <w:t>Titrimetrinis ir skaičiavimo</w:t>
            </w:r>
          </w:p>
        </w:tc>
        <w:tc>
          <w:tcPr>
            <w:tcW w:w="1231" w:type="pct"/>
            <w:tcBorders>
              <w:top w:val="dotted" w:sz="4" w:space="0" w:color="000000"/>
              <w:left w:val="single" w:sz="4" w:space="0" w:color="000000"/>
              <w:bottom w:val="dotted" w:sz="4" w:space="0" w:color="000000"/>
            </w:tcBorders>
            <w:vAlign w:val="center"/>
          </w:tcPr>
          <w:p w14:paraId="680597FB" w14:textId="77777777" w:rsidR="00566F9D" w:rsidRPr="006A2038" w:rsidRDefault="00566F9D" w:rsidP="00FC0E94">
            <w:pPr>
              <w:pStyle w:val="Lentelsturinys"/>
              <w:jc w:val="center"/>
              <w:rPr>
                <w:color w:val="000000" w:themeColor="text1"/>
                <w:szCs w:val="20"/>
              </w:rPr>
            </w:pPr>
            <w:r w:rsidRPr="006A2038">
              <w:rPr>
                <w:color w:val="000000" w:themeColor="text1"/>
                <w:szCs w:val="20"/>
              </w:rPr>
              <w:t>LST ISO 6059</w:t>
            </w:r>
          </w:p>
        </w:tc>
        <w:tc>
          <w:tcPr>
            <w:tcW w:w="1113" w:type="pct"/>
            <w:vMerge/>
            <w:tcBorders>
              <w:left w:val="single" w:sz="4" w:space="0" w:color="000000"/>
              <w:right w:val="double" w:sz="4" w:space="0" w:color="000000"/>
            </w:tcBorders>
            <w:vAlign w:val="center"/>
          </w:tcPr>
          <w:p w14:paraId="39A46F52" w14:textId="135C85D4" w:rsidR="00566F9D" w:rsidRPr="006A2038" w:rsidRDefault="00566F9D" w:rsidP="00FC0E94">
            <w:pPr>
              <w:pStyle w:val="Lentelsturinys"/>
              <w:snapToGrid w:val="0"/>
              <w:jc w:val="center"/>
              <w:rPr>
                <w:color w:val="000000" w:themeColor="text1"/>
                <w:szCs w:val="20"/>
              </w:rPr>
            </w:pPr>
          </w:p>
        </w:tc>
      </w:tr>
      <w:tr w:rsidR="00566F9D" w:rsidRPr="006A2038" w14:paraId="3153673A" w14:textId="77777777" w:rsidTr="00FC0E94">
        <w:tc>
          <w:tcPr>
            <w:tcW w:w="1410" w:type="pct"/>
            <w:tcBorders>
              <w:top w:val="dotted" w:sz="4" w:space="0" w:color="000000"/>
              <w:left w:val="double" w:sz="4" w:space="0" w:color="000000"/>
              <w:bottom w:val="dotted" w:sz="4" w:space="0" w:color="000000"/>
            </w:tcBorders>
            <w:vAlign w:val="center"/>
          </w:tcPr>
          <w:p w14:paraId="266D1CD6" w14:textId="77777777" w:rsidR="00566F9D" w:rsidRPr="006A2038" w:rsidRDefault="00566F9D" w:rsidP="00FC0E94">
            <w:pPr>
              <w:pStyle w:val="Lentelsturinys"/>
              <w:rPr>
                <w:color w:val="000000" w:themeColor="text1"/>
                <w:szCs w:val="20"/>
              </w:rPr>
            </w:pPr>
            <w:r w:rsidRPr="006A2038">
              <w:rPr>
                <w:color w:val="000000" w:themeColor="text1"/>
                <w:szCs w:val="20"/>
              </w:rPr>
              <w:t>NH</w:t>
            </w:r>
            <w:r w:rsidRPr="006A2038">
              <w:rPr>
                <w:color w:val="000000" w:themeColor="text1"/>
                <w:szCs w:val="20"/>
                <w:vertAlign w:val="subscript"/>
              </w:rPr>
              <w:t>4</w:t>
            </w:r>
            <w:r w:rsidRPr="006A2038">
              <w:rPr>
                <w:color w:val="000000" w:themeColor="text1"/>
                <w:szCs w:val="20"/>
                <w:vertAlign w:val="superscript"/>
              </w:rPr>
              <w:t>+</w:t>
            </w:r>
          </w:p>
        </w:tc>
        <w:tc>
          <w:tcPr>
            <w:tcW w:w="1246" w:type="pct"/>
            <w:tcBorders>
              <w:top w:val="dotted" w:sz="4" w:space="0" w:color="000000"/>
              <w:left w:val="single" w:sz="4" w:space="0" w:color="000000"/>
              <w:bottom w:val="dotted" w:sz="4" w:space="0" w:color="000000"/>
            </w:tcBorders>
            <w:vAlign w:val="center"/>
          </w:tcPr>
          <w:p w14:paraId="42F80500" w14:textId="77777777" w:rsidR="00566F9D" w:rsidRPr="006A2038" w:rsidRDefault="00566F9D" w:rsidP="00FC0E94">
            <w:pPr>
              <w:pStyle w:val="Lentelsturinys"/>
              <w:jc w:val="center"/>
              <w:rPr>
                <w:color w:val="000000" w:themeColor="text1"/>
                <w:szCs w:val="20"/>
              </w:rPr>
            </w:pPr>
            <w:r w:rsidRPr="006A2038">
              <w:rPr>
                <w:color w:val="000000" w:themeColor="text1"/>
                <w:szCs w:val="20"/>
              </w:rPr>
              <w:t>Spektrometrinis</w:t>
            </w:r>
          </w:p>
        </w:tc>
        <w:tc>
          <w:tcPr>
            <w:tcW w:w="1231" w:type="pct"/>
            <w:tcBorders>
              <w:top w:val="dotted" w:sz="4" w:space="0" w:color="000000"/>
              <w:left w:val="single" w:sz="4" w:space="0" w:color="000000"/>
              <w:bottom w:val="dotted" w:sz="4" w:space="0" w:color="000000"/>
            </w:tcBorders>
            <w:vAlign w:val="center"/>
          </w:tcPr>
          <w:p w14:paraId="3FE4A0E0" w14:textId="77777777" w:rsidR="00566F9D" w:rsidRPr="006A2038" w:rsidRDefault="00566F9D" w:rsidP="00FC0E94">
            <w:pPr>
              <w:pStyle w:val="Lentelsturinys"/>
              <w:jc w:val="center"/>
              <w:rPr>
                <w:color w:val="000000" w:themeColor="text1"/>
                <w:szCs w:val="20"/>
              </w:rPr>
            </w:pPr>
            <w:r w:rsidRPr="006A2038">
              <w:rPr>
                <w:color w:val="000000" w:themeColor="text1"/>
                <w:szCs w:val="20"/>
              </w:rPr>
              <w:t>LST ISO 7150-1</w:t>
            </w:r>
          </w:p>
        </w:tc>
        <w:tc>
          <w:tcPr>
            <w:tcW w:w="1113" w:type="pct"/>
            <w:vMerge/>
            <w:tcBorders>
              <w:left w:val="single" w:sz="4" w:space="0" w:color="000000"/>
              <w:right w:val="double" w:sz="4" w:space="0" w:color="000000"/>
            </w:tcBorders>
            <w:vAlign w:val="center"/>
          </w:tcPr>
          <w:p w14:paraId="40FC7CFA" w14:textId="27B7DB85" w:rsidR="00566F9D" w:rsidRPr="006A2038" w:rsidRDefault="00566F9D" w:rsidP="00FC0E94">
            <w:pPr>
              <w:pStyle w:val="Lentelsturinys"/>
              <w:snapToGrid w:val="0"/>
              <w:jc w:val="center"/>
              <w:rPr>
                <w:color w:val="000000" w:themeColor="text1"/>
                <w:szCs w:val="20"/>
              </w:rPr>
            </w:pPr>
          </w:p>
        </w:tc>
      </w:tr>
      <w:tr w:rsidR="00566F9D" w:rsidRPr="006A2038" w14:paraId="03C5B346" w14:textId="77777777" w:rsidTr="00FC0E94">
        <w:tc>
          <w:tcPr>
            <w:tcW w:w="1410" w:type="pct"/>
            <w:tcBorders>
              <w:top w:val="dotted" w:sz="4" w:space="0" w:color="000000"/>
              <w:left w:val="double" w:sz="4" w:space="0" w:color="000000"/>
              <w:bottom w:val="dotted" w:sz="4" w:space="0" w:color="000000"/>
            </w:tcBorders>
            <w:vAlign w:val="center"/>
          </w:tcPr>
          <w:p w14:paraId="67ABDED4" w14:textId="77777777" w:rsidR="00566F9D" w:rsidRPr="006A2038" w:rsidRDefault="00566F9D" w:rsidP="00FC0E94">
            <w:pPr>
              <w:pStyle w:val="Lentelsturinys"/>
              <w:rPr>
                <w:color w:val="000000" w:themeColor="text1"/>
                <w:szCs w:val="20"/>
              </w:rPr>
            </w:pPr>
            <w:r w:rsidRPr="006A2038">
              <w:rPr>
                <w:color w:val="000000" w:themeColor="text1"/>
                <w:szCs w:val="20"/>
              </w:rPr>
              <w:t>NO</w:t>
            </w:r>
            <w:r w:rsidRPr="006A2038">
              <w:rPr>
                <w:color w:val="000000" w:themeColor="text1"/>
                <w:szCs w:val="20"/>
                <w:vertAlign w:val="subscript"/>
              </w:rPr>
              <w:t>2</w:t>
            </w:r>
            <w:r w:rsidRPr="006A2038">
              <w:rPr>
                <w:color w:val="000000" w:themeColor="text1"/>
                <w:szCs w:val="20"/>
                <w:vertAlign w:val="superscript"/>
              </w:rPr>
              <w:t>-</w:t>
            </w:r>
            <w:r w:rsidRPr="006A2038">
              <w:rPr>
                <w:color w:val="000000" w:themeColor="text1"/>
                <w:szCs w:val="20"/>
              </w:rPr>
              <w:t>, NO</w:t>
            </w:r>
            <w:r w:rsidRPr="006A2038">
              <w:rPr>
                <w:color w:val="000000" w:themeColor="text1"/>
                <w:szCs w:val="20"/>
                <w:vertAlign w:val="subscript"/>
              </w:rPr>
              <w:t>3</w:t>
            </w:r>
            <w:r w:rsidRPr="006A2038">
              <w:rPr>
                <w:color w:val="000000" w:themeColor="text1"/>
                <w:szCs w:val="20"/>
                <w:vertAlign w:val="superscript"/>
              </w:rPr>
              <w:t>-</w:t>
            </w:r>
            <w:r w:rsidRPr="006A2038">
              <w:rPr>
                <w:color w:val="000000" w:themeColor="text1"/>
                <w:szCs w:val="20"/>
              </w:rPr>
              <w:t>, Cl</w:t>
            </w:r>
            <w:r w:rsidRPr="006A2038">
              <w:rPr>
                <w:color w:val="000000" w:themeColor="text1"/>
                <w:szCs w:val="20"/>
                <w:vertAlign w:val="superscript"/>
              </w:rPr>
              <w:t>-</w:t>
            </w:r>
            <w:r w:rsidRPr="006A2038">
              <w:rPr>
                <w:color w:val="000000" w:themeColor="text1"/>
                <w:szCs w:val="20"/>
              </w:rPr>
              <w:t>, SO</w:t>
            </w:r>
            <w:r w:rsidRPr="006A2038">
              <w:rPr>
                <w:color w:val="000000" w:themeColor="text1"/>
                <w:szCs w:val="20"/>
                <w:vertAlign w:val="subscript"/>
              </w:rPr>
              <w:t>4</w:t>
            </w:r>
            <w:r w:rsidRPr="006A2038">
              <w:rPr>
                <w:color w:val="000000" w:themeColor="text1"/>
                <w:szCs w:val="20"/>
                <w:vertAlign w:val="superscript"/>
              </w:rPr>
              <w:t>2-</w:t>
            </w:r>
            <w:r w:rsidRPr="006A2038">
              <w:rPr>
                <w:color w:val="000000" w:themeColor="text1"/>
                <w:szCs w:val="20"/>
              </w:rPr>
              <w:t>,</w:t>
            </w:r>
            <w:r w:rsidRPr="006A2038">
              <w:rPr>
                <w:color w:val="000000" w:themeColor="text1"/>
                <w:szCs w:val="20"/>
                <w:vertAlign w:val="subscript"/>
              </w:rPr>
              <w:t xml:space="preserve"> </w:t>
            </w:r>
            <w:r w:rsidRPr="006A2038">
              <w:rPr>
                <w:color w:val="000000" w:themeColor="text1"/>
                <w:szCs w:val="20"/>
              </w:rPr>
              <w:t>PO</w:t>
            </w:r>
            <w:r w:rsidRPr="006A2038">
              <w:rPr>
                <w:color w:val="000000" w:themeColor="text1"/>
                <w:szCs w:val="20"/>
                <w:vertAlign w:val="subscript"/>
              </w:rPr>
              <w:t>4</w:t>
            </w:r>
            <w:r w:rsidRPr="006A2038">
              <w:rPr>
                <w:color w:val="000000" w:themeColor="text1"/>
                <w:szCs w:val="20"/>
                <w:vertAlign w:val="superscript"/>
              </w:rPr>
              <w:t>3-</w:t>
            </w:r>
          </w:p>
        </w:tc>
        <w:tc>
          <w:tcPr>
            <w:tcW w:w="1246" w:type="pct"/>
            <w:tcBorders>
              <w:top w:val="dotted" w:sz="4" w:space="0" w:color="000000"/>
              <w:left w:val="single" w:sz="4" w:space="0" w:color="000000"/>
              <w:bottom w:val="dotted" w:sz="4" w:space="0" w:color="000000"/>
            </w:tcBorders>
            <w:vAlign w:val="center"/>
          </w:tcPr>
          <w:p w14:paraId="47906526" w14:textId="77777777" w:rsidR="00566F9D" w:rsidRPr="006A2038" w:rsidRDefault="00566F9D" w:rsidP="00FC0E94">
            <w:pPr>
              <w:pStyle w:val="Lentelsturinys"/>
              <w:jc w:val="center"/>
              <w:rPr>
                <w:color w:val="000000" w:themeColor="text1"/>
                <w:szCs w:val="20"/>
              </w:rPr>
            </w:pPr>
            <w:r w:rsidRPr="006A2038">
              <w:rPr>
                <w:color w:val="000000" w:themeColor="text1"/>
                <w:szCs w:val="20"/>
              </w:rPr>
              <w:t>Jonų chromatografijos</w:t>
            </w:r>
          </w:p>
        </w:tc>
        <w:tc>
          <w:tcPr>
            <w:tcW w:w="1231" w:type="pct"/>
            <w:tcBorders>
              <w:top w:val="dotted" w:sz="4" w:space="0" w:color="000000"/>
              <w:left w:val="single" w:sz="4" w:space="0" w:color="000000"/>
              <w:bottom w:val="dotted" w:sz="4" w:space="0" w:color="000000"/>
            </w:tcBorders>
            <w:vAlign w:val="center"/>
          </w:tcPr>
          <w:p w14:paraId="09853F7F" w14:textId="77777777" w:rsidR="00566F9D" w:rsidRPr="006A2038" w:rsidRDefault="00566F9D" w:rsidP="00FC0E94">
            <w:pPr>
              <w:pStyle w:val="Lentelsturinys"/>
              <w:jc w:val="center"/>
              <w:rPr>
                <w:color w:val="000000" w:themeColor="text1"/>
                <w:szCs w:val="20"/>
              </w:rPr>
            </w:pPr>
            <w:r w:rsidRPr="006A2038">
              <w:rPr>
                <w:color w:val="000000" w:themeColor="text1"/>
                <w:szCs w:val="20"/>
              </w:rPr>
              <w:t>LST EN ISO 10304</w:t>
            </w:r>
          </w:p>
        </w:tc>
        <w:tc>
          <w:tcPr>
            <w:tcW w:w="1113" w:type="pct"/>
            <w:vMerge/>
            <w:tcBorders>
              <w:left w:val="single" w:sz="4" w:space="0" w:color="000000"/>
              <w:right w:val="double" w:sz="4" w:space="0" w:color="000000"/>
            </w:tcBorders>
            <w:vAlign w:val="center"/>
          </w:tcPr>
          <w:p w14:paraId="57E192B3" w14:textId="1C536A53" w:rsidR="00566F9D" w:rsidRPr="006A2038" w:rsidRDefault="00566F9D" w:rsidP="00FC0E94">
            <w:pPr>
              <w:pStyle w:val="Lentelsturinys"/>
              <w:snapToGrid w:val="0"/>
              <w:jc w:val="center"/>
              <w:rPr>
                <w:color w:val="000000" w:themeColor="text1"/>
                <w:szCs w:val="20"/>
              </w:rPr>
            </w:pPr>
          </w:p>
        </w:tc>
      </w:tr>
      <w:tr w:rsidR="00566F9D" w:rsidRPr="006A2038" w14:paraId="2368BD05" w14:textId="77777777" w:rsidTr="000C746E">
        <w:tc>
          <w:tcPr>
            <w:tcW w:w="1410" w:type="pct"/>
            <w:tcBorders>
              <w:top w:val="dotted" w:sz="4" w:space="0" w:color="000000"/>
              <w:left w:val="double" w:sz="4" w:space="0" w:color="000000"/>
              <w:bottom w:val="single" w:sz="4" w:space="0" w:color="auto"/>
            </w:tcBorders>
            <w:vAlign w:val="center"/>
          </w:tcPr>
          <w:p w14:paraId="527B3A87" w14:textId="77777777" w:rsidR="00566F9D" w:rsidRPr="006A2038" w:rsidRDefault="00566F9D" w:rsidP="00FC0E94">
            <w:pPr>
              <w:pStyle w:val="Lentelsturinys"/>
              <w:rPr>
                <w:color w:val="000000" w:themeColor="text1"/>
                <w:szCs w:val="20"/>
              </w:rPr>
            </w:pPr>
            <w:r w:rsidRPr="006A2038">
              <w:rPr>
                <w:color w:val="000000" w:themeColor="text1"/>
                <w:szCs w:val="20"/>
              </w:rPr>
              <w:t>HCO</w:t>
            </w:r>
            <w:r w:rsidRPr="006A2038">
              <w:rPr>
                <w:color w:val="000000" w:themeColor="text1"/>
                <w:szCs w:val="20"/>
                <w:vertAlign w:val="subscript"/>
              </w:rPr>
              <w:t>3</w:t>
            </w:r>
            <w:r w:rsidRPr="006A2038">
              <w:rPr>
                <w:color w:val="000000" w:themeColor="text1"/>
                <w:szCs w:val="20"/>
                <w:vertAlign w:val="superscript"/>
              </w:rPr>
              <w:t>-</w:t>
            </w:r>
          </w:p>
        </w:tc>
        <w:tc>
          <w:tcPr>
            <w:tcW w:w="1246" w:type="pct"/>
            <w:tcBorders>
              <w:top w:val="dotted" w:sz="4" w:space="0" w:color="000000"/>
              <w:left w:val="single" w:sz="4" w:space="0" w:color="000000"/>
              <w:bottom w:val="single" w:sz="4" w:space="0" w:color="auto"/>
            </w:tcBorders>
            <w:vAlign w:val="center"/>
          </w:tcPr>
          <w:p w14:paraId="5C812C6D" w14:textId="77777777" w:rsidR="00566F9D" w:rsidRPr="006A2038" w:rsidRDefault="00566F9D" w:rsidP="00FC0E94">
            <w:pPr>
              <w:pStyle w:val="Lentelsturinys"/>
              <w:jc w:val="center"/>
              <w:rPr>
                <w:color w:val="000000" w:themeColor="text1"/>
                <w:szCs w:val="20"/>
              </w:rPr>
            </w:pPr>
            <w:r w:rsidRPr="006A2038">
              <w:rPr>
                <w:color w:val="000000" w:themeColor="text1"/>
                <w:szCs w:val="20"/>
              </w:rPr>
              <w:t>Potenciometrinis</w:t>
            </w:r>
          </w:p>
        </w:tc>
        <w:tc>
          <w:tcPr>
            <w:tcW w:w="1231" w:type="pct"/>
            <w:tcBorders>
              <w:top w:val="dotted" w:sz="4" w:space="0" w:color="000000"/>
              <w:left w:val="single" w:sz="4" w:space="0" w:color="000000"/>
              <w:bottom w:val="single" w:sz="4" w:space="0" w:color="auto"/>
            </w:tcBorders>
            <w:vAlign w:val="center"/>
          </w:tcPr>
          <w:p w14:paraId="62923434" w14:textId="77777777" w:rsidR="00566F9D" w:rsidRPr="006A2038" w:rsidRDefault="00566F9D" w:rsidP="00FC0E94">
            <w:pPr>
              <w:pStyle w:val="Lentelsturinys"/>
              <w:jc w:val="center"/>
              <w:rPr>
                <w:color w:val="000000" w:themeColor="text1"/>
                <w:szCs w:val="20"/>
              </w:rPr>
            </w:pPr>
            <w:r w:rsidRPr="006A2038">
              <w:rPr>
                <w:color w:val="000000" w:themeColor="text1"/>
                <w:szCs w:val="20"/>
              </w:rPr>
              <w:t>LST ISO 9963-1</w:t>
            </w:r>
          </w:p>
        </w:tc>
        <w:tc>
          <w:tcPr>
            <w:tcW w:w="1113" w:type="pct"/>
            <w:vMerge/>
            <w:tcBorders>
              <w:left w:val="single" w:sz="4" w:space="0" w:color="000000"/>
              <w:bottom w:val="single" w:sz="4" w:space="0" w:color="auto"/>
              <w:right w:val="double" w:sz="4" w:space="0" w:color="000000"/>
            </w:tcBorders>
            <w:vAlign w:val="center"/>
          </w:tcPr>
          <w:p w14:paraId="1DE98A3B" w14:textId="7873C659" w:rsidR="00566F9D" w:rsidRPr="006A2038" w:rsidRDefault="00566F9D" w:rsidP="00FC0E94">
            <w:pPr>
              <w:pStyle w:val="Lentelsturinys"/>
              <w:snapToGrid w:val="0"/>
              <w:jc w:val="center"/>
              <w:rPr>
                <w:color w:val="000000" w:themeColor="text1"/>
                <w:szCs w:val="20"/>
              </w:rPr>
            </w:pPr>
          </w:p>
        </w:tc>
      </w:tr>
      <w:tr w:rsidR="00FC0E94" w:rsidRPr="006A2038" w14:paraId="209C2ACA" w14:textId="77777777" w:rsidTr="000C746E">
        <w:tc>
          <w:tcPr>
            <w:tcW w:w="1410" w:type="pct"/>
            <w:tcBorders>
              <w:top w:val="single" w:sz="4" w:space="0" w:color="auto"/>
              <w:left w:val="double" w:sz="4" w:space="0" w:color="000000"/>
              <w:bottom w:val="dotted" w:sz="4" w:space="0" w:color="000000"/>
            </w:tcBorders>
            <w:vAlign w:val="center"/>
          </w:tcPr>
          <w:p w14:paraId="68D8796B" w14:textId="77777777" w:rsidR="00FC0E94" w:rsidRPr="006A2038" w:rsidRDefault="00FC0E94" w:rsidP="00FC0E94">
            <w:pPr>
              <w:pStyle w:val="Lentelsturinys"/>
              <w:rPr>
                <w:color w:val="000000" w:themeColor="text1"/>
                <w:szCs w:val="20"/>
              </w:rPr>
            </w:pPr>
            <w:r w:rsidRPr="006A2038">
              <w:rPr>
                <w:color w:val="000000" w:themeColor="text1"/>
                <w:szCs w:val="20"/>
              </w:rPr>
              <w:t>Pb, Cd, Cr, Cu, Ni, Zn, V</w:t>
            </w:r>
          </w:p>
        </w:tc>
        <w:tc>
          <w:tcPr>
            <w:tcW w:w="1246" w:type="pct"/>
            <w:vMerge w:val="restart"/>
            <w:tcBorders>
              <w:top w:val="single" w:sz="4" w:space="0" w:color="auto"/>
              <w:left w:val="single" w:sz="4" w:space="0" w:color="000000"/>
              <w:bottom w:val="dotted" w:sz="4" w:space="0" w:color="000000"/>
            </w:tcBorders>
            <w:vAlign w:val="center"/>
          </w:tcPr>
          <w:p w14:paraId="53B6DCA8" w14:textId="77777777" w:rsidR="00FC0E94" w:rsidRPr="006A2038" w:rsidRDefault="00FC0E94" w:rsidP="00FC0E94">
            <w:pPr>
              <w:pStyle w:val="Lentelsturinys"/>
              <w:jc w:val="center"/>
              <w:rPr>
                <w:color w:val="000000" w:themeColor="text1"/>
                <w:szCs w:val="20"/>
              </w:rPr>
            </w:pPr>
            <w:r w:rsidRPr="006A2038">
              <w:rPr>
                <w:color w:val="000000" w:themeColor="text1"/>
                <w:szCs w:val="20"/>
              </w:rPr>
              <w:t>Atominės absorbcijos spektrometrija</w:t>
            </w:r>
          </w:p>
        </w:tc>
        <w:tc>
          <w:tcPr>
            <w:tcW w:w="1231" w:type="pct"/>
            <w:tcBorders>
              <w:top w:val="single" w:sz="4" w:space="0" w:color="auto"/>
              <w:left w:val="single" w:sz="4" w:space="0" w:color="000000"/>
              <w:bottom w:val="dotted" w:sz="4" w:space="0" w:color="000000"/>
            </w:tcBorders>
            <w:vAlign w:val="center"/>
          </w:tcPr>
          <w:p w14:paraId="293BEA41" w14:textId="77777777" w:rsidR="00FC0E94" w:rsidRPr="006A2038" w:rsidRDefault="00FC0E94" w:rsidP="00FC0E94">
            <w:pPr>
              <w:pStyle w:val="Lentelsturinys"/>
              <w:jc w:val="center"/>
              <w:rPr>
                <w:color w:val="000000" w:themeColor="text1"/>
                <w:szCs w:val="20"/>
              </w:rPr>
            </w:pPr>
            <w:r w:rsidRPr="006A2038">
              <w:rPr>
                <w:color w:val="000000" w:themeColor="text1"/>
                <w:szCs w:val="20"/>
              </w:rPr>
              <w:t>LST EN ISO 15586</w:t>
            </w:r>
          </w:p>
        </w:tc>
        <w:tc>
          <w:tcPr>
            <w:tcW w:w="1113" w:type="pct"/>
            <w:tcBorders>
              <w:top w:val="single" w:sz="4" w:space="0" w:color="auto"/>
              <w:left w:val="single" w:sz="4" w:space="0" w:color="000000"/>
              <w:right w:val="double" w:sz="4" w:space="0" w:color="000000"/>
            </w:tcBorders>
            <w:vAlign w:val="center"/>
          </w:tcPr>
          <w:p w14:paraId="7DF44F89" w14:textId="026F633F" w:rsidR="00FC0E94" w:rsidRPr="006A2038" w:rsidRDefault="00566F9D" w:rsidP="00566F9D">
            <w:pPr>
              <w:pStyle w:val="Lentelsturinys"/>
              <w:snapToGrid w:val="0"/>
              <w:jc w:val="center"/>
              <w:rPr>
                <w:color w:val="000000" w:themeColor="text1"/>
                <w:szCs w:val="20"/>
              </w:rPr>
            </w:pPr>
            <w:r w:rsidRPr="006A2038">
              <w:rPr>
                <w:color w:val="000000" w:themeColor="text1"/>
                <w:szCs w:val="20"/>
              </w:rPr>
              <w:t>UAB „Vandens tyrimai</w:t>
            </w:r>
            <w:r>
              <w:rPr>
                <w:color w:val="000000" w:themeColor="text1"/>
                <w:szCs w:val="20"/>
              </w:rPr>
              <w:t>“</w:t>
            </w:r>
          </w:p>
        </w:tc>
      </w:tr>
      <w:tr w:rsidR="00FC0E94" w:rsidRPr="006A2038" w14:paraId="07E3CD1B" w14:textId="77777777" w:rsidTr="00566F9D">
        <w:tc>
          <w:tcPr>
            <w:tcW w:w="1410" w:type="pct"/>
            <w:tcBorders>
              <w:top w:val="dotted" w:sz="4" w:space="0" w:color="000000"/>
              <w:left w:val="double" w:sz="4" w:space="0" w:color="000000"/>
              <w:bottom w:val="double" w:sz="4" w:space="0" w:color="000000"/>
            </w:tcBorders>
            <w:vAlign w:val="center"/>
          </w:tcPr>
          <w:p w14:paraId="22225024" w14:textId="77777777" w:rsidR="00FC0E94" w:rsidRPr="006A2038" w:rsidRDefault="00FC0E94" w:rsidP="00FC0E94">
            <w:pPr>
              <w:pStyle w:val="Lentelsturinys"/>
              <w:rPr>
                <w:color w:val="000000" w:themeColor="text1"/>
                <w:szCs w:val="20"/>
              </w:rPr>
            </w:pPr>
            <w:r w:rsidRPr="006A2038">
              <w:rPr>
                <w:color w:val="000000" w:themeColor="text1"/>
                <w:szCs w:val="20"/>
              </w:rPr>
              <w:t>Hg</w:t>
            </w:r>
          </w:p>
        </w:tc>
        <w:tc>
          <w:tcPr>
            <w:tcW w:w="1246" w:type="pct"/>
            <w:vMerge/>
            <w:tcBorders>
              <w:top w:val="dotted" w:sz="4" w:space="0" w:color="000000"/>
              <w:left w:val="single" w:sz="4" w:space="0" w:color="000000"/>
              <w:bottom w:val="double" w:sz="4" w:space="0" w:color="000000"/>
            </w:tcBorders>
            <w:vAlign w:val="center"/>
          </w:tcPr>
          <w:p w14:paraId="196936DE" w14:textId="77777777" w:rsidR="00FC0E94" w:rsidRPr="006A2038" w:rsidRDefault="00FC0E94" w:rsidP="00FC0E94">
            <w:pPr>
              <w:rPr>
                <w:color w:val="000000" w:themeColor="text1"/>
                <w:sz w:val="20"/>
                <w:szCs w:val="20"/>
              </w:rPr>
            </w:pPr>
          </w:p>
        </w:tc>
        <w:tc>
          <w:tcPr>
            <w:tcW w:w="1231" w:type="pct"/>
            <w:tcBorders>
              <w:top w:val="dotted" w:sz="4" w:space="0" w:color="000000"/>
              <w:left w:val="single" w:sz="4" w:space="0" w:color="000000"/>
              <w:bottom w:val="double" w:sz="4" w:space="0" w:color="000000"/>
            </w:tcBorders>
            <w:vAlign w:val="center"/>
          </w:tcPr>
          <w:p w14:paraId="746AA88E" w14:textId="77777777" w:rsidR="00FC0E94" w:rsidRPr="006A2038" w:rsidRDefault="00FC0E94" w:rsidP="00FC0E94">
            <w:pPr>
              <w:pStyle w:val="Lentelsturinys"/>
              <w:jc w:val="center"/>
              <w:rPr>
                <w:color w:val="000000" w:themeColor="text1"/>
                <w:szCs w:val="20"/>
              </w:rPr>
            </w:pPr>
            <w:r w:rsidRPr="006A2038">
              <w:rPr>
                <w:color w:val="000000" w:themeColor="text1"/>
                <w:szCs w:val="20"/>
              </w:rPr>
              <w:t>LST EN ISO 12846</w:t>
            </w:r>
          </w:p>
        </w:tc>
        <w:tc>
          <w:tcPr>
            <w:tcW w:w="1113" w:type="pct"/>
            <w:tcBorders>
              <w:left w:val="single" w:sz="4" w:space="0" w:color="000000"/>
              <w:bottom w:val="double" w:sz="4" w:space="0" w:color="000000"/>
              <w:right w:val="double" w:sz="4" w:space="0" w:color="000000"/>
            </w:tcBorders>
            <w:vAlign w:val="center"/>
          </w:tcPr>
          <w:p w14:paraId="3AD13B7C" w14:textId="7DC23BD3" w:rsidR="00FC0E94" w:rsidRPr="006A2038" w:rsidRDefault="00566F9D" w:rsidP="00566F9D">
            <w:pPr>
              <w:jc w:val="center"/>
              <w:rPr>
                <w:color w:val="000000" w:themeColor="text1"/>
                <w:sz w:val="20"/>
                <w:szCs w:val="20"/>
              </w:rPr>
            </w:pPr>
            <w:r w:rsidRPr="00566F9D">
              <w:rPr>
                <w:color w:val="000000" w:themeColor="text1"/>
                <w:sz w:val="20"/>
                <w:szCs w:val="20"/>
              </w:rPr>
              <w:t>leidimo Nr. 983766</w:t>
            </w:r>
          </w:p>
        </w:tc>
      </w:tr>
    </w:tbl>
    <w:p w14:paraId="49403C1B" w14:textId="77777777" w:rsidR="00F012F4" w:rsidRPr="006A2038" w:rsidRDefault="0024645B" w:rsidP="00332400">
      <w:pPr>
        <w:pStyle w:val="Pagrindinistekstas"/>
        <w:spacing w:before="360" w:line="276" w:lineRule="auto"/>
        <w:ind w:firstLine="567"/>
        <w:rPr>
          <w:color w:val="000000" w:themeColor="text1"/>
        </w:rPr>
      </w:pPr>
      <w:r w:rsidRPr="006A2038">
        <w:rPr>
          <w:color w:val="000000" w:themeColor="text1"/>
        </w:rPr>
        <w:t>Požeminio vandens būklė vertinta pagal šiuos norminius dokumentus ir juose pateiktus vertinimo kriterijus:</w:t>
      </w:r>
    </w:p>
    <w:p w14:paraId="404EB399" w14:textId="0AB7DA17" w:rsidR="00F012F4" w:rsidRPr="006C5163" w:rsidRDefault="0024645B" w:rsidP="00332400">
      <w:pPr>
        <w:pStyle w:val="Bibliografija1"/>
        <w:numPr>
          <w:ilvl w:val="0"/>
          <w:numId w:val="8"/>
        </w:numPr>
        <w:spacing w:line="276" w:lineRule="auto"/>
        <w:rPr>
          <w:color w:val="000000" w:themeColor="text1"/>
        </w:rPr>
      </w:pPr>
      <w:r w:rsidRPr="006C5163">
        <w:rPr>
          <w:color w:val="000000" w:themeColor="text1"/>
        </w:rPr>
        <w:t>Lietuvos higieno</w:t>
      </w:r>
      <w:r w:rsidR="00D20DFE" w:rsidRPr="006C5163">
        <w:rPr>
          <w:color w:val="000000" w:themeColor="text1"/>
        </w:rPr>
        <w:t>s norma HN 24:20</w:t>
      </w:r>
      <w:r w:rsidR="00D20DFE" w:rsidRPr="006C5163">
        <w:rPr>
          <w:color w:val="000000" w:themeColor="text1"/>
          <w:lang w:val="en-GB"/>
        </w:rPr>
        <w:t>23</w:t>
      </w:r>
      <w:r w:rsidRPr="006C5163">
        <w:rPr>
          <w:color w:val="000000" w:themeColor="text1"/>
        </w:rPr>
        <w:t xml:space="preserve"> „Geriamojo vandens saugos ir kokybės reikalavimai“ [3]. Joje pateiktos geriamojo vandens (tame tarpe ir šulinių) </w:t>
      </w:r>
      <w:r w:rsidR="00BB440C" w:rsidRPr="006C5163">
        <w:rPr>
          <w:color w:val="000000" w:themeColor="text1"/>
        </w:rPr>
        <w:t>indikatorinių</w:t>
      </w:r>
      <w:r w:rsidR="00DA0D73">
        <w:rPr>
          <w:color w:val="000000" w:themeColor="text1"/>
        </w:rPr>
        <w:t xml:space="preserve"> (IRV)</w:t>
      </w:r>
      <w:r w:rsidR="00BB440C" w:rsidRPr="006C5163">
        <w:rPr>
          <w:color w:val="000000" w:themeColor="text1"/>
        </w:rPr>
        <w:t xml:space="preserve"> ir </w:t>
      </w:r>
      <w:r w:rsidR="006C67D7" w:rsidRPr="006C5163">
        <w:rPr>
          <w:color w:val="000000" w:themeColor="text1"/>
        </w:rPr>
        <w:t>cheminių</w:t>
      </w:r>
      <w:r w:rsidR="003E45DE" w:rsidRPr="006C5163">
        <w:rPr>
          <w:color w:val="000000" w:themeColor="text1"/>
        </w:rPr>
        <w:t xml:space="preserve"> rod</w:t>
      </w:r>
      <w:r w:rsidR="00BB440C" w:rsidRPr="006C5163">
        <w:rPr>
          <w:color w:val="000000" w:themeColor="text1"/>
        </w:rPr>
        <w:t>iklių ribinės vertės</w:t>
      </w:r>
      <w:r w:rsidR="006C5163">
        <w:rPr>
          <w:color w:val="000000" w:themeColor="text1"/>
        </w:rPr>
        <w:t xml:space="preserve"> (RRV)</w:t>
      </w:r>
      <w:r w:rsidR="00BB440C" w:rsidRPr="006C5163">
        <w:rPr>
          <w:color w:val="000000" w:themeColor="text1"/>
        </w:rPr>
        <w:t>. Jos taikomos</w:t>
      </w:r>
      <w:r w:rsidRPr="006C5163">
        <w:rPr>
          <w:color w:val="000000" w:themeColor="text1"/>
        </w:rPr>
        <w:t xml:space="preserve"> tik buityje vartojamam ir geriamajam, t. y. šulinių vandeniui.</w:t>
      </w:r>
    </w:p>
    <w:p w14:paraId="264CBB9E" w14:textId="77777777" w:rsidR="00F012F4" w:rsidRPr="006A2038" w:rsidRDefault="0024645B" w:rsidP="00332400">
      <w:pPr>
        <w:pStyle w:val="Bibliografija1"/>
        <w:numPr>
          <w:ilvl w:val="0"/>
          <w:numId w:val="8"/>
        </w:numPr>
        <w:spacing w:line="276" w:lineRule="auto"/>
        <w:rPr>
          <w:color w:val="000000" w:themeColor="text1"/>
        </w:rPr>
      </w:pPr>
      <w:r w:rsidRPr="006A2038">
        <w:rPr>
          <w:color w:val="000000" w:themeColor="text1"/>
        </w:rPr>
        <w:t>Cheminėmis medžiagomis užterštų teritorijų tvarkymo aplinkos apsaugos reikalavimai [4]. Juose pateiktos teršiančių medžiagų ribinės vertės (RV)</w:t>
      </w:r>
      <w:r w:rsidR="00E83A9E" w:rsidRPr="006A2038">
        <w:rPr>
          <w:color w:val="000000" w:themeColor="text1"/>
        </w:rPr>
        <w:t xml:space="preserve">, </w:t>
      </w:r>
      <w:r w:rsidRPr="006A2038">
        <w:rPr>
          <w:color w:val="000000" w:themeColor="text1"/>
        </w:rPr>
        <w:t>taikom</w:t>
      </w:r>
      <w:r w:rsidR="00E83A9E" w:rsidRPr="006A2038">
        <w:rPr>
          <w:color w:val="000000" w:themeColor="text1"/>
        </w:rPr>
        <w:t>os</w:t>
      </w:r>
      <w:r w:rsidRPr="006A2038">
        <w:rPr>
          <w:color w:val="000000" w:themeColor="text1"/>
        </w:rPr>
        <w:t xml:space="preserve"> visam požeminiam vandeniui.</w:t>
      </w:r>
    </w:p>
    <w:p w14:paraId="68C6575D" w14:textId="77777777" w:rsidR="00F012F4" w:rsidRPr="006A2038" w:rsidRDefault="0024645B" w:rsidP="00332400">
      <w:pPr>
        <w:pStyle w:val="Bibliografija1"/>
        <w:numPr>
          <w:ilvl w:val="0"/>
          <w:numId w:val="8"/>
        </w:numPr>
        <w:spacing w:line="276" w:lineRule="auto"/>
        <w:rPr>
          <w:color w:val="000000" w:themeColor="text1"/>
        </w:rPr>
      </w:pPr>
      <w:r w:rsidRPr="006A2038">
        <w:rPr>
          <w:color w:val="000000" w:themeColor="text1"/>
        </w:rPr>
        <w:t xml:space="preserve">Pavojingų medžiagų išleidimo į požeminį vandenį inventorizavimo </w:t>
      </w:r>
      <w:r w:rsidR="00E83A9E" w:rsidRPr="006A2038">
        <w:rPr>
          <w:color w:val="000000" w:themeColor="text1"/>
        </w:rPr>
        <w:t xml:space="preserve">ir informacijos rinkimo tvarka </w:t>
      </w:r>
      <w:r w:rsidRPr="006A2038">
        <w:rPr>
          <w:color w:val="000000" w:themeColor="text1"/>
        </w:rPr>
        <w:t>[5]. Joje pateiktos kai kurių cheminių medžiagų didžiausios leistinos koncentracijos (DLK)</w:t>
      </w:r>
      <w:r w:rsidR="00E83A9E" w:rsidRPr="006A2038">
        <w:rPr>
          <w:color w:val="000000" w:themeColor="text1"/>
        </w:rPr>
        <w:t xml:space="preserve">, </w:t>
      </w:r>
      <w:r w:rsidRPr="006A2038">
        <w:rPr>
          <w:color w:val="000000" w:themeColor="text1"/>
        </w:rPr>
        <w:t>taikom</w:t>
      </w:r>
      <w:r w:rsidR="00E83A9E" w:rsidRPr="006A2038">
        <w:rPr>
          <w:color w:val="000000" w:themeColor="text1"/>
        </w:rPr>
        <w:t>os</w:t>
      </w:r>
      <w:r w:rsidRPr="006A2038">
        <w:rPr>
          <w:color w:val="000000" w:themeColor="text1"/>
        </w:rPr>
        <w:t xml:space="preserve"> visam </w:t>
      </w:r>
      <w:r w:rsidRPr="006A2038">
        <w:rPr>
          <w:color w:val="000000" w:themeColor="text1"/>
          <w:shd w:val="clear" w:color="auto" w:fill="FFFFFF"/>
        </w:rPr>
        <w:t>požeminiam vandeniui.</w:t>
      </w:r>
    </w:p>
    <w:p w14:paraId="1C12891E" w14:textId="77777777" w:rsidR="00F012F4" w:rsidRPr="006A2038" w:rsidRDefault="00F012F4" w:rsidP="00332400">
      <w:pPr>
        <w:pStyle w:val="Pagrindinistekstas"/>
        <w:spacing w:line="276" w:lineRule="auto"/>
        <w:rPr>
          <w:color w:val="000000" w:themeColor="text1"/>
        </w:rPr>
      </w:pPr>
    </w:p>
    <w:p w14:paraId="0E2300D2" w14:textId="77777777" w:rsidR="00F012F4" w:rsidRPr="006A2038" w:rsidRDefault="0024645B" w:rsidP="005D78D5">
      <w:pPr>
        <w:pStyle w:val="Antrat1"/>
        <w:pageBreakBefore/>
        <w:tabs>
          <w:tab w:val="clear" w:pos="6663"/>
          <w:tab w:val="left" w:pos="0"/>
        </w:tabs>
        <w:ind w:left="0"/>
        <w:rPr>
          <w:color w:val="000000" w:themeColor="text1"/>
        </w:rPr>
      </w:pPr>
      <w:bookmarkStart w:id="15" w:name="_Toc27060967"/>
      <w:bookmarkStart w:id="16" w:name="_Toc211926604"/>
      <w:r w:rsidRPr="006A2038">
        <w:rPr>
          <w:color w:val="000000" w:themeColor="text1"/>
        </w:rPr>
        <w:t>Monitoringo rezultatai</w:t>
      </w:r>
      <w:bookmarkEnd w:id="15"/>
      <w:bookmarkEnd w:id="16"/>
    </w:p>
    <w:p w14:paraId="6FE31F40" w14:textId="77777777" w:rsidR="00F012F4" w:rsidRPr="006A2038" w:rsidRDefault="0024645B">
      <w:pPr>
        <w:pStyle w:val="Antrat2"/>
        <w:tabs>
          <w:tab w:val="left" w:pos="0"/>
        </w:tabs>
        <w:rPr>
          <w:color w:val="000000" w:themeColor="text1"/>
        </w:rPr>
      </w:pPr>
      <w:bookmarkStart w:id="17" w:name="_Toc27060968"/>
      <w:bookmarkStart w:id="18" w:name="_Toc211926605"/>
      <w:r w:rsidRPr="006A2038">
        <w:rPr>
          <w:color w:val="000000" w:themeColor="text1"/>
        </w:rPr>
        <w:t>Gruntinio vandens lygis</w:t>
      </w:r>
      <w:bookmarkEnd w:id="17"/>
      <w:bookmarkEnd w:id="18"/>
    </w:p>
    <w:p w14:paraId="7732C578" w14:textId="3E607875" w:rsidR="00F012F4" w:rsidRPr="006A2038" w:rsidRDefault="0024645B" w:rsidP="00332400">
      <w:pPr>
        <w:pStyle w:val="Pagrindinistekstas"/>
        <w:spacing w:before="240" w:line="276" w:lineRule="auto"/>
        <w:ind w:firstLine="567"/>
        <w:rPr>
          <w:color w:val="000000" w:themeColor="text1"/>
        </w:rPr>
      </w:pPr>
      <w:r w:rsidRPr="006A2038">
        <w:rPr>
          <w:color w:val="000000" w:themeColor="text1"/>
        </w:rPr>
        <w:t>Gruntinio vandens lygio matavim</w:t>
      </w:r>
      <w:r w:rsidR="00086BD6" w:rsidRPr="006A2038">
        <w:rPr>
          <w:color w:val="000000" w:themeColor="text1"/>
        </w:rPr>
        <w:t>ų</w:t>
      </w:r>
      <w:r w:rsidRPr="006A2038">
        <w:rPr>
          <w:color w:val="000000" w:themeColor="text1"/>
        </w:rPr>
        <w:t xml:space="preserve"> duomenys pateikti 4 lentelėje. </w:t>
      </w:r>
      <w:r w:rsidR="00086BD6" w:rsidRPr="006A2038">
        <w:rPr>
          <w:color w:val="000000" w:themeColor="text1"/>
        </w:rPr>
        <w:t>Taip pat</w:t>
      </w:r>
      <w:r w:rsidRPr="006A2038">
        <w:rPr>
          <w:color w:val="000000" w:themeColor="text1"/>
        </w:rPr>
        <w:t xml:space="preserve"> palyginimui pateikti ir ankstesnių </w:t>
      </w:r>
      <w:r w:rsidR="00BF01D0" w:rsidRPr="006A2038">
        <w:rPr>
          <w:color w:val="000000" w:themeColor="text1"/>
        </w:rPr>
        <w:t>metų (20</w:t>
      </w:r>
      <w:r w:rsidR="00974851">
        <w:rPr>
          <w:color w:val="000000" w:themeColor="text1"/>
        </w:rPr>
        <w:t>2</w:t>
      </w:r>
      <w:r w:rsidR="00253F21">
        <w:rPr>
          <w:color w:val="000000" w:themeColor="text1"/>
        </w:rPr>
        <w:t>3</w:t>
      </w:r>
      <w:r w:rsidR="00C42403" w:rsidRPr="006A2038">
        <w:rPr>
          <w:color w:val="000000" w:themeColor="text1"/>
        </w:rPr>
        <w:t>–</w:t>
      </w:r>
      <w:r w:rsidR="001F3F9C" w:rsidRPr="006A2038">
        <w:rPr>
          <w:color w:val="000000" w:themeColor="text1"/>
        </w:rPr>
        <w:t>20</w:t>
      </w:r>
      <w:r w:rsidR="00C42403" w:rsidRPr="006A2038">
        <w:rPr>
          <w:color w:val="000000" w:themeColor="text1"/>
        </w:rPr>
        <w:t>2</w:t>
      </w:r>
      <w:r w:rsidR="00253F21">
        <w:rPr>
          <w:color w:val="000000" w:themeColor="text1"/>
        </w:rPr>
        <w:t>4</w:t>
      </w:r>
      <w:r w:rsidR="00BF01D0" w:rsidRPr="006A2038">
        <w:rPr>
          <w:color w:val="000000" w:themeColor="text1"/>
        </w:rPr>
        <w:t xml:space="preserve"> m.)</w:t>
      </w:r>
      <w:r w:rsidRPr="006A2038">
        <w:rPr>
          <w:color w:val="000000" w:themeColor="text1"/>
        </w:rPr>
        <w:t xml:space="preserve"> vandens lygio matavim</w:t>
      </w:r>
      <w:r w:rsidR="00086BD6" w:rsidRPr="006A2038">
        <w:rPr>
          <w:color w:val="000000" w:themeColor="text1"/>
        </w:rPr>
        <w:t>ų</w:t>
      </w:r>
      <w:r w:rsidRPr="006A2038">
        <w:rPr>
          <w:color w:val="000000" w:themeColor="text1"/>
        </w:rPr>
        <w:t xml:space="preserve"> </w:t>
      </w:r>
      <w:r w:rsidR="001F3F9C" w:rsidRPr="006A2038">
        <w:rPr>
          <w:color w:val="000000" w:themeColor="text1"/>
        </w:rPr>
        <w:t>rezultatai</w:t>
      </w:r>
      <w:r w:rsidRPr="006A2038">
        <w:rPr>
          <w:color w:val="000000" w:themeColor="text1"/>
        </w:rPr>
        <w:t>.</w:t>
      </w:r>
    </w:p>
    <w:p w14:paraId="71CE8A19" w14:textId="77777777" w:rsidR="00F012F4" w:rsidRPr="006A2038" w:rsidRDefault="0024645B" w:rsidP="001621AF">
      <w:pPr>
        <w:pStyle w:val="Style3"/>
      </w:pPr>
      <w:bookmarkStart w:id="19" w:name="_Toc211931927"/>
      <w:r w:rsidRPr="006A2038">
        <w:t>Gruntinio vandens lygio matavim</w:t>
      </w:r>
      <w:r w:rsidR="00086BD6" w:rsidRPr="006A2038">
        <w:t>ų</w:t>
      </w:r>
      <w:r w:rsidRPr="006A2038">
        <w:t xml:space="preserve"> duomenys</w:t>
      </w:r>
      <w:r w:rsidR="00234B48" w:rsidRPr="006A2038">
        <w:t>.</w:t>
      </w:r>
      <w:bookmarkEnd w:id="19"/>
    </w:p>
    <w:tbl>
      <w:tblPr>
        <w:tblW w:w="4875" w:type="pct"/>
        <w:jc w:val="center"/>
        <w:tblCellMar>
          <w:top w:w="11" w:type="dxa"/>
          <w:left w:w="57" w:type="dxa"/>
          <w:bottom w:w="11" w:type="dxa"/>
          <w:right w:w="57" w:type="dxa"/>
        </w:tblCellMar>
        <w:tblLook w:val="0000" w:firstRow="0" w:lastRow="0" w:firstColumn="0" w:lastColumn="0" w:noHBand="0" w:noVBand="0"/>
      </w:tblPr>
      <w:tblGrid>
        <w:gridCol w:w="778"/>
        <w:gridCol w:w="942"/>
        <w:gridCol w:w="942"/>
        <w:gridCol w:w="944"/>
        <w:gridCol w:w="950"/>
        <w:gridCol w:w="242"/>
        <w:gridCol w:w="882"/>
        <w:gridCol w:w="895"/>
        <w:gridCol w:w="967"/>
        <w:gridCol w:w="935"/>
        <w:gridCol w:w="965"/>
      </w:tblGrid>
      <w:tr w:rsidR="00270DC8" w:rsidRPr="006A2038" w14:paraId="2FD2D65A" w14:textId="77777777" w:rsidTr="00270DC8">
        <w:trPr>
          <w:jc w:val="center"/>
        </w:trPr>
        <w:tc>
          <w:tcPr>
            <w:tcW w:w="412" w:type="pct"/>
            <w:vMerge w:val="restart"/>
            <w:tcBorders>
              <w:top w:val="single" w:sz="4" w:space="0" w:color="000000"/>
              <w:left w:val="single" w:sz="4" w:space="0" w:color="000000"/>
              <w:bottom w:val="double" w:sz="4" w:space="0" w:color="000000"/>
            </w:tcBorders>
            <w:vAlign w:val="center"/>
          </w:tcPr>
          <w:p w14:paraId="1B94C484" w14:textId="77777777" w:rsidR="00270DC8" w:rsidRPr="006A2038" w:rsidRDefault="00270DC8" w:rsidP="00C42403">
            <w:pPr>
              <w:pStyle w:val="Lentelsturinys"/>
              <w:jc w:val="center"/>
              <w:rPr>
                <w:color w:val="000000" w:themeColor="text1"/>
                <w:szCs w:val="20"/>
              </w:rPr>
            </w:pPr>
            <w:r w:rsidRPr="006A2038">
              <w:rPr>
                <w:b/>
                <w:bCs/>
                <w:color w:val="000000" w:themeColor="text1"/>
                <w:szCs w:val="20"/>
              </w:rPr>
              <w:t>Tyrimo vieta</w:t>
            </w:r>
          </w:p>
        </w:tc>
        <w:tc>
          <w:tcPr>
            <w:tcW w:w="2001" w:type="pct"/>
            <w:gridSpan w:val="4"/>
            <w:tcBorders>
              <w:top w:val="single" w:sz="4" w:space="0" w:color="000000"/>
              <w:left w:val="single" w:sz="4" w:space="0" w:color="000000"/>
              <w:bottom w:val="single" w:sz="4" w:space="0" w:color="000000"/>
            </w:tcBorders>
            <w:vAlign w:val="center"/>
          </w:tcPr>
          <w:p w14:paraId="3543B0EE" w14:textId="77777777" w:rsidR="00270DC8" w:rsidRPr="006A2038" w:rsidRDefault="00270DC8" w:rsidP="00C42403">
            <w:pPr>
              <w:pStyle w:val="Lentelsturinys"/>
              <w:jc w:val="center"/>
              <w:rPr>
                <w:color w:val="000000" w:themeColor="text1"/>
                <w:szCs w:val="20"/>
              </w:rPr>
            </w:pPr>
            <w:r w:rsidRPr="006A2038">
              <w:rPr>
                <w:b/>
                <w:bCs/>
                <w:color w:val="000000" w:themeColor="text1"/>
                <w:szCs w:val="20"/>
              </w:rPr>
              <w:t>Gylis nuo žemės paviršiaus iki</w:t>
            </w:r>
          </w:p>
          <w:p w14:paraId="00E75E0D" w14:textId="77777777" w:rsidR="00270DC8" w:rsidRPr="006A2038" w:rsidRDefault="00270DC8" w:rsidP="00C42403">
            <w:pPr>
              <w:pStyle w:val="Lentelsturinys"/>
              <w:jc w:val="center"/>
              <w:rPr>
                <w:color w:val="000000" w:themeColor="text1"/>
                <w:szCs w:val="20"/>
              </w:rPr>
            </w:pPr>
            <w:r w:rsidRPr="006A2038">
              <w:rPr>
                <w:b/>
                <w:bCs/>
                <w:color w:val="000000" w:themeColor="text1"/>
                <w:szCs w:val="20"/>
              </w:rPr>
              <w:t>gruntinio vandens, m</w:t>
            </w:r>
          </w:p>
        </w:tc>
        <w:tc>
          <w:tcPr>
            <w:tcW w:w="128" w:type="pct"/>
            <w:vMerge w:val="restart"/>
            <w:tcBorders>
              <w:left w:val="single" w:sz="4" w:space="0" w:color="000000"/>
            </w:tcBorders>
            <w:vAlign w:val="center"/>
          </w:tcPr>
          <w:p w14:paraId="470FC60E" w14:textId="4524F5B8" w:rsidR="00270DC8" w:rsidRPr="006A2038" w:rsidRDefault="00270DC8" w:rsidP="00C42403">
            <w:pPr>
              <w:pStyle w:val="Lentelsturinys"/>
              <w:jc w:val="center"/>
              <w:rPr>
                <w:b/>
                <w:bCs/>
                <w:color w:val="000000" w:themeColor="text1"/>
                <w:szCs w:val="20"/>
              </w:rPr>
            </w:pPr>
          </w:p>
        </w:tc>
        <w:tc>
          <w:tcPr>
            <w:tcW w:w="467" w:type="pct"/>
            <w:vMerge w:val="restart"/>
            <w:tcBorders>
              <w:top w:val="single" w:sz="4" w:space="0" w:color="000000"/>
              <w:left w:val="single" w:sz="4" w:space="0" w:color="000000"/>
              <w:bottom w:val="double" w:sz="4" w:space="0" w:color="000000"/>
            </w:tcBorders>
            <w:vAlign w:val="center"/>
          </w:tcPr>
          <w:p w14:paraId="432DDCCE" w14:textId="77777777" w:rsidR="00270DC8" w:rsidRPr="006A2038" w:rsidRDefault="00270DC8" w:rsidP="00C42403">
            <w:pPr>
              <w:pStyle w:val="Lentelsturinys"/>
              <w:jc w:val="center"/>
              <w:rPr>
                <w:color w:val="000000" w:themeColor="text1"/>
                <w:szCs w:val="20"/>
              </w:rPr>
            </w:pPr>
            <w:r w:rsidRPr="006A2038">
              <w:rPr>
                <w:b/>
                <w:bCs/>
                <w:color w:val="000000" w:themeColor="text1"/>
                <w:szCs w:val="20"/>
              </w:rPr>
              <w:t>Tyrimo vieta</w:t>
            </w:r>
          </w:p>
        </w:tc>
        <w:tc>
          <w:tcPr>
            <w:tcW w:w="1992" w:type="pct"/>
            <w:gridSpan w:val="4"/>
            <w:tcBorders>
              <w:top w:val="single" w:sz="4" w:space="0" w:color="000000"/>
              <w:left w:val="single" w:sz="4" w:space="0" w:color="000000"/>
              <w:bottom w:val="single" w:sz="4" w:space="0" w:color="000000"/>
              <w:right w:val="single" w:sz="4" w:space="0" w:color="000000"/>
            </w:tcBorders>
            <w:vAlign w:val="center"/>
          </w:tcPr>
          <w:p w14:paraId="517CA859" w14:textId="77777777" w:rsidR="00270DC8" w:rsidRPr="006A2038" w:rsidRDefault="00270DC8" w:rsidP="00C42403">
            <w:pPr>
              <w:pStyle w:val="Lentelsturinys"/>
              <w:jc w:val="center"/>
              <w:rPr>
                <w:color w:val="000000" w:themeColor="text1"/>
                <w:szCs w:val="20"/>
              </w:rPr>
            </w:pPr>
            <w:r w:rsidRPr="006A2038">
              <w:rPr>
                <w:b/>
                <w:bCs/>
                <w:color w:val="000000" w:themeColor="text1"/>
                <w:szCs w:val="20"/>
              </w:rPr>
              <w:t>Gylis nuo žemės paviršiaus iki</w:t>
            </w:r>
          </w:p>
          <w:p w14:paraId="36532C2F" w14:textId="77777777" w:rsidR="00270DC8" w:rsidRPr="006A2038" w:rsidRDefault="00270DC8" w:rsidP="00C42403">
            <w:pPr>
              <w:pStyle w:val="Lentelsturinys"/>
              <w:jc w:val="center"/>
              <w:rPr>
                <w:color w:val="000000" w:themeColor="text1"/>
                <w:szCs w:val="20"/>
              </w:rPr>
            </w:pPr>
            <w:r w:rsidRPr="006A2038">
              <w:rPr>
                <w:b/>
                <w:bCs/>
                <w:color w:val="000000" w:themeColor="text1"/>
                <w:szCs w:val="20"/>
              </w:rPr>
              <w:t>gruntinio vandens, m</w:t>
            </w:r>
          </w:p>
        </w:tc>
      </w:tr>
      <w:tr w:rsidR="00270DC8" w:rsidRPr="006A2038" w14:paraId="5F6C3A69" w14:textId="77777777" w:rsidTr="00270DC8">
        <w:trPr>
          <w:jc w:val="center"/>
        </w:trPr>
        <w:tc>
          <w:tcPr>
            <w:tcW w:w="412" w:type="pct"/>
            <w:vMerge/>
            <w:tcBorders>
              <w:top w:val="single" w:sz="4" w:space="0" w:color="000000"/>
              <w:left w:val="single" w:sz="4" w:space="0" w:color="000000"/>
              <w:bottom w:val="double" w:sz="4" w:space="0" w:color="000000"/>
            </w:tcBorders>
            <w:vAlign w:val="center"/>
          </w:tcPr>
          <w:p w14:paraId="4675F4EA" w14:textId="77777777" w:rsidR="00270DC8" w:rsidRPr="006A2038" w:rsidRDefault="00270DC8" w:rsidP="008A0151">
            <w:pPr>
              <w:jc w:val="center"/>
              <w:rPr>
                <w:color w:val="000000" w:themeColor="text1"/>
                <w:sz w:val="20"/>
                <w:szCs w:val="20"/>
              </w:rPr>
            </w:pPr>
          </w:p>
        </w:tc>
        <w:tc>
          <w:tcPr>
            <w:tcW w:w="499" w:type="pct"/>
            <w:tcBorders>
              <w:left w:val="single" w:sz="4" w:space="0" w:color="000000"/>
              <w:bottom w:val="double" w:sz="4" w:space="0" w:color="000000"/>
              <w:right w:val="single" w:sz="4" w:space="0" w:color="000000"/>
            </w:tcBorders>
            <w:vAlign w:val="center"/>
          </w:tcPr>
          <w:p w14:paraId="36419405" w14:textId="18143C08" w:rsidR="00270DC8" w:rsidRPr="006A2038" w:rsidRDefault="00270DC8" w:rsidP="008A0151">
            <w:pPr>
              <w:pStyle w:val="Lentelsturinys"/>
              <w:jc w:val="center"/>
              <w:rPr>
                <w:b/>
                <w:bCs/>
                <w:color w:val="000000" w:themeColor="text1"/>
                <w:szCs w:val="20"/>
              </w:rPr>
            </w:pPr>
            <w:r w:rsidRPr="006A2038">
              <w:rPr>
                <w:b/>
                <w:bCs/>
                <w:color w:val="000000" w:themeColor="text1"/>
                <w:szCs w:val="20"/>
              </w:rPr>
              <w:t>20</w:t>
            </w:r>
            <w:r>
              <w:rPr>
                <w:b/>
                <w:bCs/>
                <w:color w:val="000000" w:themeColor="text1"/>
                <w:szCs w:val="20"/>
              </w:rPr>
              <w:t>23</w:t>
            </w:r>
            <w:r w:rsidRPr="006A2038">
              <w:rPr>
                <w:b/>
                <w:bCs/>
                <w:color w:val="000000" w:themeColor="text1"/>
                <w:szCs w:val="20"/>
              </w:rPr>
              <w:t>-20</w:t>
            </w:r>
            <w:r>
              <w:rPr>
                <w:b/>
                <w:bCs/>
                <w:color w:val="000000" w:themeColor="text1"/>
                <w:szCs w:val="20"/>
              </w:rPr>
              <w:t>24</w:t>
            </w:r>
            <w:r w:rsidRPr="006A2038">
              <w:rPr>
                <w:b/>
                <w:bCs/>
                <w:color w:val="000000" w:themeColor="text1"/>
                <w:szCs w:val="20"/>
              </w:rPr>
              <w:t xml:space="preserve"> m. pokytis</w:t>
            </w:r>
          </w:p>
        </w:tc>
        <w:tc>
          <w:tcPr>
            <w:tcW w:w="499" w:type="pct"/>
            <w:tcBorders>
              <w:left w:val="single" w:sz="4" w:space="0" w:color="000000"/>
              <w:bottom w:val="double" w:sz="4" w:space="0" w:color="000000"/>
            </w:tcBorders>
            <w:vAlign w:val="center"/>
          </w:tcPr>
          <w:p w14:paraId="0CD84395" w14:textId="29A7FB8C" w:rsidR="00270DC8" w:rsidRPr="006A2038" w:rsidRDefault="00270DC8" w:rsidP="008A0151">
            <w:pPr>
              <w:pStyle w:val="Lentelsturinys"/>
              <w:jc w:val="center"/>
              <w:rPr>
                <w:color w:val="000000" w:themeColor="text1"/>
                <w:szCs w:val="20"/>
              </w:rPr>
            </w:pPr>
            <w:r>
              <w:rPr>
                <w:b/>
                <w:bCs/>
                <w:color w:val="000000" w:themeColor="text1"/>
                <w:szCs w:val="20"/>
              </w:rPr>
              <w:t xml:space="preserve">2024 </w:t>
            </w:r>
            <w:r w:rsidRPr="006A2038">
              <w:rPr>
                <w:b/>
                <w:bCs/>
                <w:color w:val="000000" w:themeColor="text1"/>
                <w:szCs w:val="20"/>
              </w:rPr>
              <w:t>m.</w:t>
            </w:r>
          </w:p>
        </w:tc>
        <w:tc>
          <w:tcPr>
            <w:tcW w:w="500" w:type="pct"/>
            <w:tcBorders>
              <w:left w:val="single" w:sz="4" w:space="0" w:color="000000"/>
              <w:bottom w:val="double" w:sz="4" w:space="0" w:color="000000"/>
            </w:tcBorders>
            <w:vAlign w:val="center"/>
          </w:tcPr>
          <w:p w14:paraId="5FA574B5" w14:textId="764887CC" w:rsidR="00270DC8" w:rsidRPr="006A2038" w:rsidRDefault="00270DC8" w:rsidP="008A0151">
            <w:pPr>
              <w:pStyle w:val="Lentelsturinys"/>
              <w:jc w:val="center"/>
              <w:rPr>
                <w:color w:val="000000" w:themeColor="text1"/>
                <w:szCs w:val="20"/>
              </w:rPr>
            </w:pPr>
            <w:r w:rsidRPr="006A2038">
              <w:rPr>
                <w:b/>
                <w:bCs/>
                <w:color w:val="000000" w:themeColor="text1"/>
                <w:szCs w:val="20"/>
              </w:rPr>
              <w:t>202</w:t>
            </w:r>
            <w:r>
              <w:rPr>
                <w:b/>
                <w:bCs/>
                <w:color w:val="000000" w:themeColor="text1"/>
                <w:szCs w:val="20"/>
              </w:rPr>
              <w:t>5</w:t>
            </w:r>
            <w:r w:rsidRPr="006A2038">
              <w:rPr>
                <w:b/>
                <w:bCs/>
                <w:color w:val="000000" w:themeColor="text1"/>
                <w:szCs w:val="20"/>
              </w:rPr>
              <w:t xml:space="preserve"> m.</w:t>
            </w:r>
          </w:p>
        </w:tc>
        <w:tc>
          <w:tcPr>
            <w:tcW w:w="503" w:type="pct"/>
            <w:tcBorders>
              <w:left w:val="single" w:sz="4" w:space="0" w:color="000000"/>
              <w:bottom w:val="double" w:sz="4" w:space="0" w:color="000000"/>
            </w:tcBorders>
            <w:vAlign w:val="center"/>
          </w:tcPr>
          <w:p w14:paraId="697B2BD4" w14:textId="77777777" w:rsidR="00270DC8" w:rsidRPr="006A2038" w:rsidRDefault="00270DC8" w:rsidP="008A0151">
            <w:pPr>
              <w:pStyle w:val="Lentelsturinys"/>
              <w:jc w:val="center"/>
              <w:rPr>
                <w:color w:val="000000" w:themeColor="text1"/>
                <w:szCs w:val="20"/>
              </w:rPr>
            </w:pPr>
            <w:r w:rsidRPr="006A2038">
              <w:rPr>
                <w:b/>
                <w:bCs/>
                <w:color w:val="000000" w:themeColor="text1"/>
                <w:szCs w:val="20"/>
              </w:rPr>
              <w:t>Pokytis, m</w:t>
            </w:r>
          </w:p>
        </w:tc>
        <w:tc>
          <w:tcPr>
            <w:tcW w:w="128" w:type="pct"/>
            <w:vMerge/>
            <w:tcBorders>
              <w:left w:val="single" w:sz="4" w:space="0" w:color="000000"/>
            </w:tcBorders>
            <w:vAlign w:val="center"/>
          </w:tcPr>
          <w:p w14:paraId="354D4952" w14:textId="54510070" w:rsidR="00270DC8" w:rsidRPr="006A2038" w:rsidRDefault="00270DC8" w:rsidP="008A0151">
            <w:pPr>
              <w:jc w:val="center"/>
              <w:rPr>
                <w:color w:val="000000" w:themeColor="text1"/>
                <w:sz w:val="20"/>
                <w:szCs w:val="20"/>
              </w:rPr>
            </w:pPr>
          </w:p>
        </w:tc>
        <w:tc>
          <w:tcPr>
            <w:tcW w:w="467" w:type="pct"/>
            <w:vMerge/>
            <w:tcBorders>
              <w:top w:val="single" w:sz="4" w:space="0" w:color="000000"/>
              <w:left w:val="single" w:sz="4" w:space="0" w:color="000000"/>
              <w:bottom w:val="double" w:sz="4" w:space="0" w:color="000000"/>
            </w:tcBorders>
            <w:vAlign w:val="center"/>
          </w:tcPr>
          <w:p w14:paraId="71029871" w14:textId="77777777" w:rsidR="00270DC8" w:rsidRPr="006A2038" w:rsidRDefault="00270DC8" w:rsidP="008A0151">
            <w:pPr>
              <w:jc w:val="center"/>
              <w:rPr>
                <w:color w:val="000000" w:themeColor="text1"/>
                <w:sz w:val="20"/>
                <w:szCs w:val="20"/>
              </w:rPr>
            </w:pPr>
          </w:p>
        </w:tc>
        <w:tc>
          <w:tcPr>
            <w:tcW w:w="474" w:type="pct"/>
            <w:tcBorders>
              <w:left w:val="single" w:sz="4" w:space="0" w:color="000000"/>
              <w:bottom w:val="double" w:sz="4" w:space="0" w:color="000000"/>
              <w:right w:val="single" w:sz="4" w:space="0" w:color="000000"/>
            </w:tcBorders>
            <w:vAlign w:val="center"/>
          </w:tcPr>
          <w:p w14:paraId="0B9F1619" w14:textId="058BA76A" w:rsidR="00270DC8" w:rsidRPr="006A2038" w:rsidRDefault="00270DC8" w:rsidP="008A0151">
            <w:pPr>
              <w:pStyle w:val="Lentelsturinys"/>
              <w:jc w:val="center"/>
              <w:rPr>
                <w:b/>
                <w:bCs/>
                <w:color w:val="000000" w:themeColor="text1"/>
                <w:szCs w:val="20"/>
              </w:rPr>
            </w:pPr>
            <w:r w:rsidRPr="006A2038">
              <w:rPr>
                <w:b/>
                <w:bCs/>
                <w:color w:val="000000" w:themeColor="text1"/>
                <w:szCs w:val="20"/>
              </w:rPr>
              <w:t>20</w:t>
            </w:r>
            <w:r>
              <w:rPr>
                <w:b/>
                <w:bCs/>
                <w:color w:val="000000" w:themeColor="text1"/>
                <w:szCs w:val="20"/>
              </w:rPr>
              <w:t>2</w:t>
            </w:r>
            <w:r w:rsidR="00253F21">
              <w:rPr>
                <w:b/>
                <w:bCs/>
                <w:color w:val="000000" w:themeColor="text1"/>
                <w:szCs w:val="20"/>
              </w:rPr>
              <w:t>3</w:t>
            </w:r>
            <w:r w:rsidRPr="006A2038">
              <w:rPr>
                <w:b/>
                <w:bCs/>
                <w:color w:val="000000" w:themeColor="text1"/>
                <w:szCs w:val="20"/>
              </w:rPr>
              <w:t>-20</w:t>
            </w:r>
            <w:r>
              <w:rPr>
                <w:b/>
                <w:bCs/>
                <w:color w:val="000000" w:themeColor="text1"/>
                <w:szCs w:val="20"/>
              </w:rPr>
              <w:t>2</w:t>
            </w:r>
            <w:r w:rsidR="00253F21">
              <w:rPr>
                <w:b/>
                <w:bCs/>
                <w:color w:val="000000" w:themeColor="text1"/>
                <w:szCs w:val="20"/>
              </w:rPr>
              <w:t>4</w:t>
            </w:r>
            <w:r w:rsidRPr="006A2038">
              <w:rPr>
                <w:b/>
                <w:bCs/>
                <w:color w:val="000000" w:themeColor="text1"/>
                <w:szCs w:val="20"/>
              </w:rPr>
              <w:t xml:space="preserve"> m. pokytis</w:t>
            </w:r>
          </w:p>
        </w:tc>
        <w:tc>
          <w:tcPr>
            <w:tcW w:w="512" w:type="pct"/>
            <w:tcBorders>
              <w:left w:val="single" w:sz="4" w:space="0" w:color="000000"/>
              <w:bottom w:val="double" w:sz="4" w:space="0" w:color="000000"/>
            </w:tcBorders>
            <w:vAlign w:val="center"/>
          </w:tcPr>
          <w:p w14:paraId="711F780C" w14:textId="46488ABD" w:rsidR="00270DC8" w:rsidRPr="006A2038" w:rsidRDefault="00270DC8" w:rsidP="008A0151">
            <w:pPr>
              <w:pStyle w:val="Lentelsturinys"/>
              <w:jc w:val="center"/>
              <w:rPr>
                <w:color w:val="000000" w:themeColor="text1"/>
                <w:szCs w:val="20"/>
              </w:rPr>
            </w:pPr>
            <w:r w:rsidRPr="006A2038">
              <w:rPr>
                <w:b/>
                <w:bCs/>
                <w:color w:val="000000" w:themeColor="text1"/>
                <w:szCs w:val="20"/>
              </w:rPr>
              <w:t>202</w:t>
            </w:r>
            <w:r>
              <w:rPr>
                <w:b/>
                <w:bCs/>
                <w:color w:val="000000" w:themeColor="text1"/>
                <w:szCs w:val="20"/>
              </w:rPr>
              <w:t>4</w:t>
            </w:r>
            <w:r w:rsidRPr="006A2038">
              <w:rPr>
                <w:b/>
                <w:bCs/>
                <w:color w:val="000000" w:themeColor="text1"/>
                <w:szCs w:val="20"/>
              </w:rPr>
              <w:t xml:space="preserve"> m.</w:t>
            </w:r>
          </w:p>
        </w:tc>
        <w:tc>
          <w:tcPr>
            <w:tcW w:w="495" w:type="pct"/>
            <w:tcBorders>
              <w:left w:val="single" w:sz="4" w:space="0" w:color="000000"/>
              <w:bottom w:val="double" w:sz="4" w:space="0" w:color="000000"/>
            </w:tcBorders>
            <w:vAlign w:val="center"/>
          </w:tcPr>
          <w:p w14:paraId="5F4D62B0" w14:textId="4B64744A" w:rsidR="00270DC8" w:rsidRPr="006A2038" w:rsidRDefault="00270DC8" w:rsidP="008A0151">
            <w:pPr>
              <w:pStyle w:val="Lentelsturinys"/>
              <w:jc w:val="center"/>
              <w:rPr>
                <w:color w:val="000000" w:themeColor="text1"/>
                <w:szCs w:val="20"/>
              </w:rPr>
            </w:pPr>
            <w:r w:rsidRPr="006A2038">
              <w:rPr>
                <w:b/>
                <w:bCs/>
                <w:color w:val="000000" w:themeColor="text1"/>
                <w:szCs w:val="20"/>
              </w:rPr>
              <w:t>202</w:t>
            </w:r>
            <w:r>
              <w:rPr>
                <w:b/>
                <w:bCs/>
                <w:color w:val="000000" w:themeColor="text1"/>
                <w:szCs w:val="20"/>
              </w:rPr>
              <w:t>5</w:t>
            </w:r>
            <w:r w:rsidRPr="006A2038">
              <w:rPr>
                <w:b/>
                <w:bCs/>
                <w:color w:val="000000" w:themeColor="text1"/>
                <w:szCs w:val="20"/>
              </w:rPr>
              <w:t xml:space="preserve"> m.</w:t>
            </w:r>
          </w:p>
        </w:tc>
        <w:tc>
          <w:tcPr>
            <w:tcW w:w="511" w:type="pct"/>
            <w:tcBorders>
              <w:left w:val="single" w:sz="4" w:space="0" w:color="000000"/>
              <w:bottom w:val="double" w:sz="4" w:space="0" w:color="000000"/>
              <w:right w:val="single" w:sz="4" w:space="0" w:color="000000"/>
            </w:tcBorders>
            <w:vAlign w:val="center"/>
          </w:tcPr>
          <w:p w14:paraId="36CFDD5E" w14:textId="77777777" w:rsidR="00270DC8" w:rsidRPr="006A2038" w:rsidRDefault="00270DC8" w:rsidP="008A0151">
            <w:pPr>
              <w:pStyle w:val="Lentelsturinys"/>
              <w:jc w:val="center"/>
              <w:rPr>
                <w:color w:val="000000" w:themeColor="text1"/>
                <w:szCs w:val="20"/>
              </w:rPr>
            </w:pPr>
            <w:r w:rsidRPr="006A2038">
              <w:rPr>
                <w:b/>
                <w:bCs/>
                <w:color w:val="000000" w:themeColor="text1"/>
                <w:szCs w:val="20"/>
              </w:rPr>
              <w:t>Pokytis, m</w:t>
            </w:r>
          </w:p>
        </w:tc>
      </w:tr>
      <w:tr w:rsidR="00270DC8" w:rsidRPr="006A2038" w14:paraId="0619C7C8" w14:textId="77777777" w:rsidTr="00270DC8">
        <w:trPr>
          <w:jc w:val="center"/>
        </w:trPr>
        <w:tc>
          <w:tcPr>
            <w:tcW w:w="2413" w:type="pct"/>
            <w:gridSpan w:val="5"/>
            <w:tcBorders>
              <w:left w:val="single" w:sz="4" w:space="0" w:color="000000"/>
              <w:bottom w:val="dotted" w:sz="4" w:space="0" w:color="000000"/>
            </w:tcBorders>
            <w:vAlign w:val="center"/>
          </w:tcPr>
          <w:p w14:paraId="06F37A74" w14:textId="566037AA" w:rsidR="00270DC8" w:rsidRPr="006A2038" w:rsidRDefault="00270DC8" w:rsidP="00270DC8">
            <w:pPr>
              <w:pStyle w:val="Lentelsturinys"/>
              <w:jc w:val="center"/>
              <w:rPr>
                <w:i/>
                <w:iCs/>
                <w:color w:val="000000" w:themeColor="text1"/>
                <w:szCs w:val="20"/>
              </w:rPr>
            </w:pPr>
            <w:r w:rsidRPr="006A2038">
              <w:rPr>
                <w:b/>
                <w:bCs/>
                <w:i/>
                <w:iCs/>
                <w:color w:val="000000" w:themeColor="text1"/>
                <w:szCs w:val="20"/>
              </w:rPr>
              <w:t>Šuliniai</w:t>
            </w:r>
          </w:p>
        </w:tc>
        <w:tc>
          <w:tcPr>
            <w:tcW w:w="128" w:type="pct"/>
            <w:tcBorders>
              <w:left w:val="single" w:sz="4" w:space="0" w:color="000000"/>
            </w:tcBorders>
            <w:vAlign w:val="center"/>
          </w:tcPr>
          <w:p w14:paraId="45AD6BE3" w14:textId="5DDFCBD0" w:rsidR="00270DC8" w:rsidRPr="006A2038" w:rsidRDefault="00270DC8" w:rsidP="00C42403">
            <w:pPr>
              <w:pStyle w:val="Lentelsturinys"/>
              <w:jc w:val="center"/>
              <w:rPr>
                <w:i/>
                <w:iCs/>
                <w:color w:val="000000" w:themeColor="text1"/>
                <w:szCs w:val="20"/>
              </w:rPr>
            </w:pPr>
          </w:p>
        </w:tc>
        <w:tc>
          <w:tcPr>
            <w:tcW w:w="2459" w:type="pct"/>
            <w:gridSpan w:val="5"/>
            <w:tcBorders>
              <w:left w:val="single" w:sz="4" w:space="0" w:color="000000"/>
              <w:bottom w:val="dotted" w:sz="4" w:space="0" w:color="000000"/>
              <w:right w:val="single" w:sz="4" w:space="0" w:color="000000"/>
            </w:tcBorders>
            <w:vAlign w:val="center"/>
          </w:tcPr>
          <w:p w14:paraId="6125E6F2" w14:textId="659D4981" w:rsidR="00270DC8" w:rsidRPr="006A2038" w:rsidRDefault="00270DC8" w:rsidP="00C42403">
            <w:pPr>
              <w:pStyle w:val="Lentelsturinys"/>
              <w:jc w:val="center"/>
              <w:rPr>
                <w:i/>
                <w:iCs/>
                <w:color w:val="000000" w:themeColor="text1"/>
                <w:szCs w:val="20"/>
              </w:rPr>
            </w:pPr>
            <w:r w:rsidRPr="006A2038">
              <w:rPr>
                <w:b/>
                <w:bCs/>
                <w:i/>
                <w:iCs/>
                <w:color w:val="000000" w:themeColor="text1"/>
                <w:szCs w:val="20"/>
              </w:rPr>
              <w:t>Šuliniai</w:t>
            </w:r>
          </w:p>
        </w:tc>
      </w:tr>
      <w:tr w:rsidR="00253F21" w:rsidRPr="006A2038" w14:paraId="098C2910" w14:textId="77777777" w:rsidTr="00270DC8">
        <w:trPr>
          <w:jc w:val="center"/>
        </w:trPr>
        <w:tc>
          <w:tcPr>
            <w:tcW w:w="412" w:type="pct"/>
            <w:tcBorders>
              <w:left w:val="single" w:sz="4" w:space="0" w:color="000000"/>
              <w:bottom w:val="dotted" w:sz="4" w:space="0" w:color="000000"/>
            </w:tcBorders>
            <w:vAlign w:val="center"/>
          </w:tcPr>
          <w:p w14:paraId="2611EC6B" w14:textId="48E6BF0A" w:rsidR="00253F21" w:rsidRPr="006A2038" w:rsidRDefault="00253F21" w:rsidP="00253F21">
            <w:pPr>
              <w:pStyle w:val="Lentelsturinys"/>
              <w:ind w:left="28"/>
              <w:jc w:val="center"/>
              <w:rPr>
                <w:i/>
                <w:iCs/>
                <w:color w:val="000000" w:themeColor="text1"/>
                <w:szCs w:val="20"/>
              </w:rPr>
            </w:pPr>
            <w:r w:rsidRPr="006A2038">
              <w:rPr>
                <w:i/>
                <w:iCs/>
                <w:color w:val="000000" w:themeColor="text1"/>
                <w:szCs w:val="20"/>
              </w:rPr>
              <w:t>Bu-11</w:t>
            </w:r>
          </w:p>
        </w:tc>
        <w:tc>
          <w:tcPr>
            <w:tcW w:w="499" w:type="pct"/>
            <w:tcBorders>
              <w:left w:val="single" w:sz="4" w:space="0" w:color="000000"/>
              <w:bottom w:val="dotted" w:sz="4" w:space="0" w:color="000000"/>
              <w:right w:val="single" w:sz="4" w:space="0" w:color="000000"/>
            </w:tcBorders>
            <w:vAlign w:val="bottom"/>
          </w:tcPr>
          <w:p w14:paraId="18A79785" w14:textId="17647423" w:rsidR="00253F21" w:rsidRPr="008A0151" w:rsidRDefault="00253F21" w:rsidP="00253F21">
            <w:pPr>
              <w:widowControl/>
              <w:suppressAutoHyphens w:val="0"/>
              <w:jc w:val="center"/>
              <w:rPr>
                <w:rFonts w:ascii="Times New Roman Baltic" w:hAnsi="Times New Roman Baltic" w:cs="Times New Roman Baltic"/>
                <w:sz w:val="20"/>
                <w:szCs w:val="20"/>
              </w:rPr>
            </w:pPr>
            <w:r w:rsidRPr="008A0151">
              <w:rPr>
                <w:rFonts w:ascii="Times New Roman Baltic" w:hAnsi="Times New Roman Baltic" w:cs="Times New Roman Baltic"/>
                <w:sz w:val="20"/>
                <w:szCs w:val="20"/>
              </w:rPr>
              <w:t>0,35</w:t>
            </w:r>
          </w:p>
        </w:tc>
        <w:tc>
          <w:tcPr>
            <w:tcW w:w="499" w:type="pct"/>
            <w:tcBorders>
              <w:left w:val="single" w:sz="4" w:space="0" w:color="000000"/>
              <w:bottom w:val="dotted" w:sz="4" w:space="0" w:color="000000"/>
            </w:tcBorders>
            <w:vAlign w:val="bottom"/>
          </w:tcPr>
          <w:p w14:paraId="706C8A34" w14:textId="5B1606C6" w:rsidR="00253F21" w:rsidRPr="008A0151" w:rsidRDefault="00253F21" w:rsidP="00253F21">
            <w:pPr>
              <w:widowControl/>
              <w:suppressAutoHyphens w:val="0"/>
              <w:jc w:val="center"/>
              <w:rPr>
                <w:rFonts w:ascii="Times New Roman Baltic" w:hAnsi="Times New Roman Baltic" w:cs="Times New Roman Baltic"/>
                <w:sz w:val="20"/>
                <w:szCs w:val="20"/>
              </w:rPr>
            </w:pPr>
            <w:r w:rsidRPr="008A0151">
              <w:rPr>
                <w:rFonts w:ascii="Times New Roman Baltic" w:hAnsi="Times New Roman Baltic" w:cs="Times New Roman Baltic"/>
                <w:sz w:val="20"/>
                <w:szCs w:val="20"/>
              </w:rPr>
              <w:t>1,71</w:t>
            </w:r>
          </w:p>
        </w:tc>
        <w:tc>
          <w:tcPr>
            <w:tcW w:w="500" w:type="pct"/>
            <w:tcBorders>
              <w:left w:val="single" w:sz="4" w:space="0" w:color="000000"/>
              <w:bottom w:val="dotted" w:sz="4" w:space="0" w:color="000000"/>
            </w:tcBorders>
            <w:vAlign w:val="bottom"/>
          </w:tcPr>
          <w:p w14:paraId="0EFED246" w14:textId="3A56330D" w:rsidR="00253F21" w:rsidRPr="008A0151" w:rsidRDefault="00253F21" w:rsidP="00253F21">
            <w:pPr>
              <w:widowControl/>
              <w:suppressAutoHyphens w:val="0"/>
              <w:jc w:val="center"/>
              <w:rPr>
                <w:rFonts w:ascii="Times New Roman Baltic" w:hAnsi="Times New Roman Baltic" w:cs="Times New Roman Baltic"/>
                <w:sz w:val="20"/>
                <w:szCs w:val="20"/>
              </w:rPr>
            </w:pPr>
            <w:r>
              <w:rPr>
                <w:rFonts w:ascii="Times New Roman Baltic" w:hAnsi="Times New Roman Baltic" w:cs="Times New Roman Baltic"/>
                <w:sz w:val="20"/>
                <w:szCs w:val="20"/>
              </w:rPr>
              <w:t>1,84</w:t>
            </w:r>
          </w:p>
        </w:tc>
        <w:tc>
          <w:tcPr>
            <w:tcW w:w="503" w:type="pct"/>
            <w:tcBorders>
              <w:left w:val="single" w:sz="4" w:space="0" w:color="000000"/>
              <w:bottom w:val="dotted" w:sz="4" w:space="0" w:color="000000"/>
            </w:tcBorders>
            <w:vAlign w:val="bottom"/>
          </w:tcPr>
          <w:p w14:paraId="60D571C3" w14:textId="5A10F551" w:rsidR="00253F21" w:rsidRPr="00253F21" w:rsidRDefault="001E45E9" w:rsidP="00253F21">
            <w:pPr>
              <w:widowControl/>
              <w:suppressAutoHyphens w:val="0"/>
              <w:jc w:val="center"/>
              <w:rPr>
                <w:sz w:val="20"/>
                <w:szCs w:val="20"/>
              </w:rPr>
            </w:pPr>
            <w:r>
              <w:rPr>
                <w:color w:val="000000"/>
                <w:sz w:val="20"/>
                <w:szCs w:val="20"/>
              </w:rPr>
              <w:t>-</w:t>
            </w:r>
            <w:r w:rsidR="00253F21" w:rsidRPr="00253F21">
              <w:rPr>
                <w:color w:val="000000"/>
                <w:sz w:val="20"/>
                <w:szCs w:val="20"/>
              </w:rPr>
              <w:t>0,13</w:t>
            </w:r>
          </w:p>
        </w:tc>
        <w:tc>
          <w:tcPr>
            <w:tcW w:w="128" w:type="pct"/>
            <w:tcBorders>
              <w:left w:val="single" w:sz="4" w:space="0" w:color="000000"/>
            </w:tcBorders>
            <w:vAlign w:val="center"/>
          </w:tcPr>
          <w:p w14:paraId="777A37BA" w14:textId="69220A69" w:rsidR="00253F21" w:rsidRPr="006A2038" w:rsidRDefault="00253F21" w:rsidP="00253F21">
            <w:pPr>
              <w:pStyle w:val="Lentelsturinys"/>
              <w:jc w:val="center"/>
              <w:rPr>
                <w:color w:val="000000" w:themeColor="text1"/>
                <w:szCs w:val="20"/>
              </w:rPr>
            </w:pPr>
          </w:p>
        </w:tc>
        <w:tc>
          <w:tcPr>
            <w:tcW w:w="467" w:type="pct"/>
            <w:tcBorders>
              <w:left w:val="single" w:sz="4" w:space="0" w:color="000000"/>
              <w:bottom w:val="dotted" w:sz="4" w:space="0" w:color="000000"/>
            </w:tcBorders>
            <w:vAlign w:val="center"/>
          </w:tcPr>
          <w:p w14:paraId="26B8DE5F" w14:textId="1A1274EC" w:rsidR="00253F21" w:rsidRPr="006A2038" w:rsidRDefault="00253F21" w:rsidP="00253F21">
            <w:pPr>
              <w:pStyle w:val="Lentelsturinys"/>
              <w:ind w:left="28"/>
              <w:jc w:val="center"/>
              <w:rPr>
                <w:i/>
                <w:iCs/>
                <w:color w:val="000000" w:themeColor="text1"/>
                <w:szCs w:val="20"/>
              </w:rPr>
            </w:pPr>
            <w:r w:rsidRPr="006A2038">
              <w:rPr>
                <w:i/>
                <w:iCs/>
                <w:color w:val="000000" w:themeColor="text1"/>
                <w:szCs w:val="20"/>
              </w:rPr>
              <w:t>Kuž-2</w:t>
            </w:r>
          </w:p>
        </w:tc>
        <w:tc>
          <w:tcPr>
            <w:tcW w:w="474" w:type="pct"/>
            <w:tcBorders>
              <w:left w:val="single" w:sz="4" w:space="0" w:color="000000"/>
              <w:bottom w:val="dotted" w:sz="4" w:space="0" w:color="000000"/>
              <w:right w:val="single" w:sz="4" w:space="0" w:color="000000"/>
            </w:tcBorders>
            <w:vAlign w:val="bottom"/>
          </w:tcPr>
          <w:p w14:paraId="1D37A979" w14:textId="2637E541" w:rsidR="00253F21" w:rsidRPr="008A0151" w:rsidRDefault="00253F21" w:rsidP="00253F21">
            <w:pPr>
              <w:widowControl/>
              <w:suppressAutoHyphens w:val="0"/>
              <w:jc w:val="center"/>
              <w:rPr>
                <w:rFonts w:ascii="Times New Roman Baltic" w:hAnsi="Times New Roman Baltic" w:cs="Times New Roman Baltic"/>
                <w:sz w:val="20"/>
                <w:szCs w:val="20"/>
              </w:rPr>
            </w:pPr>
            <w:r w:rsidRPr="008A0151">
              <w:rPr>
                <w:rFonts w:ascii="Times New Roman Baltic" w:hAnsi="Times New Roman Baltic" w:cs="Times New Roman Baltic"/>
                <w:sz w:val="20"/>
                <w:szCs w:val="20"/>
              </w:rPr>
              <w:t>0,55</w:t>
            </w:r>
          </w:p>
        </w:tc>
        <w:tc>
          <w:tcPr>
            <w:tcW w:w="512" w:type="pct"/>
            <w:tcBorders>
              <w:left w:val="single" w:sz="4" w:space="0" w:color="000000"/>
              <w:bottom w:val="dotted" w:sz="4" w:space="0" w:color="000000"/>
            </w:tcBorders>
            <w:vAlign w:val="bottom"/>
          </w:tcPr>
          <w:p w14:paraId="7B6D3AF4" w14:textId="181E2284" w:rsidR="00253F21" w:rsidRPr="008A0151" w:rsidRDefault="00253F21" w:rsidP="00253F21">
            <w:pPr>
              <w:widowControl/>
              <w:suppressAutoHyphens w:val="0"/>
              <w:jc w:val="center"/>
              <w:rPr>
                <w:rFonts w:ascii="Times New Roman Baltic" w:hAnsi="Times New Roman Baltic" w:cs="Times New Roman Baltic"/>
                <w:sz w:val="20"/>
                <w:szCs w:val="20"/>
              </w:rPr>
            </w:pPr>
            <w:r w:rsidRPr="008A0151">
              <w:rPr>
                <w:rFonts w:ascii="Times New Roman Baltic" w:hAnsi="Times New Roman Baltic" w:cs="Times New Roman Baltic"/>
                <w:sz w:val="20"/>
                <w:szCs w:val="20"/>
              </w:rPr>
              <w:t>5,77</w:t>
            </w:r>
          </w:p>
        </w:tc>
        <w:tc>
          <w:tcPr>
            <w:tcW w:w="495" w:type="pct"/>
            <w:tcBorders>
              <w:left w:val="single" w:sz="4" w:space="0" w:color="000000"/>
              <w:bottom w:val="dotted" w:sz="4" w:space="0" w:color="000000"/>
            </w:tcBorders>
            <w:vAlign w:val="bottom"/>
          </w:tcPr>
          <w:p w14:paraId="287BA518" w14:textId="4357E86C" w:rsidR="00253F21" w:rsidRPr="008A0151" w:rsidRDefault="00253F21" w:rsidP="00253F21">
            <w:pPr>
              <w:widowControl/>
              <w:suppressAutoHyphens w:val="0"/>
              <w:jc w:val="center"/>
              <w:rPr>
                <w:rFonts w:ascii="Times New Roman Baltic" w:hAnsi="Times New Roman Baltic" w:cs="Times New Roman Baltic"/>
                <w:sz w:val="20"/>
                <w:szCs w:val="20"/>
              </w:rPr>
            </w:pPr>
            <w:r>
              <w:rPr>
                <w:rFonts w:ascii="Times New Roman Baltic" w:hAnsi="Times New Roman Baltic" w:cs="Times New Roman Baltic"/>
                <w:sz w:val="20"/>
                <w:szCs w:val="20"/>
              </w:rPr>
              <w:t>6,07</w:t>
            </w:r>
          </w:p>
        </w:tc>
        <w:tc>
          <w:tcPr>
            <w:tcW w:w="511" w:type="pct"/>
            <w:tcBorders>
              <w:left w:val="single" w:sz="4" w:space="0" w:color="000000"/>
              <w:bottom w:val="dotted" w:sz="4" w:space="0" w:color="000000"/>
              <w:right w:val="single" w:sz="4" w:space="0" w:color="000000"/>
            </w:tcBorders>
            <w:vAlign w:val="bottom"/>
          </w:tcPr>
          <w:p w14:paraId="2A794656" w14:textId="3A5C91EC" w:rsidR="00253F21" w:rsidRPr="00253F21" w:rsidRDefault="001E45E9" w:rsidP="00253F21">
            <w:pPr>
              <w:widowControl/>
              <w:suppressAutoHyphens w:val="0"/>
              <w:jc w:val="center"/>
              <w:rPr>
                <w:sz w:val="20"/>
                <w:szCs w:val="20"/>
              </w:rPr>
            </w:pPr>
            <w:r>
              <w:rPr>
                <w:color w:val="000000"/>
                <w:sz w:val="20"/>
                <w:szCs w:val="20"/>
              </w:rPr>
              <w:t>-</w:t>
            </w:r>
            <w:r w:rsidR="00253F21" w:rsidRPr="00253F21">
              <w:rPr>
                <w:color w:val="000000"/>
                <w:sz w:val="20"/>
                <w:szCs w:val="20"/>
              </w:rPr>
              <w:t>0,3</w:t>
            </w:r>
          </w:p>
        </w:tc>
      </w:tr>
      <w:tr w:rsidR="00253F21" w:rsidRPr="006A2038" w14:paraId="10ED9F4A" w14:textId="77777777" w:rsidTr="00270DC8">
        <w:trPr>
          <w:jc w:val="center"/>
        </w:trPr>
        <w:tc>
          <w:tcPr>
            <w:tcW w:w="412" w:type="pct"/>
            <w:tcBorders>
              <w:left w:val="single" w:sz="4" w:space="0" w:color="000000"/>
              <w:bottom w:val="dotted" w:sz="4" w:space="0" w:color="000000"/>
            </w:tcBorders>
            <w:vAlign w:val="center"/>
          </w:tcPr>
          <w:p w14:paraId="610FF9CA" w14:textId="13FF86FB" w:rsidR="00253F21" w:rsidRPr="006A2038" w:rsidRDefault="00253F21" w:rsidP="00253F21">
            <w:pPr>
              <w:pStyle w:val="Lentelsturinys"/>
              <w:ind w:left="28"/>
              <w:jc w:val="center"/>
              <w:rPr>
                <w:i/>
                <w:iCs/>
                <w:color w:val="000000" w:themeColor="text1"/>
                <w:szCs w:val="20"/>
              </w:rPr>
            </w:pPr>
            <w:r w:rsidRPr="006A2038">
              <w:rPr>
                <w:i/>
                <w:iCs/>
                <w:color w:val="000000" w:themeColor="text1"/>
                <w:szCs w:val="20"/>
              </w:rPr>
              <w:t>Bu-12</w:t>
            </w:r>
          </w:p>
        </w:tc>
        <w:tc>
          <w:tcPr>
            <w:tcW w:w="499" w:type="pct"/>
            <w:tcBorders>
              <w:left w:val="single" w:sz="4" w:space="0" w:color="000000"/>
              <w:bottom w:val="dotted" w:sz="4" w:space="0" w:color="000000"/>
              <w:right w:val="single" w:sz="4" w:space="0" w:color="000000"/>
            </w:tcBorders>
            <w:vAlign w:val="bottom"/>
          </w:tcPr>
          <w:p w14:paraId="3CEEB651" w14:textId="2D3930C9" w:rsidR="00253F21" w:rsidRPr="008A0151" w:rsidRDefault="00253F21" w:rsidP="00253F21">
            <w:pPr>
              <w:widowControl/>
              <w:suppressAutoHyphens w:val="0"/>
              <w:jc w:val="center"/>
              <w:rPr>
                <w:rFonts w:ascii="Times New Roman Baltic" w:hAnsi="Times New Roman Baltic" w:cs="Times New Roman Baltic"/>
                <w:sz w:val="20"/>
                <w:szCs w:val="20"/>
              </w:rPr>
            </w:pPr>
            <w:r w:rsidRPr="008A0151">
              <w:rPr>
                <w:rFonts w:ascii="Times New Roman Baltic" w:hAnsi="Times New Roman Baltic" w:cs="Times New Roman Baltic"/>
                <w:sz w:val="20"/>
                <w:szCs w:val="20"/>
              </w:rPr>
              <w:t>0,79</w:t>
            </w:r>
          </w:p>
        </w:tc>
        <w:tc>
          <w:tcPr>
            <w:tcW w:w="499" w:type="pct"/>
            <w:tcBorders>
              <w:left w:val="single" w:sz="4" w:space="0" w:color="000000"/>
              <w:bottom w:val="dotted" w:sz="4" w:space="0" w:color="000000"/>
            </w:tcBorders>
            <w:vAlign w:val="bottom"/>
          </w:tcPr>
          <w:p w14:paraId="2CD50589" w14:textId="770EB2DE" w:rsidR="00253F21" w:rsidRPr="008A0151" w:rsidRDefault="00253F21" w:rsidP="00253F21">
            <w:pPr>
              <w:widowControl/>
              <w:suppressAutoHyphens w:val="0"/>
              <w:jc w:val="center"/>
              <w:rPr>
                <w:rFonts w:ascii="Times New Roman Baltic" w:hAnsi="Times New Roman Baltic" w:cs="Times New Roman Baltic"/>
                <w:sz w:val="20"/>
                <w:szCs w:val="20"/>
              </w:rPr>
            </w:pPr>
            <w:r w:rsidRPr="008A0151">
              <w:rPr>
                <w:rFonts w:ascii="Times New Roman Baltic" w:hAnsi="Times New Roman Baltic" w:cs="Times New Roman Baltic"/>
                <w:sz w:val="20"/>
                <w:szCs w:val="20"/>
              </w:rPr>
              <w:t>1,14</w:t>
            </w:r>
          </w:p>
        </w:tc>
        <w:tc>
          <w:tcPr>
            <w:tcW w:w="500" w:type="pct"/>
            <w:tcBorders>
              <w:left w:val="single" w:sz="4" w:space="0" w:color="000000"/>
              <w:bottom w:val="dotted" w:sz="4" w:space="0" w:color="000000"/>
            </w:tcBorders>
            <w:vAlign w:val="bottom"/>
          </w:tcPr>
          <w:p w14:paraId="034236E2" w14:textId="17F14FF8" w:rsidR="00253F21" w:rsidRPr="008A0151" w:rsidRDefault="00253F21" w:rsidP="00253F21">
            <w:pPr>
              <w:widowControl/>
              <w:suppressAutoHyphens w:val="0"/>
              <w:jc w:val="center"/>
              <w:rPr>
                <w:rFonts w:ascii="Times New Roman Baltic" w:hAnsi="Times New Roman Baltic" w:cs="Times New Roman Baltic"/>
                <w:sz w:val="20"/>
                <w:szCs w:val="20"/>
              </w:rPr>
            </w:pPr>
            <w:r>
              <w:rPr>
                <w:rFonts w:ascii="Times New Roman Baltic" w:hAnsi="Times New Roman Baltic" w:cs="Times New Roman Baltic"/>
                <w:sz w:val="20"/>
                <w:szCs w:val="20"/>
              </w:rPr>
              <w:t>1,59</w:t>
            </w:r>
          </w:p>
        </w:tc>
        <w:tc>
          <w:tcPr>
            <w:tcW w:w="503" w:type="pct"/>
            <w:tcBorders>
              <w:left w:val="single" w:sz="4" w:space="0" w:color="000000"/>
              <w:bottom w:val="dotted" w:sz="4" w:space="0" w:color="000000"/>
            </w:tcBorders>
            <w:vAlign w:val="bottom"/>
          </w:tcPr>
          <w:p w14:paraId="1E4034F9" w14:textId="57A0169E" w:rsidR="00253F21" w:rsidRPr="00253F21" w:rsidRDefault="001E45E9" w:rsidP="00253F21">
            <w:pPr>
              <w:widowControl/>
              <w:suppressAutoHyphens w:val="0"/>
              <w:jc w:val="center"/>
              <w:rPr>
                <w:sz w:val="20"/>
                <w:szCs w:val="20"/>
              </w:rPr>
            </w:pPr>
            <w:r>
              <w:rPr>
                <w:color w:val="000000"/>
                <w:sz w:val="20"/>
                <w:szCs w:val="20"/>
              </w:rPr>
              <w:t>-</w:t>
            </w:r>
            <w:r w:rsidR="00253F21" w:rsidRPr="00253F21">
              <w:rPr>
                <w:color w:val="000000"/>
                <w:sz w:val="20"/>
                <w:szCs w:val="20"/>
              </w:rPr>
              <w:t>0,45</w:t>
            </w:r>
          </w:p>
        </w:tc>
        <w:tc>
          <w:tcPr>
            <w:tcW w:w="128" w:type="pct"/>
            <w:tcBorders>
              <w:left w:val="single" w:sz="4" w:space="0" w:color="000000"/>
            </w:tcBorders>
            <w:vAlign w:val="center"/>
          </w:tcPr>
          <w:p w14:paraId="203D0921" w14:textId="58E7EC86" w:rsidR="00253F21" w:rsidRPr="006A2038" w:rsidRDefault="00253F21" w:rsidP="00253F21">
            <w:pPr>
              <w:pStyle w:val="Lentelsturinys"/>
              <w:jc w:val="center"/>
              <w:rPr>
                <w:color w:val="000000" w:themeColor="text1"/>
                <w:szCs w:val="20"/>
              </w:rPr>
            </w:pPr>
          </w:p>
        </w:tc>
        <w:tc>
          <w:tcPr>
            <w:tcW w:w="467" w:type="pct"/>
            <w:tcBorders>
              <w:left w:val="single" w:sz="4" w:space="0" w:color="000000"/>
              <w:bottom w:val="dotted" w:sz="4" w:space="0" w:color="000000"/>
            </w:tcBorders>
            <w:vAlign w:val="center"/>
          </w:tcPr>
          <w:p w14:paraId="60940B35" w14:textId="19F94924" w:rsidR="00253F21" w:rsidRPr="006A2038" w:rsidRDefault="00253F21" w:rsidP="00253F21">
            <w:pPr>
              <w:pStyle w:val="Lentelsturinys"/>
              <w:ind w:left="28"/>
              <w:jc w:val="center"/>
              <w:rPr>
                <w:i/>
                <w:iCs/>
                <w:color w:val="000000" w:themeColor="text1"/>
                <w:szCs w:val="20"/>
              </w:rPr>
            </w:pPr>
            <w:r>
              <w:rPr>
                <w:i/>
                <w:iCs/>
                <w:color w:val="000000" w:themeColor="text1"/>
                <w:szCs w:val="20"/>
              </w:rPr>
              <w:t>Me-2</w:t>
            </w:r>
          </w:p>
        </w:tc>
        <w:tc>
          <w:tcPr>
            <w:tcW w:w="474" w:type="pct"/>
            <w:tcBorders>
              <w:left w:val="single" w:sz="4" w:space="0" w:color="000000"/>
              <w:bottom w:val="dotted" w:sz="4" w:space="0" w:color="000000"/>
              <w:right w:val="single" w:sz="4" w:space="0" w:color="000000"/>
            </w:tcBorders>
            <w:vAlign w:val="bottom"/>
          </w:tcPr>
          <w:p w14:paraId="2A7ED063" w14:textId="6CAE2773" w:rsidR="00253F21" w:rsidRPr="008A0151" w:rsidRDefault="00253F21" w:rsidP="00253F21">
            <w:pPr>
              <w:widowControl/>
              <w:suppressAutoHyphens w:val="0"/>
              <w:jc w:val="center"/>
              <w:rPr>
                <w:rFonts w:ascii="Times New Roman Baltic" w:hAnsi="Times New Roman Baltic" w:cs="Times New Roman Baltic"/>
                <w:sz w:val="20"/>
                <w:szCs w:val="20"/>
              </w:rPr>
            </w:pPr>
            <w:r w:rsidRPr="008A0151">
              <w:rPr>
                <w:rFonts w:ascii="Times New Roman Baltic" w:hAnsi="Times New Roman Baltic" w:cs="Times New Roman Baltic"/>
                <w:sz w:val="20"/>
                <w:szCs w:val="20"/>
              </w:rPr>
              <w:t>-0,22</w:t>
            </w:r>
          </w:p>
        </w:tc>
        <w:tc>
          <w:tcPr>
            <w:tcW w:w="512" w:type="pct"/>
            <w:tcBorders>
              <w:left w:val="single" w:sz="4" w:space="0" w:color="000000"/>
              <w:bottom w:val="dotted" w:sz="4" w:space="0" w:color="000000"/>
            </w:tcBorders>
            <w:vAlign w:val="bottom"/>
          </w:tcPr>
          <w:p w14:paraId="5E0D4187" w14:textId="554AAA7E" w:rsidR="00253F21" w:rsidRPr="008A0151" w:rsidRDefault="00253F21" w:rsidP="00253F21">
            <w:pPr>
              <w:widowControl/>
              <w:suppressAutoHyphens w:val="0"/>
              <w:jc w:val="center"/>
              <w:rPr>
                <w:rFonts w:ascii="Times New Roman Baltic" w:hAnsi="Times New Roman Baltic" w:cs="Times New Roman Baltic"/>
                <w:sz w:val="20"/>
                <w:szCs w:val="20"/>
              </w:rPr>
            </w:pPr>
            <w:r w:rsidRPr="008A0151">
              <w:rPr>
                <w:rFonts w:ascii="Times New Roman Baltic" w:hAnsi="Times New Roman Baltic" w:cs="Times New Roman Baltic"/>
                <w:sz w:val="20"/>
                <w:szCs w:val="20"/>
              </w:rPr>
              <w:t>0,30</w:t>
            </w:r>
          </w:p>
        </w:tc>
        <w:tc>
          <w:tcPr>
            <w:tcW w:w="495" w:type="pct"/>
            <w:tcBorders>
              <w:left w:val="single" w:sz="4" w:space="0" w:color="000000"/>
              <w:bottom w:val="dotted" w:sz="4" w:space="0" w:color="000000"/>
            </w:tcBorders>
            <w:vAlign w:val="bottom"/>
          </w:tcPr>
          <w:p w14:paraId="3D97B089" w14:textId="1E7C48C2" w:rsidR="00253F21" w:rsidRPr="008A0151" w:rsidRDefault="00253F21" w:rsidP="00253F21">
            <w:pPr>
              <w:widowControl/>
              <w:suppressAutoHyphens w:val="0"/>
              <w:jc w:val="center"/>
              <w:rPr>
                <w:rFonts w:ascii="Times New Roman Baltic" w:hAnsi="Times New Roman Baltic" w:cs="Times New Roman Baltic"/>
                <w:sz w:val="20"/>
                <w:szCs w:val="20"/>
              </w:rPr>
            </w:pPr>
            <w:r>
              <w:rPr>
                <w:rFonts w:ascii="Times New Roman Baltic" w:hAnsi="Times New Roman Baltic" w:cs="Times New Roman Baltic"/>
                <w:sz w:val="20"/>
                <w:szCs w:val="20"/>
              </w:rPr>
              <w:t>1,21</w:t>
            </w:r>
          </w:p>
        </w:tc>
        <w:tc>
          <w:tcPr>
            <w:tcW w:w="511" w:type="pct"/>
            <w:tcBorders>
              <w:left w:val="single" w:sz="4" w:space="0" w:color="000000"/>
              <w:bottom w:val="dotted" w:sz="4" w:space="0" w:color="000000"/>
              <w:right w:val="single" w:sz="4" w:space="0" w:color="000000"/>
            </w:tcBorders>
            <w:vAlign w:val="bottom"/>
          </w:tcPr>
          <w:p w14:paraId="7F5C3F19" w14:textId="0C56D285" w:rsidR="00253F21" w:rsidRPr="00253F21" w:rsidRDefault="001E45E9" w:rsidP="00253F21">
            <w:pPr>
              <w:widowControl/>
              <w:suppressAutoHyphens w:val="0"/>
              <w:jc w:val="center"/>
              <w:rPr>
                <w:sz w:val="20"/>
                <w:szCs w:val="20"/>
              </w:rPr>
            </w:pPr>
            <w:r>
              <w:rPr>
                <w:color w:val="000000"/>
                <w:sz w:val="20"/>
                <w:szCs w:val="20"/>
              </w:rPr>
              <w:t>-</w:t>
            </w:r>
            <w:r w:rsidR="00253F21" w:rsidRPr="00253F21">
              <w:rPr>
                <w:color w:val="000000"/>
                <w:sz w:val="20"/>
                <w:szCs w:val="20"/>
              </w:rPr>
              <w:t>0,91</w:t>
            </w:r>
          </w:p>
        </w:tc>
      </w:tr>
      <w:tr w:rsidR="00253F21" w:rsidRPr="006A2038" w14:paraId="415B2DEA" w14:textId="77777777" w:rsidTr="00270DC8">
        <w:trPr>
          <w:jc w:val="center"/>
        </w:trPr>
        <w:tc>
          <w:tcPr>
            <w:tcW w:w="412" w:type="pct"/>
            <w:tcBorders>
              <w:left w:val="single" w:sz="4" w:space="0" w:color="000000"/>
              <w:bottom w:val="dotted" w:sz="4" w:space="0" w:color="000000"/>
            </w:tcBorders>
            <w:vAlign w:val="center"/>
          </w:tcPr>
          <w:p w14:paraId="0704A171" w14:textId="3DF538D5" w:rsidR="00253F21" w:rsidRPr="006A2038" w:rsidRDefault="00253F21" w:rsidP="00253F21">
            <w:pPr>
              <w:pStyle w:val="Lentelsturinys"/>
              <w:ind w:left="28"/>
              <w:jc w:val="center"/>
              <w:rPr>
                <w:i/>
                <w:iCs/>
                <w:color w:val="000000" w:themeColor="text1"/>
                <w:szCs w:val="20"/>
              </w:rPr>
            </w:pPr>
            <w:r w:rsidRPr="006A2038">
              <w:rPr>
                <w:i/>
                <w:iCs/>
                <w:color w:val="000000" w:themeColor="text1"/>
                <w:szCs w:val="20"/>
              </w:rPr>
              <w:t>Gi-12</w:t>
            </w:r>
          </w:p>
        </w:tc>
        <w:tc>
          <w:tcPr>
            <w:tcW w:w="499" w:type="pct"/>
            <w:tcBorders>
              <w:left w:val="single" w:sz="4" w:space="0" w:color="000000"/>
              <w:bottom w:val="dotted" w:sz="4" w:space="0" w:color="000000"/>
              <w:right w:val="single" w:sz="4" w:space="0" w:color="000000"/>
            </w:tcBorders>
            <w:vAlign w:val="bottom"/>
          </w:tcPr>
          <w:p w14:paraId="57B2316F" w14:textId="635863F5" w:rsidR="00253F21" w:rsidRPr="008A0151" w:rsidRDefault="00253F21" w:rsidP="00253F21">
            <w:pPr>
              <w:widowControl/>
              <w:suppressAutoHyphens w:val="0"/>
              <w:jc w:val="center"/>
              <w:rPr>
                <w:rFonts w:ascii="Times New Roman Baltic" w:hAnsi="Times New Roman Baltic" w:cs="Times New Roman Baltic"/>
                <w:sz w:val="20"/>
                <w:szCs w:val="20"/>
              </w:rPr>
            </w:pPr>
            <w:r w:rsidRPr="008A0151">
              <w:rPr>
                <w:rFonts w:ascii="Times New Roman Baltic" w:hAnsi="Times New Roman Baltic" w:cs="Times New Roman Baltic"/>
                <w:sz w:val="20"/>
                <w:szCs w:val="20"/>
              </w:rPr>
              <w:t>0,57</w:t>
            </w:r>
          </w:p>
        </w:tc>
        <w:tc>
          <w:tcPr>
            <w:tcW w:w="499" w:type="pct"/>
            <w:tcBorders>
              <w:left w:val="single" w:sz="4" w:space="0" w:color="000000"/>
              <w:bottom w:val="dotted" w:sz="4" w:space="0" w:color="000000"/>
            </w:tcBorders>
            <w:vAlign w:val="bottom"/>
          </w:tcPr>
          <w:p w14:paraId="6A1F50CE" w14:textId="09F0F6CC" w:rsidR="00253F21" w:rsidRPr="008A0151" w:rsidRDefault="00253F21" w:rsidP="00253F21">
            <w:pPr>
              <w:widowControl/>
              <w:suppressAutoHyphens w:val="0"/>
              <w:jc w:val="center"/>
              <w:rPr>
                <w:rFonts w:ascii="Times New Roman Baltic" w:hAnsi="Times New Roman Baltic" w:cs="Times New Roman Baltic"/>
                <w:sz w:val="20"/>
                <w:szCs w:val="20"/>
              </w:rPr>
            </w:pPr>
            <w:r w:rsidRPr="008A0151">
              <w:rPr>
                <w:rFonts w:ascii="Times New Roman Baltic" w:hAnsi="Times New Roman Baltic" w:cs="Times New Roman Baltic"/>
                <w:sz w:val="20"/>
                <w:szCs w:val="20"/>
              </w:rPr>
              <w:t>1,65</w:t>
            </w:r>
          </w:p>
        </w:tc>
        <w:tc>
          <w:tcPr>
            <w:tcW w:w="500" w:type="pct"/>
            <w:tcBorders>
              <w:left w:val="single" w:sz="4" w:space="0" w:color="000000"/>
              <w:bottom w:val="dotted" w:sz="4" w:space="0" w:color="000000"/>
            </w:tcBorders>
            <w:vAlign w:val="bottom"/>
          </w:tcPr>
          <w:p w14:paraId="4E6BD4BD" w14:textId="1F959332" w:rsidR="00253F21" w:rsidRPr="008A0151" w:rsidRDefault="00253F21" w:rsidP="00253F21">
            <w:pPr>
              <w:widowControl/>
              <w:suppressAutoHyphens w:val="0"/>
              <w:jc w:val="center"/>
              <w:rPr>
                <w:rFonts w:ascii="Times New Roman Baltic" w:hAnsi="Times New Roman Baltic" w:cs="Times New Roman Baltic"/>
                <w:sz w:val="20"/>
                <w:szCs w:val="20"/>
              </w:rPr>
            </w:pPr>
            <w:r>
              <w:rPr>
                <w:rFonts w:ascii="Times New Roman Baltic" w:hAnsi="Times New Roman Baltic" w:cs="Times New Roman Baltic"/>
                <w:sz w:val="20"/>
                <w:szCs w:val="20"/>
              </w:rPr>
              <w:t>1,5</w:t>
            </w:r>
          </w:p>
        </w:tc>
        <w:tc>
          <w:tcPr>
            <w:tcW w:w="503" w:type="pct"/>
            <w:tcBorders>
              <w:left w:val="single" w:sz="4" w:space="0" w:color="000000"/>
              <w:bottom w:val="dotted" w:sz="4" w:space="0" w:color="000000"/>
            </w:tcBorders>
            <w:vAlign w:val="bottom"/>
          </w:tcPr>
          <w:p w14:paraId="19CD31B3" w14:textId="33907E58" w:rsidR="00253F21" w:rsidRPr="00253F21" w:rsidRDefault="00253F21" w:rsidP="00253F21">
            <w:pPr>
              <w:widowControl/>
              <w:suppressAutoHyphens w:val="0"/>
              <w:jc w:val="center"/>
              <w:rPr>
                <w:sz w:val="20"/>
                <w:szCs w:val="20"/>
              </w:rPr>
            </w:pPr>
            <w:r w:rsidRPr="00253F21">
              <w:rPr>
                <w:color w:val="000000"/>
                <w:sz w:val="20"/>
                <w:szCs w:val="20"/>
              </w:rPr>
              <w:t>0,15</w:t>
            </w:r>
          </w:p>
        </w:tc>
        <w:tc>
          <w:tcPr>
            <w:tcW w:w="128" w:type="pct"/>
            <w:tcBorders>
              <w:left w:val="single" w:sz="4" w:space="0" w:color="000000"/>
            </w:tcBorders>
            <w:vAlign w:val="center"/>
          </w:tcPr>
          <w:p w14:paraId="6FF86E1A" w14:textId="76B3AB7C" w:rsidR="00253F21" w:rsidRPr="006A2038" w:rsidRDefault="00253F21" w:rsidP="00253F21">
            <w:pPr>
              <w:pStyle w:val="Lentelsturinys"/>
              <w:jc w:val="center"/>
              <w:rPr>
                <w:color w:val="000000" w:themeColor="text1"/>
                <w:szCs w:val="20"/>
              </w:rPr>
            </w:pPr>
          </w:p>
        </w:tc>
        <w:tc>
          <w:tcPr>
            <w:tcW w:w="467" w:type="pct"/>
            <w:tcBorders>
              <w:left w:val="single" w:sz="4" w:space="0" w:color="000000"/>
              <w:bottom w:val="dotted" w:sz="4" w:space="0" w:color="000000"/>
            </w:tcBorders>
            <w:vAlign w:val="center"/>
          </w:tcPr>
          <w:p w14:paraId="28A4BFA0" w14:textId="49AFBA95" w:rsidR="00253F21" w:rsidRPr="006A2038" w:rsidRDefault="00253F21" w:rsidP="00253F21">
            <w:pPr>
              <w:pStyle w:val="Lentelsturinys"/>
              <w:ind w:left="28"/>
              <w:jc w:val="center"/>
              <w:rPr>
                <w:i/>
                <w:iCs/>
                <w:color w:val="000000" w:themeColor="text1"/>
                <w:szCs w:val="20"/>
              </w:rPr>
            </w:pPr>
            <w:r w:rsidRPr="006A2038">
              <w:rPr>
                <w:i/>
                <w:iCs/>
                <w:color w:val="000000" w:themeColor="text1"/>
                <w:szCs w:val="20"/>
              </w:rPr>
              <w:t>Me-12</w:t>
            </w:r>
          </w:p>
        </w:tc>
        <w:tc>
          <w:tcPr>
            <w:tcW w:w="474" w:type="pct"/>
            <w:tcBorders>
              <w:left w:val="single" w:sz="4" w:space="0" w:color="000000"/>
              <w:bottom w:val="dotted" w:sz="4" w:space="0" w:color="000000"/>
              <w:right w:val="single" w:sz="4" w:space="0" w:color="000000"/>
            </w:tcBorders>
            <w:vAlign w:val="bottom"/>
          </w:tcPr>
          <w:p w14:paraId="5358316B" w14:textId="707D93B0" w:rsidR="00253F21" w:rsidRPr="008A0151" w:rsidRDefault="00253F21" w:rsidP="00253F21">
            <w:pPr>
              <w:widowControl/>
              <w:suppressAutoHyphens w:val="0"/>
              <w:jc w:val="center"/>
              <w:rPr>
                <w:rFonts w:ascii="Times New Roman Baltic" w:hAnsi="Times New Roman Baltic" w:cs="Times New Roman Baltic"/>
                <w:sz w:val="20"/>
                <w:szCs w:val="20"/>
              </w:rPr>
            </w:pPr>
            <w:r w:rsidRPr="008A0151">
              <w:rPr>
                <w:rFonts w:ascii="Times New Roman Baltic" w:hAnsi="Times New Roman Baltic" w:cs="Times New Roman Baltic"/>
                <w:sz w:val="20"/>
                <w:szCs w:val="20"/>
              </w:rPr>
              <w:t>-0,12</w:t>
            </w:r>
          </w:p>
        </w:tc>
        <w:tc>
          <w:tcPr>
            <w:tcW w:w="512" w:type="pct"/>
            <w:tcBorders>
              <w:left w:val="single" w:sz="4" w:space="0" w:color="000000"/>
              <w:bottom w:val="dotted" w:sz="4" w:space="0" w:color="000000"/>
            </w:tcBorders>
            <w:vAlign w:val="bottom"/>
          </w:tcPr>
          <w:p w14:paraId="796CBCF8" w14:textId="1BB95D3D" w:rsidR="00253F21" w:rsidRPr="008A0151" w:rsidRDefault="00253F21" w:rsidP="00253F21">
            <w:pPr>
              <w:widowControl/>
              <w:suppressAutoHyphens w:val="0"/>
              <w:jc w:val="center"/>
              <w:rPr>
                <w:rFonts w:ascii="Times New Roman Baltic" w:hAnsi="Times New Roman Baltic" w:cs="Times New Roman Baltic"/>
                <w:sz w:val="20"/>
                <w:szCs w:val="20"/>
              </w:rPr>
            </w:pPr>
            <w:r w:rsidRPr="008A0151">
              <w:rPr>
                <w:rFonts w:ascii="Times New Roman Baltic" w:hAnsi="Times New Roman Baltic" w:cs="Times New Roman Baltic"/>
                <w:sz w:val="20"/>
                <w:szCs w:val="20"/>
              </w:rPr>
              <w:t>0,96</w:t>
            </w:r>
          </w:p>
        </w:tc>
        <w:tc>
          <w:tcPr>
            <w:tcW w:w="495" w:type="pct"/>
            <w:tcBorders>
              <w:left w:val="single" w:sz="4" w:space="0" w:color="000000"/>
              <w:bottom w:val="dotted" w:sz="4" w:space="0" w:color="000000"/>
            </w:tcBorders>
            <w:vAlign w:val="bottom"/>
          </w:tcPr>
          <w:p w14:paraId="5B9A73E6" w14:textId="210005EE" w:rsidR="00253F21" w:rsidRPr="008A0151" w:rsidRDefault="00253F21" w:rsidP="00253F21">
            <w:pPr>
              <w:widowControl/>
              <w:suppressAutoHyphens w:val="0"/>
              <w:jc w:val="center"/>
              <w:rPr>
                <w:rFonts w:ascii="Times New Roman Baltic" w:hAnsi="Times New Roman Baltic" w:cs="Times New Roman Baltic"/>
                <w:sz w:val="20"/>
                <w:szCs w:val="20"/>
              </w:rPr>
            </w:pPr>
            <w:r>
              <w:rPr>
                <w:rFonts w:ascii="Times New Roman Baltic" w:hAnsi="Times New Roman Baltic" w:cs="Times New Roman Baltic"/>
                <w:sz w:val="20"/>
                <w:szCs w:val="20"/>
              </w:rPr>
              <w:t>0,52</w:t>
            </w:r>
          </w:p>
        </w:tc>
        <w:tc>
          <w:tcPr>
            <w:tcW w:w="511" w:type="pct"/>
            <w:tcBorders>
              <w:left w:val="single" w:sz="4" w:space="0" w:color="000000"/>
              <w:bottom w:val="dotted" w:sz="4" w:space="0" w:color="000000"/>
              <w:right w:val="single" w:sz="4" w:space="0" w:color="000000"/>
            </w:tcBorders>
            <w:vAlign w:val="bottom"/>
          </w:tcPr>
          <w:p w14:paraId="4F5D177E" w14:textId="79D6EC3D" w:rsidR="00253F21" w:rsidRPr="00253F21" w:rsidRDefault="00253F21" w:rsidP="00253F21">
            <w:pPr>
              <w:widowControl/>
              <w:suppressAutoHyphens w:val="0"/>
              <w:jc w:val="center"/>
              <w:rPr>
                <w:sz w:val="20"/>
                <w:szCs w:val="20"/>
              </w:rPr>
            </w:pPr>
            <w:r w:rsidRPr="00253F21">
              <w:rPr>
                <w:color w:val="000000"/>
                <w:sz w:val="20"/>
                <w:szCs w:val="20"/>
              </w:rPr>
              <w:t>0,44</w:t>
            </w:r>
          </w:p>
        </w:tc>
      </w:tr>
      <w:tr w:rsidR="00253F21" w:rsidRPr="006A2038" w14:paraId="5096EF56" w14:textId="77777777" w:rsidTr="00270DC8">
        <w:trPr>
          <w:jc w:val="center"/>
        </w:trPr>
        <w:tc>
          <w:tcPr>
            <w:tcW w:w="412" w:type="pct"/>
            <w:tcBorders>
              <w:left w:val="single" w:sz="4" w:space="0" w:color="000000"/>
              <w:bottom w:val="dotted" w:sz="4" w:space="0" w:color="000000"/>
            </w:tcBorders>
            <w:vAlign w:val="center"/>
          </w:tcPr>
          <w:p w14:paraId="61FD4E7C" w14:textId="13F609AD" w:rsidR="00253F21" w:rsidRPr="006A2038" w:rsidRDefault="00253F21" w:rsidP="00253F21">
            <w:pPr>
              <w:pStyle w:val="Lentelsturinys"/>
              <w:ind w:left="28"/>
              <w:jc w:val="center"/>
              <w:rPr>
                <w:i/>
                <w:iCs/>
                <w:color w:val="000000" w:themeColor="text1"/>
                <w:szCs w:val="20"/>
              </w:rPr>
            </w:pPr>
            <w:r w:rsidRPr="006A2038">
              <w:rPr>
                <w:i/>
                <w:iCs/>
                <w:color w:val="000000" w:themeColor="text1"/>
                <w:szCs w:val="20"/>
              </w:rPr>
              <w:t>Gi-13</w:t>
            </w:r>
          </w:p>
        </w:tc>
        <w:tc>
          <w:tcPr>
            <w:tcW w:w="499" w:type="pct"/>
            <w:tcBorders>
              <w:left w:val="single" w:sz="4" w:space="0" w:color="000000"/>
              <w:bottom w:val="dotted" w:sz="4" w:space="0" w:color="000000"/>
              <w:right w:val="single" w:sz="4" w:space="0" w:color="000000"/>
            </w:tcBorders>
            <w:vAlign w:val="bottom"/>
          </w:tcPr>
          <w:p w14:paraId="4DB8DB24" w14:textId="776FAB1A" w:rsidR="00253F21" w:rsidRPr="008A0151" w:rsidRDefault="00253F21" w:rsidP="00253F21">
            <w:pPr>
              <w:widowControl/>
              <w:suppressAutoHyphens w:val="0"/>
              <w:jc w:val="center"/>
              <w:rPr>
                <w:rFonts w:ascii="Times New Roman Baltic" w:hAnsi="Times New Roman Baltic" w:cs="Times New Roman Baltic"/>
                <w:sz w:val="20"/>
                <w:szCs w:val="20"/>
              </w:rPr>
            </w:pPr>
            <w:r w:rsidRPr="008A0151">
              <w:rPr>
                <w:rFonts w:ascii="Times New Roman Baltic" w:hAnsi="Times New Roman Baltic" w:cs="Times New Roman Baltic"/>
                <w:sz w:val="20"/>
                <w:szCs w:val="20"/>
              </w:rPr>
              <w:t>2,75</w:t>
            </w:r>
          </w:p>
        </w:tc>
        <w:tc>
          <w:tcPr>
            <w:tcW w:w="499" w:type="pct"/>
            <w:tcBorders>
              <w:left w:val="single" w:sz="4" w:space="0" w:color="000000"/>
              <w:bottom w:val="dotted" w:sz="4" w:space="0" w:color="000000"/>
            </w:tcBorders>
            <w:vAlign w:val="bottom"/>
          </w:tcPr>
          <w:p w14:paraId="47BBC3BA" w14:textId="7C38A53B" w:rsidR="00253F21" w:rsidRPr="008A0151" w:rsidRDefault="00253F21" w:rsidP="00253F21">
            <w:pPr>
              <w:widowControl/>
              <w:suppressAutoHyphens w:val="0"/>
              <w:jc w:val="center"/>
              <w:rPr>
                <w:rFonts w:ascii="Times New Roman Baltic" w:hAnsi="Times New Roman Baltic" w:cs="Times New Roman Baltic"/>
                <w:sz w:val="20"/>
                <w:szCs w:val="20"/>
              </w:rPr>
            </w:pPr>
            <w:r w:rsidRPr="008A0151">
              <w:rPr>
                <w:rFonts w:ascii="Times New Roman Baltic" w:hAnsi="Times New Roman Baltic" w:cs="Times New Roman Baltic"/>
                <w:sz w:val="20"/>
                <w:szCs w:val="20"/>
              </w:rPr>
              <w:t>1,30</w:t>
            </w:r>
          </w:p>
        </w:tc>
        <w:tc>
          <w:tcPr>
            <w:tcW w:w="500" w:type="pct"/>
            <w:tcBorders>
              <w:left w:val="single" w:sz="4" w:space="0" w:color="000000"/>
              <w:bottom w:val="dotted" w:sz="4" w:space="0" w:color="000000"/>
            </w:tcBorders>
            <w:vAlign w:val="bottom"/>
          </w:tcPr>
          <w:p w14:paraId="095093A3" w14:textId="483C9E2F" w:rsidR="00253F21" w:rsidRPr="008A0151" w:rsidRDefault="00253F21" w:rsidP="00253F21">
            <w:pPr>
              <w:widowControl/>
              <w:suppressAutoHyphens w:val="0"/>
              <w:jc w:val="center"/>
              <w:rPr>
                <w:rFonts w:ascii="Times New Roman Baltic" w:hAnsi="Times New Roman Baltic" w:cs="Times New Roman Baltic"/>
                <w:sz w:val="20"/>
                <w:szCs w:val="20"/>
              </w:rPr>
            </w:pPr>
            <w:r>
              <w:rPr>
                <w:rFonts w:ascii="Times New Roman Baltic" w:hAnsi="Times New Roman Baltic" w:cs="Times New Roman Baltic"/>
                <w:sz w:val="20"/>
                <w:szCs w:val="20"/>
              </w:rPr>
              <w:t>1,15</w:t>
            </w:r>
          </w:p>
        </w:tc>
        <w:tc>
          <w:tcPr>
            <w:tcW w:w="503" w:type="pct"/>
            <w:tcBorders>
              <w:left w:val="single" w:sz="4" w:space="0" w:color="000000"/>
              <w:bottom w:val="dotted" w:sz="4" w:space="0" w:color="000000"/>
            </w:tcBorders>
            <w:vAlign w:val="bottom"/>
          </w:tcPr>
          <w:p w14:paraId="733C7841" w14:textId="494BD2BB" w:rsidR="00253F21" w:rsidRPr="00253F21" w:rsidRDefault="00253F21" w:rsidP="00253F21">
            <w:pPr>
              <w:widowControl/>
              <w:suppressAutoHyphens w:val="0"/>
              <w:jc w:val="center"/>
              <w:rPr>
                <w:sz w:val="20"/>
                <w:szCs w:val="20"/>
              </w:rPr>
            </w:pPr>
            <w:r w:rsidRPr="00253F21">
              <w:rPr>
                <w:color w:val="000000"/>
                <w:sz w:val="20"/>
                <w:szCs w:val="20"/>
              </w:rPr>
              <w:t>0,15</w:t>
            </w:r>
          </w:p>
        </w:tc>
        <w:tc>
          <w:tcPr>
            <w:tcW w:w="128" w:type="pct"/>
            <w:tcBorders>
              <w:left w:val="single" w:sz="4" w:space="0" w:color="000000"/>
            </w:tcBorders>
            <w:vAlign w:val="center"/>
          </w:tcPr>
          <w:p w14:paraId="71DE3D9C" w14:textId="0EF2FB8F" w:rsidR="00253F21" w:rsidRPr="006A2038" w:rsidRDefault="00253F21" w:rsidP="00253F21">
            <w:pPr>
              <w:pStyle w:val="Lentelsturinys"/>
              <w:jc w:val="center"/>
              <w:rPr>
                <w:color w:val="000000" w:themeColor="text1"/>
                <w:szCs w:val="20"/>
              </w:rPr>
            </w:pPr>
          </w:p>
        </w:tc>
        <w:tc>
          <w:tcPr>
            <w:tcW w:w="467" w:type="pct"/>
            <w:tcBorders>
              <w:left w:val="single" w:sz="4" w:space="0" w:color="000000"/>
              <w:bottom w:val="dotted" w:sz="4" w:space="0" w:color="000000"/>
            </w:tcBorders>
            <w:vAlign w:val="center"/>
          </w:tcPr>
          <w:p w14:paraId="75EE8E5E" w14:textId="5745E957" w:rsidR="00253F21" w:rsidRPr="006A2038" w:rsidRDefault="00253F21" w:rsidP="00253F21">
            <w:pPr>
              <w:pStyle w:val="Lentelsturinys"/>
              <w:ind w:left="28"/>
              <w:jc w:val="center"/>
              <w:rPr>
                <w:i/>
                <w:iCs/>
                <w:color w:val="000000" w:themeColor="text1"/>
                <w:szCs w:val="20"/>
              </w:rPr>
            </w:pPr>
            <w:r w:rsidRPr="006A2038">
              <w:rPr>
                <w:i/>
                <w:iCs/>
                <w:color w:val="000000" w:themeColor="text1"/>
                <w:szCs w:val="20"/>
              </w:rPr>
              <w:t>Ra-11</w:t>
            </w:r>
          </w:p>
        </w:tc>
        <w:tc>
          <w:tcPr>
            <w:tcW w:w="474" w:type="pct"/>
            <w:tcBorders>
              <w:left w:val="single" w:sz="4" w:space="0" w:color="000000"/>
              <w:bottom w:val="dotted" w:sz="4" w:space="0" w:color="000000"/>
              <w:right w:val="single" w:sz="4" w:space="0" w:color="000000"/>
            </w:tcBorders>
            <w:vAlign w:val="bottom"/>
          </w:tcPr>
          <w:p w14:paraId="5BD8A05C" w14:textId="06327CA8" w:rsidR="00253F21" w:rsidRPr="008A0151" w:rsidRDefault="00253F21" w:rsidP="00253F21">
            <w:pPr>
              <w:widowControl/>
              <w:suppressAutoHyphens w:val="0"/>
              <w:jc w:val="center"/>
              <w:rPr>
                <w:rFonts w:ascii="Times New Roman Baltic" w:hAnsi="Times New Roman Baltic" w:cs="Times New Roman Baltic"/>
                <w:sz w:val="20"/>
                <w:szCs w:val="20"/>
              </w:rPr>
            </w:pPr>
            <w:r w:rsidRPr="008A0151">
              <w:rPr>
                <w:rFonts w:ascii="Times New Roman Baltic" w:hAnsi="Times New Roman Baltic" w:cs="Times New Roman Baltic"/>
                <w:sz w:val="20"/>
                <w:szCs w:val="20"/>
              </w:rPr>
              <w:t>1,60</w:t>
            </w:r>
          </w:p>
        </w:tc>
        <w:tc>
          <w:tcPr>
            <w:tcW w:w="512" w:type="pct"/>
            <w:tcBorders>
              <w:left w:val="single" w:sz="4" w:space="0" w:color="000000"/>
              <w:bottom w:val="dotted" w:sz="4" w:space="0" w:color="000000"/>
            </w:tcBorders>
            <w:vAlign w:val="bottom"/>
          </w:tcPr>
          <w:p w14:paraId="208CDF23" w14:textId="3530B0D9" w:rsidR="00253F21" w:rsidRPr="008A0151" w:rsidRDefault="00253F21" w:rsidP="00253F21">
            <w:pPr>
              <w:widowControl/>
              <w:suppressAutoHyphens w:val="0"/>
              <w:jc w:val="center"/>
              <w:rPr>
                <w:rFonts w:ascii="Times New Roman Baltic" w:hAnsi="Times New Roman Baltic" w:cs="Times New Roman Baltic"/>
                <w:sz w:val="20"/>
                <w:szCs w:val="20"/>
              </w:rPr>
            </w:pPr>
            <w:r w:rsidRPr="008A0151">
              <w:rPr>
                <w:rFonts w:ascii="Times New Roman Baltic" w:hAnsi="Times New Roman Baltic" w:cs="Times New Roman Baltic"/>
                <w:sz w:val="20"/>
                <w:szCs w:val="20"/>
              </w:rPr>
              <w:t>2,67</w:t>
            </w:r>
          </w:p>
        </w:tc>
        <w:tc>
          <w:tcPr>
            <w:tcW w:w="495" w:type="pct"/>
            <w:tcBorders>
              <w:left w:val="single" w:sz="4" w:space="0" w:color="000000"/>
              <w:bottom w:val="dotted" w:sz="4" w:space="0" w:color="000000"/>
            </w:tcBorders>
            <w:vAlign w:val="bottom"/>
          </w:tcPr>
          <w:p w14:paraId="575902E7" w14:textId="18F051EE" w:rsidR="00253F21" w:rsidRPr="008A0151" w:rsidRDefault="00253F21" w:rsidP="00253F21">
            <w:pPr>
              <w:widowControl/>
              <w:suppressAutoHyphens w:val="0"/>
              <w:jc w:val="center"/>
              <w:rPr>
                <w:rFonts w:ascii="Times New Roman Baltic" w:hAnsi="Times New Roman Baltic" w:cs="Times New Roman Baltic"/>
                <w:sz w:val="20"/>
                <w:szCs w:val="20"/>
              </w:rPr>
            </w:pPr>
            <w:r>
              <w:rPr>
                <w:rFonts w:ascii="Times New Roman Baltic" w:hAnsi="Times New Roman Baltic" w:cs="Times New Roman Baltic"/>
                <w:sz w:val="20"/>
                <w:szCs w:val="20"/>
              </w:rPr>
              <w:t>3,17</w:t>
            </w:r>
          </w:p>
        </w:tc>
        <w:tc>
          <w:tcPr>
            <w:tcW w:w="511" w:type="pct"/>
            <w:tcBorders>
              <w:left w:val="single" w:sz="4" w:space="0" w:color="000000"/>
              <w:bottom w:val="dotted" w:sz="4" w:space="0" w:color="000000"/>
              <w:right w:val="single" w:sz="4" w:space="0" w:color="000000"/>
            </w:tcBorders>
            <w:vAlign w:val="bottom"/>
          </w:tcPr>
          <w:p w14:paraId="0CD132CF" w14:textId="4531DBA4" w:rsidR="00253F21" w:rsidRPr="00253F21" w:rsidRDefault="001E45E9" w:rsidP="00253F21">
            <w:pPr>
              <w:widowControl/>
              <w:suppressAutoHyphens w:val="0"/>
              <w:jc w:val="center"/>
              <w:rPr>
                <w:sz w:val="20"/>
                <w:szCs w:val="20"/>
              </w:rPr>
            </w:pPr>
            <w:r>
              <w:rPr>
                <w:color w:val="000000"/>
                <w:sz w:val="20"/>
                <w:szCs w:val="20"/>
              </w:rPr>
              <w:t>-</w:t>
            </w:r>
            <w:r w:rsidR="00253F21" w:rsidRPr="00253F21">
              <w:rPr>
                <w:color w:val="000000"/>
                <w:sz w:val="20"/>
                <w:szCs w:val="20"/>
              </w:rPr>
              <w:t>0,5</w:t>
            </w:r>
          </w:p>
        </w:tc>
      </w:tr>
      <w:tr w:rsidR="00253F21" w:rsidRPr="006A2038" w14:paraId="4D0ADA51" w14:textId="77777777" w:rsidTr="00270DC8">
        <w:trPr>
          <w:jc w:val="center"/>
        </w:trPr>
        <w:tc>
          <w:tcPr>
            <w:tcW w:w="412" w:type="pct"/>
            <w:tcBorders>
              <w:left w:val="single" w:sz="4" w:space="0" w:color="000000"/>
              <w:bottom w:val="dotted" w:sz="4" w:space="0" w:color="000000"/>
            </w:tcBorders>
            <w:vAlign w:val="center"/>
          </w:tcPr>
          <w:p w14:paraId="4968A2AA" w14:textId="6808C4D7" w:rsidR="00253F21" w:rsidRPr="006A2038" w:rsidRDefault="00253F21" w:rsidP="00253F21">
            <w:pPr>
              <w:pStyle w:val="Lentelsturinys"/>
              <w:ind w:left="28"/>
              <w:jc w:val="center"/>
              <w:rPr>
                <w:i/>
                <w:iCs/>
                <w:color w:val="000000" w:themeColor="text1"/>
                <w:szCs w:val="20"/>
              </w:rPr>
            </w:pPr>
            <w:r w:rsidRPr="006A2038">
              <w:rPr>
                <w:i/>
                <w:iCs/>
                <w:color w:val="000000" w:themeColor="text1"/>
                <w:szCs w:val="20"/>
              </w:rPr>
              <w:t>Gr-11</w:t>
            </w:r>
          </w:p>
        </w:tc>
        <w:tc>
          <w:tcPr>
            <w:tcW w:w="499" w:type="pct"/>
            <w:tcBorders>
              <w:left w:val="single" w:sz="4" w:space="0" w:color="000000"/>
              <w:bottom w:val="dotted" w:sz="4" w:space="0" w:color="000000"/>
              <w:right w:val="single" w:sz="4" w:space="0" w:color="000000"/>
            </w:tcBorders>
            <w:vAlign w:val="bottom"/>
          </w:tcPr>
          <w:p w14:paraId="4E35273A" w14:textId="3D4A7C0A" w:rsidR="00253F21" w:rsidRPr="008A0151" w:rsidRDefault="00253F21" w:rsidP="00253F21">
            <w:pPr>
              <w:widowControl/>
              <w:suppressAutoHyphens w:val="0"/>
              <w:jc w:val="center"/>
              <w:rPr>
                <w:rFonts w:ascii="Times New Roman Baltic" w:hAnsi="Times New Roman Baltic" w:cs="Times New Roman Baltic"/>
                <w:sz w:val="20"/>
                <w:szCs w:val="20"/>
              </w:rPr>
            </w:pPr>
            <w:r w:rsidRPr="008A0151">
              <w:rPr>
                <w:rFonts w:ascii="Times New Roman Baltic" w:hAnsi="Times New Roman Baltic" w:cs="Times New Roman Baltic"/>
                <w:sz w:val="20"/>
                <w:szCs w:val="20"/>
              </w:rPr>
              <w:t>0,45</w:t>
            </w:r>
          </w:p>
        </w:tc>
        <w:tc>
          <w:tcPr>
            <w:tcW w:w="499" w:type="pct"/>
            <w:tcBorders>
              <w:left w:val="single" w:sz="4" w:space="0" w:color="000000"/>
              <w:bottom w:val="dotted" w:sz="4" w:space="0" w:color="000000"/>
            </w:tcBorders>
            <w:vAlign w:val="bottom"/>
          </w:tcPr>
          <w:p w14:paraId="682EC33F" w14:textId="2427C052" w:rsidR="00253F21" w:rsidRPr="008A0151" w:rsidRDefault="00253F21" w:rsidP="00253F21">
            <w:pPr>
              <w:widowControl/>
              <w:suppressAutoHyphens w:val="0"/>
              <w:jc w:val="center"/>
              <w:rPr>
                <w:rFonts w:ascii="Times New Roman Baltic" w:hAnsi="Times New Roman Baltic" w:cs="Times New Roman Baltic"/>
                <w:sz w:val="20"/>
                <w:szCs w:val="20"/>
              </w:rPr>
            </w:pPr>
            <w:r w:rsidRPr="008A0151">
              <w:rPr>
                <w:rFonts w:ascii="Times New Roman Baltic" w:hAnsi="Times New Roman Baltic" w:cs="Times New Roman Baltic"/>
                <w:sz w:val="20"/>
                <w:szCs w:val="20"/>
              </w:rPr>
              <w:t>3,70</w:t>
            </w:r>
          </w:p>
        </w:tc>
        <w:tc>
          <w:tcPr>
            <w:tcW w:w="500" w:type="pct"/>
            <w:tcBorders>
              <w:left w:val="single" w:sz="4" w:space="0" w:color="000000"/>
              <w:bottom w:val="dotted" w:sz="4" w:space="0" w:color="000000"/>
            </w:tcBorders>
            <w:vAlign w:val="bottom"/>
          </w:tcPr>
          <w:p w14:paraId="6505264B" w14:textId="588D53AE" w:rsidR="00253F21" w:rsidRPr="008A0151" w:rsidRDefault="00253F21" w:rsidP="00253F21">
            <w:pPr>
              <w:widowControl/>
              <w:suppressAutoHyphens w:val="0"/>
              <w:jc w:val="center"/>
              <w:rPr>
                <w:rFonts w:ascii="Times New Roman Baltic" w:hAnsi="Times New Roman Baltic" w:cs="Times New Roman Baltic"/>
                <w:sz w:val="20"/>
                <w:szCs w:val="20"/>
              </w:rPr>
            </w:pPr>
            <w:r>
              <w:rPr>
                <w:rFonts w:ascii="Times New Roman Baltic" w:hAnsi="Times New Roman Baltic" w:cs="Times New Roman Baltic"/>
                <w:sz w:val="20"/>
                <w:szCs w:val="20"/>
              </w:rPr>
              <w:t>3,8</w:t>
            </w:r>
          </w:p>
        </w:tc>
        <w:tc>
          <w:tcPr>
            <w:tcW w:w="503" w:type="pct"/>
            <w:tcBorders>
              <w:left w:val="single" w:sz="4" w:space="0" w:color="000000"/>
              <w:bottom w:val="dotted" w:sz="4" w:space="0" w:color="000000"/>
            </w:tcBorders>
            <w:vAlign w:val="bottom"/>
          </w:tcPr>
          <w:p w14:paraId="119B065B" w14:textId="7CE024D3" w:rsidR="00253F21" w:rsidRPr="00253F21" w:rsidRDefault="001E45E9" w:rsidP="00253F21">
            <w:pPr>
              <w:widowControl/>
              <w:suppressAutoHyphens w:val="0"/>
              <w:jc w:val="center"/>
              <w:rPr>
                <w:sz w:val="20"/>
                <w:szCs w:val="20"/>
              </w:rPr>
            </w:pPr>
            <w:r>
              <w:rPr>
                <w:color w:val="000000"/>
                <w:sz w:val="20"/>
                <w:szCs w:val="20"/>
              </w:rPr>
              <w:t>-</w:t>
            </w:r>
            <w:r w:rsidR="00253F21" w:rsidRPr="00253F21">
              <w:rPr>
                <w:color w:val="000000"/>
                <w:sz w:val="20"/>
                <w:szCs w:val="20"/>
              </w:rPr>
              <w:t>0,1</w:t>
            </w:r>
          </w:p>
        </w:tc>
        <w:tc>
          <w:tcPr>
            <w:tcW w:w="128" w:type="pct"/>
            <w:tcBorders>
              <w:left w:val="single" w:sz="4" w:space="0" w:color="000000"/>
            </w:tcBorders>
            <w:vAlign w:val="center"/>
          </w:tcPr>
          <w:p w14:paraId="034F953F" w14:textId="6B9661BE" w:rsidR="00253F21" w:rsidRPr="006A2038" w:rsidRDefault="00253F21" w:rsidP="00253F21">
            <w:pPr>
              <w:pStyle w:val="Lentelsturinys"/>
              <w:jc w:val="center"/>
              <w:rPr>
                <w:color w:val="000000" w:themeColor="text1"/>
                <w:szCs w:val="20"/>
              </w:rPr>
            </w:pPr>
          </w:p>
        </w:tc>
        <w:tc>
          <w:tcPr>
            <w:tcW w:w="467" w:type="pct"/>
            <w:tcBorders>
              <w:left w:val="single" w:sz="4" w:space="0" w:color="000000"/>
              <w:bottom w:val="dotted" w:sz="4" w:space="0" w:color="000000"/>
            </w:tcBorders>
            <w:vAlign w:val="center"/>
          </w:tcPr>
          <w:p w14:paraId="1F1D509B" w14:textId="2CDF8955" w:rsidR="00253F21" w:rsidRPr="006A2038" w:rsidRDefault="00253F21" w:rsidP="00253F21">
            <w:pPr>
              <w:pStyle w:val="Lentelsturinys"/>
              <w:ind w:left="28"/>
              <w:jc w:val="center"/>
              <w:rPr>
                <w:i/>
                <w:iCs/>
                <w:color w:val="000000" w:themeColor="text1"/>
                <w:szCs w:val="20"/>
              </w:rPr>
            </w:pPr>
            <w:r w:rsidRPr="006A2038">
              <w:rPr>
                <w:i/>
                <w:iCs/>
                <w:color w:val="000000" w:themeColor="text1"/>
                <w:szCs w:val="20"/>
              </w:rPr>
              <w:t>Ra-13</w:t>
            </w:r>
          </w:p>
        </w:tc>
        <w:tc>
          <w:tcPr>
            <w:tcW w:w="474" w:type="pct"/>
            <w:tcBorders>
              <w:left w:val="single" w:sz="4" w:space="0" w:color="000000"/>
              <w:bottom w:val="dotted" w:sz="4" w:space="0" w:color="000000"/>
              <w:right w:val="single" w:sz="4" w:space="0" w:color="000000"/>
            </w:tcBorders>
            <w:vAlign w:val="bottom"/>
          </w:tcPr>
          <w:p w14:paraId="42A9FF10" w14:textId="3D97314E" w:rsidR="00253F21" w:rsidRPr="008A0151" w:rsidRDefault="00253F21" w:rsidP="00253F21">
            <w:pPr>
              <w:widowControl/>
              <w:suppressAutoHyphens w:val="0"/>
              <w:jc w:val="center"/>
              <w:rPr>
                <w:rFonts w:ascii="Times New Roman Baltic" w:hAnsi="Times New Roman Baltic" w:cs="Times New Roman Baltic"/>
                <w:sz w:val="20"/>
                <w:szCs w:val="20"/>
              </w:rPr>
            </w:pPr>
            <w:r w:rsidRPr="008A0151">
              <w:rPr>
                <w:rFonts w:ascii="Times New Roman Baltic" w:hAnsi="Times New Roman Baltic" w:cs="Times New Roman Baltic"/>
                <w:sz w:val="20"/>
                <w:szCs w:val="20"/>
              </w:rPr>
              <w:t>-0,38</w:t>
            </w:r>
          </w:p>
        </w:tc>
        <w:tc>
          <w:tcPr>
            <w:tcW w:w="512" w:type="pct"/>
            <w:tcBorders>
              <w:left w:val="single" w:sz="4" w:space="0" w:color="000000"/>
              <w:bottom w:val="dotted" w:sz="4" w:space="0" w:color="000000"/>
            </w:tcBorders>
            <w:vAlign w:val="bottom"/>
          </w:tcPr>
          <w:p w14:paraId="0EAACE80" w14:textId="3A4A3EF8" w:rsidR="00253F21" w:rsidRPr="008A0151" w:rsidRDefault="00253F21" w:rsidP="00253F21">
            <w:pPr>
              <w:widowControl/>
              <w:suppressAutoHyphens w:val="0"/>
              <w:jc w:val="center"/>
              <w:rPr>
                <w:rFonts w:ascii="Times New Roman Baltic" w:hAnsi="Times New Roman Baltic" w:cs="Times New Roman Baltic"/>
                <w:sz w:val="20"/>
                <w:szCs w:val="20"/>
              </w:rPr>
            </w:pPr>
            <w:r w:rsidRPr="008A0151">
              <w:rPr>
                <w:rFonts w:ascii="Times New Roman Baltic" w:hAnsi="Times New Roman Baltic" w:cs="Times New Roman Baltic"/>
                <w:sz w:val="20"/>
                <w:szCs w:val="20"/>
              </w:rPr>
              <w:t>1,47</w:t>
            </w:r>
          </w:p>
        </w:tc>
        <w:tc>
          <w:tcPr>
            <w:tcW w:w="495" w:type="pct"/>
            <w:tcBorders>
              <w:left w:val="single" w:sz="4" w:space="0" w:color="000000"/>
              <w:bottom w:val="dotted" w:sz="4" w:space="0" w:color="000000"/>
            </w:tcBorders>
            <w:vAlign w:val="bottom"/>
          </w:tcPr>
          <w:p w14:paraId="49C0B521" w14:textId="5683E277" w:rsidR="00253F21" w:rsidRPr="008A0151" w:rsidRDefault="00253F21" w:rsidP="00253F21">
            <w:pPr>
              <w:widowControl/>
              <w:suppressAutoHyphens w:val="0"/>
              <w:jc w:val="center"/>
              <w:rPr>
                <w:rFonts w:ascii="Times New Roman Baltic" w:hAnsi="Times New Roman Baltic" w:cs="Times New Roman Baltic"/>
                <w:sz w:val="20"/>
                <w:szCs w:val="20"/>
              </w:rPr>
            </w:pPr>
            <w:r>
              <w:rPr>
                <w:rFonts w:ascii="Times New Roman Baltic" w:hAnsi="Times New Roman Baltic" w:cs="Times New Roman Baltic"/>
                <w:sz w:val="20"/>
                <w:szCs w:val="20"/>
              </w:rPr>
              <w:t>1,78</w:t>
            </w:r>
          </w:p>
        </w:tc>
        <w:tc>
          <w:tcPr>
            <w:tcW w:w="511" w:type="pct"/>
            <w:tcBorders>
              <w:left w:val="single" w:sz="4" w:space="0" w:color="000000"/>
              <w:bottom w:val="dotted" w:sz="4" w:space="0" w:color="000000"/>
              <w:right w:val="single" w:sz="4" w:space="0" w:color="000000"/>
            </w:tcBorders>
            <w:vAlign w:val="bottom"/>
          </w:tcPr>
          <w:p w14:paraId="00F18869" w14:textId="24C4099B" w:rsidR="00253F21" w:rsidRPr="00253F21" w:rsidRDefault="001E45E9" w:rsidP="00253F21">
            <w:pPr>
              <w:widowControl/>
              <w:suppressAutoHyphens w:val="0"/>
              <w:jc w:val="center"/>
              <w:rPr>
                <w:sz w:val="20"/>
                <w:szCs w:val="20"/>
              </w:rPr>
            </w:pPr>
            <w:r>
              <w:rPr>
                <w:color w:val="000000"/>
                <w:sz w:val="20"/>
                <w:szCs w:val="20"/>
              </w:rPr>
              <w:t>-</w:t>
            </w:r>
            <w:r w:rsidR="00253F21" w:rsidRPr="00253F21">
              <w:rPr>
                <w:color w:val="000000"/>
                <w:sz w:val="20"/>
                <w:szCs w:val="20"/>
              </w:rPr>
              <w:t>0,31</w:t>
            </w:r>
          </w:p>
        </w:tc>
      </w:tr>
      <w:tr w:rsidR="00253F21" w:rsidRPr="006A2038" w14:paraId="42F0499F" w14:textId="77777777" w:rsidTr="00270DC8">
        <w:trPr>
          <w:jc w:val="center"/>
        </w:trPr>
        <w:tc>
          <w:tcPr>
            <w:tcW w:w="412" w:type="pct"/>
            <w:tcBorders>
              <w:left w:val="single" w:sz="4" w:space="0" w:color="000000"/>
              <w:bottom w:val="dotted" w:sz="4" w:space="0" w:color="000000"/>
            </w:tcBorders>
            <w:vAlign w:val="center"/>
          </w:tcPr>
          <w:p w14:paraId="34663BC8" w14:textId="11CC12E0" w:rsidR="00253F21" w:rsidRPr="006A2038" w:rsidRDefault="00253F21" w:rsidP="00253F21">
            <w:pPr>
              <w:pStyle w:val="Lentelsturinys"/>
              <w:ind w:left="28"/>
              <w:jc w:val="center"/>
              <w:rPr>
                <w:i/>
                <w:iCs/>
                <w:color w:val="000000" w:themeColor="text1"/>
                <w:szCs w:val="20"/>
              </w:rPr>
            </w:pPr>
            <w:r w:rsidRPr="006A2038">
              <w:rPr>
                <w:i/>
                <w:iCs/>
                <w:color w:val="000000" w:themeColor="text1"/>
                <w:szCs w:val="20"/>
              </w:rPr>
              <w:t>Gr-14</w:t>
            </w:r>
          </w:p>
        </w:tc>
        <w:tc>
          <w:tcPr>
            <w:tcW w:w="499" w:type="pct"/>
            <w:tcBorders>
              <w:left w:val="single" w:sz="4" w:space="0" w:color="000000"/>
              <w:bottom w:val="dotted" w:sz="4" w:space="0" w:color="000000"/>
              <w:right w:val="single" w:sz="4" w:space="0" w:color="000000"/>
            </w:tcBorders>
            <w:vAlign w:val="bottom"/>
          </w:tcPr>
          <w:p w14:paraId="51102B3E" w14:textId="2E4E2A44" w:rsidR="00253F21" w:rsidRPr="008A0151" w:rsidRDefault="00253F21" w:rsidP="00253F21">
            <w:pPr>
              <w:widowControl/>
              <w:suppressAutoHyphens w:val="0"/>
              <w:jc w:val="center"/>
              <w:rPr>
                <w:rFonts w:ascii="Times New Roman Baltic" w:hAnsi="Times New Roman Baltic" w:cs="Times New Roman Baltic"/>
                <w:sz w:val="20"/>
                <w:szCs w:val="20"/>
              </w:rPr>
            </w:pPr>
            <w:r w:rsidRPr="008A0151">
              <w:rPr>
                <w:rFonts w:ascii="Times New Roman Baltic" w:hAnsi="Times New Roman Baltic" w:cs="Times New Roman Baltic"/>
                <w:sz w:val="20"/>
                <w:szCs w:val="20"/>
              </w:rPr>
              <w:t>0,25</w:t>
            </w:r>
          </w:p>
        </w:tc>
        <w:tc>
          <w:tcPr>
            <w:tcW w:w="499" w:type="pct"/>
            <w:tcBorders>
              <w:left w:val="single" w:sz="4" w:space="0" w:color="000000"/>
              <w:bottom w:val="dotted" w:sz="4" w:space="0" w:color="000000"/>
            </w:tcBorders>
            <w:vAlign w:val="bottom"/>
          </w:tcPr>
          <w:p w14:paraId="7457BD37" w14:textId="2409D53E" w:rsidR="00253F21" w:rsidRPr="008A0151" w:rsidRDefault="00253F21" w:rsidP="00253F21">
            <w:pPr>
              <w:widowControl/>
              <w:suppressAutoHyphens w:val="0"/>
              <w:jc w:val="center"/>
              <w:rPr>
                <w:rFonts w:ascii="Times New Roman Baltic" w:hAnsi="Times New Roman Baltic" w:cs="Times New Roman Baltic"/>
                <w:sz w:val="20"/>
                <w:szCs w:val="20"/>
              </w:rPr>
            </w:pPr>
            <w:r w:rsidRPr="008A0151">
              <w:rPr>
                <w:rFonts w:ascii="Times New Roman Baltic" w:hAnsi="Times New Roman Baltic" w:cs="Times New Roman Baltic"/>
                <w:sz w:val="20"/>
                <w:szCs w:val="20"/>
              </w:rPr>
              <w:t>6,97</w:t>
            </w:r>
          </w:p>
        </w:tc>
        <w:tc>
          <w:tcPr>
            <w:tcW w:w="500" w:type="pct"/>
            <w:tcBorders>
              <w:left w:val="single" w:sz="4" w:space="0" w:color="000000"/>
              <w:bottom w:val="dotted" w:sz="4" w:space="0" w:color="000000"/>
            </w:tcBorders>
            <w:vAlign w:val="bottom"/>
          </w:tcPr>
          <w:p w14:paraId="6502E30F" w14:textId="40D0158C" w:rsidR="00253F21" w:rsidRPr="008A0151" w:rsidRDefault="00253F21" w:rsidP="00253F21">
            <w:pPr>
              <w:widowControl/>
              <w:suppressAutoHyphens w:val="0"/>
              <w:jc w:val="center"/>
              <w:rPr>
                <w:rFonts w:ascii="Times New Roman Baltic" w:hAnsi="Times New Roman Baltic" w:cs="Times New Roman Baltic"/>
                <w:sz w:val="20"/>
                <w:szCs w:val="20"/>
              </w:rPr>
            </w:pPr>
            <w:r>
              <w:rPr>
                <w:rFonts w:ascii="Times New Roman Baltic" w:hAnsi="Times New Roman Baltic" w:cs="Times New Roman Baltic"/>
                <w:sz w:val="20"/>
                <w:szCs w:val="20"/>
              </w:rPr>
              <w:t>8,17</w:t>
            </w:r>
          </w:p>
        </w:tc>
        <w:tc>
          <w:tcPr>
            <w:tcW w:w="503" w:type="pct"/>
            <w:tcBorders>
              <w:left w:val="single" w:sz="4" w:space="0" w:color="000000"/>
              <w:bottom w:val="dotted" w:sz="4" w:space="0" w:color="000000"/>
            </w:tcBorders>
            <w:vAlign w:val="bottom"/>
          </w:tcPr>
          <w:p w14:paraId="3ACDAEDC" w14:textId="3DF1AB23" w:rsidR="00253F21" w:rsidRPr="00253F21" w:rsidRDefault="001E45E9" w:rsidP="00253F21">
            <w:pPr>
              <w:widowControl/>
              <w:suppressAutoHyphens w:val="0"/>
              <w:jc w:val="center"/>
              <w:rPr>
                <w:sz w:val="20"/>
                <w:szCs w:val="20"/>
              </w:rPr>
            </w:pPr>
            <w:r>
              <w:rPr>
                <w:color w:val="000000"/>
                <w:sz w:val="20"/>
                <w:szCs w:val="20"/>
              </w:rPr>
              <w:t>-</w:t>
            </w:r>
            <w:r w:rsidR="00253F21" w:rsidRPr="00253F21">
              <w:rPr>
                <w:color w:val="000000"/>
                <w:sz w:val="20"/>
                <w:szCs w:val="20"/>
              </w:rPr>
              <w:t>1,2</w:t>
            </w:r>
          </w:p>
        </w:tc>
        <w:tc>
          <w:tcPr>
            <w:tcW w:w="128" w:type="pct"/>
            <w:tcBorders>
              <w:left w:val="single" w:sz="4" w:space="0" w:color="000000"/>
            </w:tcBorders>
            <w:vAlign w:val="center"/>
          </w:tcPr>
          <w:p w14:paraId="7FBA03C9" w14:textId="7D02954D" w:rsidR="00253F21" w:rsidRPr="006A2038" w:rsidRDefault="00253F21" w:rsidP="00253F21">
            <w:pPr>
              <w:pStyle w:val="Lentelsturinys"/>
              <w:jc w:val="center"/>
              <w:rPr>
                <w:color w:val="000000" w:themeColor="text1"/>
                <w:szCs w:val="20"/>
              </w:rPr>
            </w:pPr>
          </w:p>
        </w:tc>
        <w:tc>
          <w:tcPr>
            <w:tcW w:w="467" w:type="pct"/>
            <w:tcBorders>
              <w:left w:val="single" w:sz="4" w:space="0" w:color="000000"/>
              <w:bottom w:val="dotted" w:sz="4" w:space="0" w:color="000000"/>
            </w:tcBorders>
            <w:vAlign w:val="center"/>
          </w:tcPr>
          <w:p w14:paraId="1E303C5E" w14:textId="6BF5BFA1" w:rsidR="00253F21" w:rsidRPr="006A2038" w:rsidRDefault="00253F21" w:rsidP="00253F21">
            <w:pPr>
              <w:pStyle w:val="Lentelsturinys"/>
              <w:ind w:left="28"/>
              <w:jc w:val="center"/>
              <w:rPr>
                <w:i/>
                <w:iCs/>
                <w:color w:val="000000" w:themeColor="text1"/>
                <w:szCs w:val="20"/>
              </w:rPr>
            </w:pPr>
            <w:r w:rsidRPr="006A2038">
              <w:rPr>
                <w:i/>
                <w:iCs/>
                <w:color w:val="000000" w:themeColor="text1"/>
                <w:szCs w:val="20"/>
              </w:rPr>
              <w:t>Ra-2</w:t>
            </w:r>
          </w:p>
        </w:tc>
        <w:tc>
          <w:tcPr>
            <w:tcW w:w="474" w:type="pct"/>
            <w:tcBorders>
              <w:left w:val="single" w:sz="4" w:space="0" w:color="000000"/>
              <w:bottom w:val="dotted" w:sz="4" w:space="0" w:color="000000"/>
              <w:right w:val="single" w:sz="4" w:space="0" w:color="000000"/>
            </w:tcBorders>
            <w:vAlign w:val="bottom"/>
          </w:tcPr>
          <w:p w14:paraId="3B88AFDA" w14:textId="21310CF6" w:rsidR="00253F21" w:rsidRPr="008A0151" w:rsidRDefault="00253F21" w:rsidP="00253F21">
            <w:pPr>
              <w:widowControl/>
              <w:suppressAutoHyphens w:val="0"/>
              <w:jc w:val="center"/>
              <w:rPr>
                <w:rFonts w:ascii="Times New Roman Baltic" w:hAnsi="Times New Roman Baltic" w:cs="Times New Roman Baltic"/>
                <w:sz w:val="20"/>
                <w:szCs w:val="20"/>
              </w:rPr>
            </w:pPr>
            <w:r w:rsidRPr="008A0151">
              <w:rPr>
                <w:rFonts w:ascii="Times New Roman Baltic" w:hAnsi="Times New Roman Baltic" w:cs="Times New Roman Baltic"/>
                <w:sz w:val="20"/>
                <w:szCs w:val="20"/>
              </w:rPr>
              <w:t>2,51</w:t>
            </w:r>
          </w:p>
        </w:tc>
        <w:tc>
          <w:tcPr>
            <w:tcW w:w="512" w:type="pct"/>
            <w:tcBorders>
              <w:left w:val="single" w:sz="4" w:space="0" w:color="000000"/>
              <w:bottom w:val="dotted" w:sz="4" w:space="0" w:color="000000"/>
            </w:tcBorders>
            <w:vAlign w:val="bottom"/>
          </w:tcPr>
          <w:p w14:paraId="05CEFF89" w14:textId="3E996A9A" w:rsidR="00253F21" w:rsidRPr="008A0151" w:rsidRDefault="00253F21" w:rsidP="00253F21">
            <w:pPr>
              <w:widowControl/>
              <w:suppressAutoHyphens w:val="0"/>
              <w:jc w:val="center"/>
              <w:rPr>
                <w:rFonts w:ascii="Times New Roman Baltic" w:hAnsi="Times New Roman Baltic" w:cs="Times New Roman Baltic"/>
                <w:sz w:val="20"/>
                <w:szCs w:val="20"/>
              </w:rPr>
            </w:pPr>
            <w:r w:rsidRPr="008A0151">
              <w:rPr>
                <w:rFonts w:ascii="Times New Roman Baltic" w:hAnsi="Times New Roman Baltic" w:cs="Times New Roman Baltic"/>
                <w:sz w:val="20"/>
                <w:szCs w:val="20"/>
              </w:rPr>
              <w:t>1,37</w:t>
            </w:r>
          </w:p>
        </w:tc>
        <w:tc>
          <w:tcPr>
            <w:tcW w:w="495" w:type="pct"/>
            <w:tcBorders>
              <w:left w:val="single" w:sz="4" w:space="0" w:color="000000"/>
              <w:bottom w:val="dotted" w:sz="4" w:space="0" w:color="000000"/>
            </w:tcBorders>
            <w:vAlign w:val="bottom"/>
          </w:tcPr>
          <w:p w14:paraId="712DED3A" w14:textId="1C93C241" w:rsidR="00253F21" w:rsidRPr="008A0151" w:rsidRDefault="00253F21" w:rsidP="00253F21">
            <w:pPr>
              <w:widowControl/>
              <w:suppressAutoHyphens w:val="0"/>
              <w:jc w:val="center"/>
              <w:rPr>
                <w:rFonts w:ascii="Times New Roman Baltic" w:hAnsi="Times New Roman Baltic" w:cs="Times New Roman Baltic"/>
                <w:sz w:val="20"/>
                <w:szCs w:val="20"/>
              </w:rPr>
            </w:pPr>
            <w:r>
              <w:rPr>
                <w:rFonts w:ascii="Times New Roman Baltic" w:hAnsi="Times New Roman Baltic" w:cs="Times New Roman Baltic"/>
                <w:sz w:val="20"/>
                <w:szCs w:val="20"/>
              </w:rPr>
              <w:t>1,70</w:t>
            </w:r>
          </w:p>
        </w:tc>
        <w:tc>
          <w:tcPr>
            <w:tcW w:w="511" w:type="pct"/>
            <w:tcBorders>
              <w:left w:val="single" w:sz="4" w:space="0" w:color="000000"/>
              <w:bottom w:val="dotted" w:sz="4" w:space="0" w:color="000000"/>
              <w:right w:val="single" w:sz="4" w:space="0" w:color="000000"/>
            </w:tcBorders>
            <w:vAlign w:val="bottom"/>
          </w:tcPr>
          <w:p w14:paraId="09F2CEB2" w14:textId="0FB14FC9" w:rsidR="00253F21" w:rsidRPr="00253F21" w:rsidRDefault="001E45E9" w:rsidP="00253F21">
            <w:pPr>
              <w:widowControl/>
              <w:suppressAutoHyphens w:val="0"/>
              <w:jc w:val="center"/>
              <w:rPr>
                <w:sz w:val="20"/>
                <w:szCs w:val="20"/>
              </w:rPr>
            </w:pPr>
            <w:r>
              <w:rPr>
                <w:color w:val="000000"/>
                <w:sz w:val="20"/>
                <w:szCs w:val="20"/>
              </w:rPr>
              <w:t>-</w:t>
            </w:r>
            <w:r w:rsidR="00253F21" w:rsidRPr="00253F21">
              <w:rPr>
                <w:color w:val="000000"/>
                <w:sz w:val="20"/>
                <w:szCs w:val="20"/>
              </w:rPr>
              <w:t>0,33</w:t>
            </w:r>
          </w:p>
        </w:tc>
      </w:tr>
      <w:tr w:rsidR="00253F21" w:rsidRPr="006A2038" w14:paraId="0C4597C2" w14:textId="77777777" w:rsidTr="00270DC8">
        <w:trPr>
          <w:jc w:val="center"/>
        </w:trPr>
        <w:tc>
          <w:tcPr>
            <w:tcW w:w="412" w:type="pct"/>
            <w:tcBorders>
              <w:left w:val="single" w:sz="4" w:space="0" w:color="000000"/>
              <w:bottom w:val="dotted" w:sz="4" w:space="0" w:color="000000"/>
            </w:tcBorders>
            <w:vAlign w:val="center"/>
          </w:tcPr>
          <w:p w14:paraId="17453321" w14:textId="62A440EA" w:rsidR="00253F21" w:rsidRPr="006A2038" w:rsidRDefault="00253F21" w:rsidP="00253F21">
            <w:pPr>
              <w:pStyle w:val="Lentelsturinys"/>
              <w:ind w:left="28"/>
              <w:jc w:val="center"/>
              <w:rPr>
                <w:i/>
                <w:iCs/>
                <w:color w:val="000000" w:themeColor="text1"/>
                <w:szCs w:val="20"/>
              </w:rPr>
            </w:pPr>
            <w:r w:rsidRPr="006A2038">
              <w:rPr>
                <w:i/>
                <w:iCs/>
                <w:color w:val="000000" w:themeColor="text1"/>
                <w:szCs w:val="20"/>
              </w:rPr>
              <w:t>Gr-2</w:t>
            </w:r>
          </w:p>
        </w:tc>
        <w:tc>
          <w:tcPr>
            <w:tcW w:w="499" w:type="pct"/>
            <w:tcBorders>
              <w:left w:val="single" w:sz="4" w:space="0" w:color="000000"/>
              <w:bottom w:val="dotted" w:sz="4" w:space="0" w:color="000000"/>
              <w:right w:val="single" w:sz="4" w:space="0" w:color="000000"/>
            </w:tcBorders>
            <w:vAlign w:val="bottom"/>
          </w:tcPr>
          <w:p w14:paraId="54C72EB6" w14:textId="400D73D4" w:rsidR="00253F21" w:rsidRPr="008A0151" w:rsidRDefault="00253F21" w:rsidP="00253F21">
            <w:pPr>
              <w:widowControl/>
              <w:suppressAutoHyphens w:val="0"/>
              <w:jc w:val="center"/>
              <w:rPr>
                <w:rFonts w:ascii="Times New Roman Baltic" w:hAnsi="Times New Roman Baltic" w:cs="Times New Roman Baltic"/>
                <w:sz w:val="20"/>
                <w:szCs w:val="20"/>
              </w:rPr>
            </w:pPr>
            <w:r w:rsidRPr="008A0151">
              <w:rPr>
                <w:rFonts w:ascii="Times New Roman Baltic" w:hAnsi="Times New Roman Baltic" w:cs="Times New Roman Baltic"/>
                <w:sz w:val="20"/>
                <w:szCs w:val="20"/>
              </w:rPr>
              <w:t>0,55</w:t>
            </w:r>
          </w:p>
        </w:tc>
        <w:tc>
          <w:tcPr>
            <w:tcW w:w="499" w:type="pct"/>
            <w:tcBorders>
              <w:left w:val="single" w:sz="4" w:space="0" w:color="000000"/>
              <w:bottom w:val="dotted" w:sz="4" w:space="0" w:color="000000"/>
            </w:tcBorders>
            <w:vAlign w:val="bottom"/>
          </w:tcPr>
          <w:p w14:paraId="7857DF05" w14:textId="284681FE" w:rsidR="00253F21" w:rsidRPr="008A0151" w:rsidRDefault="00253F21" w:rsidP="00253F21">
            <w:pPr>
              <w:widowControl/>
              <w:suppressAutoHyphens w:val="0"/>
              <w:jc w:val="center"/>
              <w:rPr>
                <w:rFonts w:ascii="Times New Roman Baltic" w:hAnsi="Times New Roman Baltic" w:cs="Times New Roman Baltic"/>
                <w:sz w:val="20"/>
                <w:szCs w:val="20"/>
              </w:rPr>
            </w:pPr>
            <w:r w:rsidRPr="008A0151">
              <w:rPr>
                <w:rFonts w:ascii="Times New Roman Baltic" w:hAnsi="Times New Roman Baltic" w:cs="Times New Roman Baltic"/>
                <w:sz w:val="20"/>
                <w:szCs w:val="20"/>
              </w:rPr>
              <w:t>5,32</w:t>
            </w:r>
          </w:p>
        </w:tc>
        <w:tc>
          <w:tcPr>
            <w:tcW w:w="500" w:type="pct"/>
            <w:tcBorders>
              <w:left w:val="single" w:sz="4" w:space="0" w:color="000000"/>
              <w:bottom w:val="dotted" w:sz="4" w:space="0" w:color="000000"/>
            </w:tcBorders>
            <w:vAlign w:val="bottom"/>
          </w:tcPr>
          <w:p w14:paraId="5E13BA07" w14:textId="09D785D0" w:rsidR="00253F21" w:rsidRPr="008A0151" w:rsidRDefault="00253F21" w:rsidP="00253F21">
            <w:pPr>
              <w:widowControl/>
              <w:suppressAutoHyphens w:val="0"/>
              <w:jc w:val="center"/>
              <w:rPr>
                <w:rFonts w:ascii="Times New Roman Baltic" w:hAnsi="Times New Roman Baltic" w:cs="Times New Roman Baltic"/>
                <w:sz w:val="20"/>
                <w:szCs w:val="20"/>
              </w:rPr>
            </w:pPr>
            <w:r>
              <w:rPr>
                <w:rFonts w:ascii="Times New Roman Baltic" w:hAnsi="Times New Roman Baltic" w:cs="Times New Roman Baltic"/>
                <w:sz w:val="20"/>
                <w:szCs w:val="20"/>
              </w:rPr>
              <w:t>5,37</w:t>
            </w:r>
          </w:p>
        </w:tc>
        <w:tc>
          <w:tcPr>
            <w:tcW w:w="503" w:type="pct"/>
            <w:tcBorders>
              <w:left w:val="single" w:sz="4" w:space="0" w:color="000000"/>
              <w:bottom w:val="dotted" w:sz="4" w:space="0" w:color="000000"/>
            </w:tcBorders>
            <w:vAlign w:val="bottom"/>
          </w:tcPr>
          <w:p w14:paraId="35D47815" w14:textId="7B3F3A8C" w:rsidR="00253F21" w:rsidRPr="00253F21" w:rsidRDefault="001E45E9" w:rsidP="00253F21">
            <w:pPr>
              <w:widowControl/>
              <w:suppressAutoHyphens w:val="0"/>
              <w:jc w:val="center"/>
              <w:rPr>
                <w:sz w:val="20"/>
                <w:szCs w:val="20"/>
              </w:rPr>
            </w:pPr>
            <w:r>
              <w:rPr>
                <w:color w:val="000000"/>
                <w:sz w:val="20"/>
                <w:szCs w:val="20"/>
              </w:rPr>
              <w:t>-</w:t>
            </w:r>
            <w:r w:rsidR="00253F21" w:rsidRPr="00253F21">
              <w:rPr>
                <w:color w:val="000000"/>
                <w:sz w:val="20"/>
                <w:szCs w:val="20"/>
              </w:rPr>
              <w:t>0,05</w:t>
            </w:r>
          </w:p>
        </w:tc>
        <w:tc>
          <w:tcPr>
            <w:tcW w:w="128" w:type="pct"/>
            <w:tcBorders>
              <w:left w:val="single" w:sz="4" w:space="0" w:color="000000"/>
            </w:tcBorders>
            <w:vAlign w:val="center"/>
          </w:tcPr>
          <w:p w14:paraId="330F99CB" w14:textId="51E66192" w:rsidR="00253F21" w:rsidRPr="006A2038" w:rsidRDefault="00253F21" w:rsidP="00253F21">
            <w:pPr>
              <w:pStyle w:val="Lentelsturinys"/>
              <w:jc w:val="center"/>
              <w:rPr>
                <w:color w:val="000000" w:themeColor="text1"/>
                <w:szCs w:val="20"/>
              </w:rPr>
            </w:pPr>
          </w:p>
        </w:tc>
        <w:tc>
          <w:tcPr>
            <w:tcW w:w="467" w:type="pct"/>
            <w:tcBorders>
              <w:left w:val="single" w:sz="4" w:space="0" w:color="000000"/>
              <w:bottom w:val="dotted" w:sz="4" w:space="0" w:color="000000"/>
            </w:tcBorders>
            <w:vAlign w:val="center"/>
          </w:tcPr>
          <w:p w14:paraId="788BC441" w14:textId="3071B032" w:rsidR="00253F21" w:rsidRPr="006A2038" w:rsidRDefault="00253F21" w:rsidP="00253F21">
            <w:pPr>
              <w:pStyle w:val="Lentelsturinys"/>
              <w:ind w:left="28"/>
              <w:jc w:val="center"/>
              <w:rPr>
                <w:i/>
                <w:iCs/>
                <w:color w:val="000000" w:themeColor="text1"/>
                <w:szCs w:val="20"/>
              </w:rPr>
            </w:pPr>
            <w:r w:rsidRPr="006A2038">
              <w:rPr>
                <w:i/>
                <w:iCs/>
                <w:color w:val="000000" w:themeColor="text1"/>
                <w:szCs w:val="20"/>
              </w:rPr>
              <w:t>Ra-</w:t>
            </w:r>
            <w:r>
              <w:rPr>
                <w:i/>
                <w:iCs/>
                <w:color w:val="000000" w:themeColor="text1"/>
                <w:szCs w:val="20"/>
              </w:rPr>
              <w:t>33</w:t>
            </w:r>
          </w:p>
        </w:tc>
        <w:tc>
          <w:tcPr>
            <w:tcW w:w="474" w:type="pct"/>
            <w:tcBorders>
              <w:left w:val="single" w:sz="4" w:space="0" w:color="000000"/>
              <w:bottom w:val="dotted" w:sz="4" w:space="0" w:color="000000"/>
              <w:right w:val="single" w:sz="4" w:space="0" w:color="000000"/>
            </w:tcBorders>
            <w:vAlign w:val="bottom"/>
          </w:tcPr>
          <w:p w14:paraId="24F4E4B5" w14:textId="14624450" w:rsidR="00253F21" w:rsidRPr="008A0151" w:rsidRDefault="00253F21" w:rsidP="00253F21">
            <w:pPr>
              <w:widowControl/>
              <w:suppressAutoHyphens w:val="0"/>
              <w:jc w:val="center"/>
              <w:rPr>
                <w:rFonts w:ascii="Times New Roman Baltic" w:hAnsi="Times New Roman Baltic" w:cs="Times New Roman Baltic"/>
                <w:sz w:val="20"/>
                <w:szCs w:val="20"/>
              </w:rPr>
            </w:pPr>
            <w:r w:rsidRPr="008A0151">
              <w:rPr>
                <w:rFonts w:ascii="Times New Roman Baltic" w:hAnsi="Times New Roman Baltic" w:cs="Times New Roman Baltic"/>
                <w:sz w:val="20"/>
                <w:szCs w:val="20"/>
              </w:rPr>
              <w:t>0,69</w:t>
            </w:r>
          </w:p>
        </w:tc>
        <w:tc>
          <w:tcPr>
            <w:tcW w:w="512" w:type="pct"/>
            <w:tcBorders>
              <w:left w:val="single" w:sz="4" w:space="0" w:color="000000"/>
              <w:bottom w:val="dotted" w:sz="4" w:space="0" w:color="000000"/>
            </w:tcBorders>
            <w:vAlign w:val="bottom"/>
          </w:tcPr>
          <w:p w14:paraId="61F6A73A" w14:textId="499E2067" w:rsidR="00253F21" w:rsidRPr="008A0151" w:rsidRDefault="00253F21" w:rsidP="00253F21">
            <w:pPr>
              <w:widowControl/>
              <w:suppressAutoHyphens w:val="0"/>
              <w:jc w:val="center"/>
              <w:rPr>
                <w:rFonts w:ascii="Times New Roman Baltic" w:hAnsi="Times New Roman Baltic" w:cs="Times New Roman Baltic"/>
                <w:sz w:val="20"/>
                <w:szCs w:val="20"/>
              </w:rPr>
            </w:pPr>
            <w:r w:rsidRPr="008A0151">
              <w:rPr>
                <w:rFonts w:ascii="Times New Roman Baltic" w:hAnsi="Times New Roman Baltic" w:cs="Times New Roman Baltic"/>
                <w:sz w:val="20"/>
                <w:szCs w:val="20"/>
              </w:rPr>
              <w:t>1,36</w:t>
            </w:r>
          </w:p>
        </w:tc>
        <w:tc>
          <w:tcPr>
            <w:tcW w:w="495" w:type="pct"/>
            <w:tcBorders>
              <w:left w:val="single" w:sz="4" w:space="0" w:color="000000"/>
              <w:bottom w:val="dotted" w:sz="4" w:space="0" w:color="000000"/>
            </w:tcBorders>
            <w:vAlign w:val="bottom"/>
          </w:tcPr>
          <w:p w14:paraId="4E7A541B" w14:textId="6B8FF4FA" w:rsidR="00253F21" w:rsidRPr="008A0151" w:rsidRDefault="00253F21" w:rsidP="00253F21">
            <w:pPr>
              <w:widowControl/>
              <w:suppressAutoHyphens w:val="0"/>
              <w:jc w:val="center"/>
              <w:rPr>
                <w:rFonts w:ascii="Times New Roman Baltic" w:hAnsi="Times New Roman Baltic" w:cs="Times New Roman Baltic"/>
                <w:sz w:val="20"/>
                <w:szCs w:val="20"/>
              </w:rPr>
            </w:pPr>
            <w:r>
              <w:rPr>
                <w:rFonts w:ascii="Times New Roman Baltic" w:hAnsi="Times New Roman Baltic" w:cs="Times New Roman Baltic"/>
                <w:sz w:val="20"/>
                <w:szCs w:val="20"/>
              </w:rPr>
              <w:t>1,95</w:t>
            </w:r>
          </w:p>
        </w:tc>
        <w:tc>
          <w:tcPr>
            <w:tcW w:w="511" w:type="pct"/>
            <w:tcBorders>
              <w:left w:val="single" w:sz="4" w:space="0" w:color="000000"/>
              <w:bottom w:val="dotted" w:sz="4" w:space="0" w:color="000000"/>
              <w:right w:val="single" w:sz="4" w:space="0" w:color="000000"/>
            </w:tcBorders>
            <w:vAlign w:val="bottom"/>
          </w:tcPr>
          <w:p w14:paraId="45F96933" w14:textId="204E88A5" w:rsidR="00253F21" w:rsidRPr="00253F21" w:rsidRDefault="001E45E9" w:rsidP="00253F21">
            <w:pPr>
              <w:widowControl/>
              <w:suppressAutoHyphens w:val="0"/>
              <w:jc w:val="center"/>
              <w:rPr>
                <w:sz w:val="20"/>
                <w:szCs w:val="20"/>
              </w:rPr>
            </w:pPr>
            <w:r>
              <w:rPr>
                <w:color w:val="000000"/>
                <w:sz w:val="20"/>
                <w:szCs w:val="20"/>
              </w:rPr>
              <w:t>-</w:t>
            </w:r>
            <w:r w:rsidR="00253F21" w:rsidRPr="00253F21">
              <w:rPr>
                <w:color w:val="000000"/>
                <w:sz w:val="20"/>
                <w:szCs w:val="20"/>
              </w:rPr>
              <w:t>0,59</w:t>
            </w:r>
          </w:p>
        </w:tc>
      </w:tr>
      <w:tr w:rsidR="00253F21" w:rsidRPr="006A2038" w14:paraId="25D9C0DC" w14:textId="77777777" w:rsidTr="00270DC8">
        <w:trPr>
          <w:jc w:val="center"/>
        </w:trPr>
        <w:tc>
          <w:tcPr>
            <w:tcW w:w="412" w:type="pct"/>
            <w:tcBorders>
              <w:left w:val="single" w:sz="4" w:space="0" w:color="000000"/>
              <w:bottom w:val="dotted" w:sz="4" w:space="0" w:color="000000"/>
            </w:tcBorders>
            <w:vAlign w:val="center"/>
          </w:tcPr>
          <w:p w14:paraId="64DB92DD" w14:textId="1499C4B8" w:rsidR="00253F21" w:rsidRPr="006A2038" w:rsidRDefault="00253F21" w:rsidP="00253F21">
            <w:pPr>
              <w:pStyle w:val="Lentelsturinys"/>
              <w:ind w:left="28"/>
              <w:jc w:val="center"/>
              <w:rPr>
                <w:i/>
                <w:iCs/>
                <w:color w:val="000000" w:themeColor="text1"/>
                <w:szCs w:val="20"/>
              </w:rPr>
            </w:pPr>
            <w:r w:rsidRPr="006A2038">
              <w:rPr>
                <w:i/>
                <w:iCs/>
                <w:color w:val="000000" w:themeColor="text1"/>
                <w:szCs w:val="20"/>
              </w:rPr>
              <w:t>Kai-11</w:t>
            </w:r>
          </w:p>
        </w:tc>
        <w:tc>
          <w:tcPr>
            <w:tcW w:w="499" w:type="pct"/>
            <w:tcBorders>
              <w:left w:val="single" w:sz="4" w:space="0" w:color="000000"/>
              <w:bottom w:val="dotted" w:sz="4" w:space="0" w:color="000000"/>
              <w:right w:val="single" w:sz="4" w:space="0" w:color="000000"/>
            </w:tcBorders>
            <w:vAlign w:val="bottom"/>
          </w:tcPr>
          <w:p w14:paraId="569E1AA0" w14:textId="20AC0474" w:rsidR="00253F21" w:rsidRPr="008A0151" w:rsidRDefault="00253F21" w:rsidP="00253F21">
            <w:pPr>
              <w:widowControl/>
              <w:suppressAutoHyphens w:val="0"/>
              <w:jc w:val="center"/>
              <w:rPr>
                <w:rFonts w:ascii="Times New Roman Baltic" w:hAnsi="Times New Roman Baltic" w:cs="Times New Roman Baltic"/>
                <w:sz w:val="20"/>
                <w:szCs w:val="20"/>
              </w:rPr>
            </w:pPr>
            <w:r w:rsidRPr="008A0151">
              <w:rPr>
                <w:rFonts w:ascii="Times New Roman Baltic" w:hAnsi="Times New Roman Baltic" w:cs="Times New Roman Baltic"/>
                <w:sz w:val="20"/>
                <w:szCs w:val="20"/>
              </w:rPr>
              <w:t>-0,10</w:t>
            </w:r>
          </w:p>
        </w:tc>
        <w:tc>
          <w:tcPr>
            <w:tcW w:w="499" w:type="pct"/>
            <w:tcBorders>
              <w:left w:val="single" w:sz="4" w:space="0" w:color="000000"/>
              <w:bottom w:val="dotted" w:sz="4" w:space="0" w:color="000000"/>
            </w:tcBorders>
            <w:vAlign w:val="bottom"/>
          </w:tcPr>
          <w:p w14:paraId="0A704D03" w14:textId="33F5B847" w:rsidR="00253F21" w:rsidRPr="008A0151" w:rsidRDefault="00253F21" w:rsidP="00253F21">
            <w:pPr>
              <w:widowControl/>
              <w:suppressAutoHyphens w:val="0"/>
              <w:jc w:val="center"/>
              <w:rPr>
                <w:rFonts w:ascii="Times New Roman Baltic" w:hAnsi="Times New Roman Baltic" w:cs="Times New Roman Baltic"/>
                <w:sz w:val="20"/>
                <w:szCs w:val="20"/>
              </w:rPr>
            </w:pPr>
            <w:r w:rsidRPr="008A0151">
              <w:rPr>
                <w:rFonts w:ascii="Times New Roman Baltic" w:hAnsi="Times New Roman Baltic" w:cs="Times New Roman Baltic"/>
                <w:sz w:val="20"/>
                <w:szCs w:val="20"/>
              </w:rPr>
              <w:t>1,88</w:t>
            </w:r>
          </w:p>
        </w:tc>
        <w:tc>
          <w:tcPr>
            <w:tcW w:w="500" w:type="pct"/>
            <w:tcBorders>
              <w:left w:val="single" w:sz="4" w:space="0" w:color="000000"/>
              <w:bottom w:val="dotted" w:sz="4" w:space="0" w:color="000000"/>
            </w:tcBorders>
            <w:vAlign w:val="bottom"/>
          </w:tcPr>
          <w:p w14:paraId="11471A40" w14:textId="2C3529E5" w:rsidR="00253F21" w:rsidRPr="008A0151" w:rsidRDefault="00253F21" w:rsidP="00253F21">
            <w:pPr>
              <w:widowControl/>
              <w:suppressAutoHyphens w:val="0"/>
              <w:jc w:val="center"/>
              <w:rPr>
                <w:rFonts w:ascii="Times New Roman Baltic" w:hAnsi="Times New Roman Baltic" w:cs="Times New Roman Baltic"/>
                <w:sz w:val="20"/>
                <w:szCs w:val="20"/>
              </w:rPr>
            </w:pPr>
            <w:r>
              <w:rPr>
                <w:rFonts w:ascii="Times New Roman Baltic" w:hAnsi="Times New Roman Baltic" w:cs="Times New Roman Baltic"/>
                <w:sz w:val="20"/>
                <w:szCs w:val="20"/>
              </w:rPr>
              <w:t>2,13</w:t>
            </w:r>
          </w:p>
        </w:tc>
        <w:tc>
          <w:tcPr>
            <w:tcW w:w="503" w:type="pct"/>
            <w:tcBorders>
              <w:left w:val="single" w:sz="4" w:space="0" w:color="000000"/>
              <w:bottom w:val="dotted" w:sz="4" w:space="0" w:color="000000"/>
            </w:tcBorders>
            <w:vAlign w:val="bottom"/>
          </w:tcPr>
          <w:p w14:paraId="6FC6B887" w14:textId="43B60F16" w:rsidR="00253F21" w:rsidRPr="00253F21" w:rsidRDefault="001E45E9" w:rsidP="00253F21">
            <w:pPr>
              <w:widowControl/>
              <w:suppressAutoHyphens w:val="0"/>
              <w:jc w:val="center"/>
              <w:rPr>
                <w:sz w:val="20"/>
                <w:szCs w:val="20"/>
              </w:rPr>
            </w:pPr>
            <w:r>
              <w:rPr>
                <w:color w:val="000000"/>
                <w:sz w:val="20"/>
                <w:szCs w:val="20"/>
              </w:rPr>
              <w:t>-</w:t>
            </w:r>
            <w:r w:rsidR="00253F21" w:rsidRPr="00253F21">
              <w:rPr>
                <w:color w:val="000000"/>
                <w:sz w:val="20"/>
                <w:szCs w:val="20"/>
              </w:rPr>
              <w:t>0,25</w:t>
            </w:r>
          </w:p>
        </w:tc>
        <w:tc>
          <w:tcPr>
            <w:tcW w:w="128" w:type="pct"/>
            <w:tcBorders>
              <w:left w:val="single" w:sz="4" w:space="0" w:color="000000"/>
            </w:tcBorders>
            <w:vAlign w:val="center"/>
          </w:tcPr>
          <w:p w14:paraId="35A2047C" w14:textId="61E718E6" w:rsidR="00253F21" w:rsidRPr="006A2038" w:rsidRDefault="00253F21" w:rsidP="00253F21">
            <w:pPr>
              <w:pStyle w:val="Lentelsturinys"/>
              <w:jc w:val="center"/>
              <w:rPr>
                <w:color w:val="000000" w:themeColor="text1"/>
                <w:szCs w:val="20"/>
              </w:rPr>
            </w:pPr>
          </w:p>
        </w:tc>
        <w:tc>
          <w:tcPr>
            <w:tcW w:w="467" w:type="pct"/>
            <w:tcBorders>
              <w:left w:val="single" w:sz="4" w:space="0" w:color="000000"/>
              <w:bottom w:val="dotted" w:sz="4" w:space="0" w:color="000000"/>
            </w:tcBorders>
            <w:vAlign w:val="center"/>
          </w:tcPr>
          <w:p w14:paraId="2392E330" w14:textId="77777777" w:rsidR="00253F21" w:rsidRPr="006A2038" w:rsidRDefault="00253F21" w:rsidP="00253F21">
            <w:pPr>
              <w:pStyle w:val="Lentelsturinys"/>
              <w:ind w:left="28"/>
              <w:jc w:val="center"/>
              <w:rPr>
                <w:i/>
                <w:iCs/>
                <w:color w:val="000000" w:themeColor="text1"/>
                <w:szCs w:val="20"/>
              </w:rPr>
            </w:pPr>
            <w:r w:rsidRPr="006A2038">
              <w:rPr>
                <w:i/>
                <w:iCs/>
                <w:color w:val="000000" w:themeColor="text1"/>
                <w:szCs w:val="20"/>
              </w:rPr>
              <w:t>Ša-11</w:t>
            </w:r>
          </w:p>
        </w:tc>
        <w:tc>
          <w:tcPr>
            <w:tcW w:w="474" w:type="pct"/>
            <w:tcBorders>
              <w:left w:val="single" w:sz="4" w:space="0" w:color="000000"/>
              <w:bottom w:val="dotted" w:sz="4" w:space="0" w:color="000000"/>
              <w:right w:val="single" w:sz="4" w:space="0" w:color="000000"/>
            </w:tcBorders>
            <w:vAlign w:val="bottom"/>
          </w:tcPr>
          <w:p w14:paraId="55226F9E" w14:textId="660ADA03" w:rsidR="00253F21" w:rsidRPr="008A0151" w:rsidRDefault="00253F21" w:rsidP="00253F21">
            <w:pPr>
              <w:widowControl/>
              <w:suppressAutoHyphens w:val="0"/>
              <w:jc w:val="center"/>
              <w:rPr>
                <w:rFonts w:ascii="Times New Roman Baltic" w:hAnsi="Times New Roman Baltic" w:cs="Times New Roman Baltic"/>
                <w:sz w:val="20"/>
                <w:szCs w:val="20"/>
              </w:rPr>
            </w:pPr>
            <w:r w:rsidRPr="008A0151">
              <w:rPr>
                <w:rFonts w:ascii="Times New Roman Baltic" w:hAnsi="Times New Roman Baltic" w:cs="Times New Roman Baltic"/>
                <w:sz w:val="20"/>
                <w:szCs w:val="20"/>
              </w:rPr>
              <w:t>1,03</w:t>
            </w:r>
          </w:p>
        </w:tc>
        <w:tc>
          <w:tcPr>
            <w:tcW w:w="512" w:type="pct"/>
            <w:tcBorders>
              <w:left w:val="single" w:sz="4" w:space="0" w:color="000000"/>
              <w:bottom w:val="dotted" w:sz="4" w:space="0" w:color="000000"/>
            </w:tcBorders>
            <w:vAlign w:val="bottom"/>
          </w:tcPr>
          <w:p w14:paraId="2520EFAB" w14:textId="1108E584" w:rsidR="00253F21" w:rsidRPr="008A0151" w:rsidRDefault="00253F21" w:rsidP="00253F21">
            <w:pPr>
              <w:widowControl/>
              <w:suppressAutoHyphens w:val="0"/>
              <w:jc w:val="center"/>
              <w:rPr>
                <w:rFonts w:ascii="Times New Roman Baltic" w:hAnsi="Times New Roman Baltic" w:cs="Times New Roman Baltic"/>
                <w:sz w:val="20"/>
                <w:szCs w:val="20"/>
              </w:rPr>
            </w:pPr>
            <w:r w:rsidRPr="008A0151">
              <w:rPr>
                <w:rFonts w:ascii="Times New Roman Baltic" w:hAnsi="Times New Roman Baltic" w:cs="Times New Roman Baltic"/>
                <w:sz w:val="20"/>
                <w:szCs w:val="20"/>
              </w:rPr>
              <w:t>1,43</w:t>
            </w:r>
          </w:p>
        </w:tc>
        <w:tc>
          <w:tcPr>
            <w:tcW w:w="495" w:type="pct"/>
            <w:tcBorders>
              <w:left w:val="single" w:sz="4" w:space="0" w:color="000000"/>
              <w:bottom w:val="dotted" w:sz="4" w:space="0" w:color="000000"/>
            </w:tcBorders>
            <w:vAlign w:val="bottom"/>
          </w:tcPr>
          <w:p w14:paraId="7B9742D7" w14:textId="0CB611F6" w:rsidR="00253F21" w:rsidRPr="008A0151" w:rsidRDefault="00253F21" w:rsidP="00253F21">
            <w:pPr>
              <w:widowControl/>
              <w:suppressAutoHyphens w:val="0"/>
              <w:jc w:val="center"/>
              <w:rPr>
                <w:rFonts w:ascii="Times New Roman Baltic" w:hAnsi="Times New Roman Baltic" w:cs="Times New Roman Baltic"/>
                <w:sz w:val="20"/>
                <w:szCs w:val="20"/>
              </w:rPr>
            </w:pPr>
            <w:r>
              <w:rPr>
                <w:rFonts w:ascii="Times New Roman Baltic" w:hAnsi="Times New Roman Baltic" w:cs="Times New Roman Baltic"/>
                <w:sz w:val="20"/>
                <w:szCs w:val="20"/>
              </w:rPr>
              <w:t>2,02</w:t>
            </w:r>
          </w:p>
        </w:tc>
        <w:tc>
          <w:tcPr>
            <w:tcW w:w="511" w:type="pct"/>
            <w:tcBorders>
              <w:left w:val="single" w:sz="4" w:space="0" w:color="000000"/>
              <w:bottom w:val="dotted" w:sz="4" w:space="0" w:color="000000"/>
              <w:right w:val="single" w:sz="4" w:space="0" w:color="000000"/>
            </w:tcBorders>
            <w:vAlign w:val="bottom"/>
          </w:tcPr>
          <w:p w14:paraId="74EC3C7F" w14:textId="7FDCE560" w:rsidR="00253F21" w:rsidRPr="00253F21" w:rsidRDefault="001E45E9" w:rsidP="00253F21">
            <w:pPr>
              <w:widowControl/>
              <w:suppressAutoHyphens w:val="0"/>
              <w:jc w:val="center"/>
              <w:rPr>
                <w:sz w:val="20"/>
                <w:szCs w:val="20"/>
              </w:rPr>
            </w:pPr>
            <w:r>
              <w:rPr>
                <w:color w:val="000000"/>
                <w:sz w:val="20"/>
                <w:szCs w:val="20"/>
              </w:rPr>
              <w:t>-</w:t>
            </w:r>
            <w:r w:rsidR="00253F21" w:rsidRPr="00253F21">
              <w:rPr>
                <w:color w:val="000000"/>
                <w:sz w:val="20"/>
                <w:szCs w:val="20"/>
              </w:rPr>
              <w:t>0,59</w:t>
            </w:r>
          </w:p>
        </w:tc>
      </w:tr>
      <w:tr w:rsidR="00253F21" w:rsidRPr="006A2038" w14:paraId="34285051" w14:textId="77777777" w:rsidTr="00270DC8">
        <w:trPr>
          <w:jc w:val="center"/>
        </w:trPr>
        <w:tc>
          <w:tcPr>
            <w:tcW w:w="412" w:type="pct"/>
            <w:tcBorders>
              <w:left w:val="single" w:sz="4" w:space="0" w:color="000000"/>
              <w:bottom w:val="dotted" w:sz="4" w:space="0" w:color="000000"/>
            </w:tcBorders>
            <w:vAlign w:val="center"/>
          </w:tcPr>
          <w:p w14:paraId="2DC880FA" w14:textId="4986D902" w:rsidR="00253F21" w:rsidRPr="006A2038" w:rsidRDefault="00253F21" w:rsidP="00253F21">
            <w:pPr>
              <w:pStyle w:val="Lentelsturinys"/>
              <w:ind w:left="28"/>
              <w:jc w:val="center"/>
              <w:rPr>
                <w:i/>
                <w:iCs/>
                <w:color w:val="000000" w:themeColor="text1"/>
                <w:szCs w:val="20"/>
              </w:rPr>
            </w:pPr>
            <w:r w:rsidRPr="006A2038">
              <w:rPr>
                <w:i/>
                <w:iCs/>
                <w:color w:val="000000" w:themeColor="text1"/>
                <w:szCs w:val="20"/>
              </w:rPr>
              <w:t>Kai-12</w:t>
            </w:r>
          </w:p>
        </w:tc>
        <w:tc>
          <w:tcPr>
            <w:tcW w:w="499" w:type="pct"/>
            <w:tcBorders>
              <w:left w:val="single" w:sz="4" w:space="0" w:color="000000"/>
              <w:bottom w:val="dotted" w:sz="4" w:space="0" w:color="000000"/>
              <w:right w:val="single" w:sz="4" w:space="0" w:color="000000"/>
            </w:tcBorders>
            <w:vAlign w:val="bottom"/>
          </w:tcPr>
          <w:p w14:paraId="0008D47C" w14:textId="1346899E" w:rsidR="00253F21" w:rsidRPr="008A0151" w:rsidRDefault="00253F21" w:rsidP="00253F21">
            <w:pPr>
              <w:widowControl/>
              <w:suppressAutoHyphens w:val="0"/>
              <w:jc w:val="center"/>
              <w:rPr>
                <w:rFonts w:ascii="Times New Roman Baltic" w:hAnsi="Times New Roman Baltic" w:cs="Times New Roman Baltic"/>
                <w:sz w:val="20"/>
                <w:szCs w:val="20"/>
              </w:rPr>
            </w:pPr>
            <w:r w:rsidRPr="008A0151">
              <w:rPr>
                <w:rFonts w:ascii="Times New Roman Baltic" w:hAnsi="Times New Roman Baltic" w:cs="Times New Roman Baltic"/>
                <w:sz w:val="20"/>
                <w:szCs w:val="20"/>
              </w:rPr>
              <w:t>-0,62</w:t>
            </w:r>
          </w:p>
        </w:tc>
        <w:tc>
          <w:tcPr>
            <w:tcW w:w="499" w:type="pct"/>
            <w:tcBorders>
              <w:left w:val="single" w:sz="4" w:space="0" w:color="000000"/>
              <w:bottom w:val="dotted" w:sz="4" w:space="0" w:color="000000"/>
            </w:tcBorders>
            <w:vAlign w:val="bottom"/>
          </w:tcPr>
          <w:p w14:paraId="6DCC4E78" w14:textId="74AB4ED0" w:rsidR="00253F21" w:rsidRPr="008A0151" w:rsidRDefault="00253F21" w:rsidP="00253F21">
            <w:pPr>
              <w:widowControl/>
              <w:suppressAutoHyphens w:val="0"/>
              <w:jc w:val="center"/>
              <w:rPr>
                <w:rFonts w:ascii="Times New Roman Baltic" w:hAnsi="Times New Roman Baltic" w:cs="Times New Roman Baltic"/>
                <w:sz w:val="20"/>
                <w:szCs w:val="20"/>
              </w:rPr>
            </w:pPr>
            <w:r w:rsidRPr="008A0151">
              <w:rPr>
                <w:rFonts w:ascii="Times New Roman Baltic" w:hAnsi="Times New Roman Baltic" w:cs="Times New Roman Baltic"/>
                <w:sz w:val="20"/>
                <w:szCs w:val="20"/>
              </w:rPr>
              <w:t>1,27</w:t>
            </w:r>
          </w:p>
        </w:tc>
        <w:tc>
          <w:tcPr>
            <w:tcW w:w="500" w:type="pct"/>
            <w:tcBorders>
              <w:left w:val="single" w:sz="4" w:space="0" w:color="000000"/>
              <w:bottom w:val="dotted" w:sz="4" w:space="0" w:color="000000"/>
            </w:tcBorders>
            <w:vAlign w:val="bottom"/>
          </w:tcPr>
          <w:p w14:paraId="51EB3EFD" w14:textId="0E950BEA" w:rsidR="00253F21" w:rsidRPr="008A0151" w:rsidRDefault="00253F21" w:rsidP="00253F21">
            <w:pPr>
              <w:widowControl/>
              <w:suppressAutoHyphens w:val="0"/>
              <w:jc w:val="center"/>
              <w:rPr>
                <w:rFonts w:ascii="Times New Roman Baltic" w:hAnsi="Times New Roman Baltic" w:cs="Times New Roman Baltic"/>
                <w:sz w:val="20"/>
                <w:szCs w:val="20"/>
              </w:rPr>
            </w:pPr>
            <w:r>
              <w:rPr>
                <w:rFonts w:ascii="Times New Roman Baltic" w:hAnsi="Times New Roman Baltic" w:cs="Times New Roman Baltic"/>
                <w:sz w:val="20"/>
                <w:szCs w:val="20"/>
              </w:rPr>
              <w:t>1,18</w:t>
            </w:r>
          </w:p>
        </w:tc>
        <w:tc>
          <w:tcPr>
            <w:tcW w:w="503" w:type="pct"/>
            <w:tcBorders>
              <w:left w:val="single" w:sz="4" w:space="0" w:color="000000"/>
              <w:bottom w:val="dotted" w:sz="4" w:space="0" w:color="000000"/>
            </w:tcBorders>
            <w:vAlign w:val="bottom"/>
          </w:tcPr>
          <w:p w14:paraId="48DC5F07" w14:textId="3A6D8D25" w:rsidR="00253F21" w:rsidRPr="00253F21" w:rsidRDefault="00253F21" w:rsidP="00253F21">
            <w:pPr>
              <w:widowControl/>
              <w:suppressAutoHyphens w:val="0"/>
              <w:jc w:val="center"/>
              <w:rPr>
                <w:sz w:val="20"/>
                <w:szCs w:val="20"/>
              </w:rPr>
            </w:pPr>
            <w:r w:rsidRPr="00253F21">
              <w:rPr>
                <w:color w:val="000000"/>
                <w:sz w:val="20"/>
                <w:szCs w:val="20"/>
              </w:rPr>
              <w:t>0,09</w:t>
            </w:r>
          </w:p>
        </w:tc>
        <w:tc>
          <w:tcPr>
            <w:tcW w:w="128" w:type="pct"/>
            <w:tcBorders>
              <w:left w:val="single" w:sz="4" w:space="0" w:color="000000"/>
            </w:tcBorders>
            <w:vAlign w:val="center"/>
          </w:tcPr>
          <w:p w14:paraId="493677B1" w14:textId="66F1BD0A" w:rsidR="00253F21" w:rsidRPr="006A2038" w:rsidRDefault="00253F21" w:rsidP="00253F21">
            <w:pPr>
              <w:pStyle w:val="Lentelsturinys"/>
              <w:jc w:val="center"/>
              <w:rPr>
                <w:color w:val="000000" w:themeColor="text1"/>
                <w:szCs w:val="20"/>
              </w:rPr>
            </w:pPr>
          </w:p>
        </w:tc>
        <w:tc>
          <w:tcPr>
            <w:tcW w:w="467" w:type="pct"/>
            <w:tcBorders>
              <w:left w:val="single" w:sz="4" w:space="0" w:color="000000"/>
              <w:bottom w:val="dotted" w:sz="4" w:space="0" w:color="000000"/>
            </w:tcBorders>
            <w:vAlign w:val="center"/>
          </w:tcPr>
          <w:p w14:paraId="499AAD92" w14:textId="77777777" w:rsidR="00253F21" w:rsidRPr="006A2038" w:rsidRDefault="00253F21" w:rsidP="00253F21">
            <w:pPr>
              <w:pStyle w:val="Lentelsturinys"/>
              <w:ind w:left="28"/>
              <w:jc w:val="center"/>
              <w:rPr>
                <w:i/>
                <w:iCs/>
                <w:color w:val="000000" w:themeColor="text1"/>
                <w:szCs w:val="20"/>
              </w:rPr>
            </w:pPr>
            <w:r w:rsidRPr="006A2038">
              <w:rPr>
                <w:i/>
                <w:iCs/>
                <w:color w:val="000000" w:themeColor="text1"/>
                <w:szCs w:val="20"/>
              </w:rPr>
              <w:t>Ša-15</w:t>
            </w:r>
          </w:p>
        </w:tc>
        <w:tc>
          <w:tcPr>
            <w:tcW w:w="474" w:type="pct"/>
            <w:tcBorders>
              <w:left w:val="single" w:sz="4" w:space="0" w:color="000000"/>
              <w:bottom w:val="dotted" w:sz="4" w:space="0" w:color="000000"/>
              <w:right w:val="single" w:sz="4" w:space="0" w:color="000000"/>
            </w:tcBorders>
            <w:vAlign w:val="bottom"/>
          </w:tcPr>
          <w:p w14:paraId="4E01A5EF" w14:textId="3098F890" w:rsidR="00253F21" w:rsidRPr="008A0151" w:rsidRDefault="00253F21" w:rsidP="00253F21">
            <w:pPr>
              <w:widowControl/>
              <w:suppressAutoHyphens w:val="0"/>
              <w:jc w:val="center"/>
              <w:rPr>
                <w:rFonts w:ascii="Times New Roman Baltic" w:hAnsi="Times New Roman Baltic" w:cs="Times New Roman Baltic"/>
                <w:sz w:val="20"/>
                <w:szCs w:val="20"/>
              </w:rPr>
            </w:pPr>
            <w:r w:rsidRPr="008A0151">
              <w:rPr>
                <w:rFonts w:ascii="Times New Roman Baltic" w:hAnsi="Times New Roman Baltic" w:cs="Times New Roman Baltic"/>
                <w:sz w:val="20"/>
                <w:szCs w:val="20"/>
              </w:rPr>
              <w:t>1,15</w:t>
            </w:r>
          </w:p>
        </w:tc>
        <w:tc>
          <w:tcPr>
            <w:tcW w:w="512" w:type="pct"/>
            <w:tcBorders>
              <w:left w:val="single" w:sz="4" w:space="0" w:color="000000"/>
              <w:bottom w:val="dotted" w:sz="4" w:space="0" w:color="000000"/>
            </w:tcBorders>
            <w:vAlign w:val="bottom"/>
          </w:tcPr>
          <w:p w14:paraId="3047B13E" w14:textId="144A08DC" w:rsidR="00253F21" w:rsidRPr="008A0151" w:rsidRDefault="00253F21" w:rsidP="00253F21">
            <w:pPr>
              <w:widowControl/>
              <w:suppressAutoHyphens w:val="0"/>
              <w:jc w:val="center"/>
              <w:rPr>
                <w:rFonts w:ascii="Times New Roman Baltic" w:hAnsi="Times New Roman Baltic" w:cs="Times New Roman Baltic"/>
                <w:sz w:val="20"/>
                <w:szCs w:val="20"/>
              </w:rPr>
            </w:pPr>
            <w:r w:rsidRPr="008A0151">
              <w:rPr>
                <w:rFonts w:ascii="Times New Roman Baltic" w:hAnsi="Times New Roman Baltic" w:cs="Times New Roman Baltic"/>
                <w:sz w:val="20"/>
                <w:szCs w:val="20"/>
              </w:rPr>
              <w:t>1,17</w:t>
            </w:r>
          </w:p>
        </w:tc>
        <w:tc>
          <w:tcPr>
            <w:tcW w:w="495" w:type="pct"/>
            <w:tcBorders>
              <w:left w:val="single" w:sz="4" w:space="0" w:color="000000"/>
              <w:bottom w:val="dotted" w:sz="4" w:space="0" w:color="000000"/>
            </w:tcBorders>
            <w:vAlign w:val="bottom"/>
          </w:tcPr>
          <w:p w14:paraId="4967752F" w14:textId="3FDBB6A6" w:rsidR="00253F21" w:rsidRPr="008A0151" w:rsidRDefault="00253F21" w:rsidP="00253F21">
            <w:pPr>
              <w:widowControl/>
              <w:suppressAutoHyphens w:val="0"/>
              <w:jc w:val="center"/>
              <w:rPr>
                <w:rFonts w:ascii="Times New Roman Baltic" w:hAnsi="Times New Roman Baltic" w:cs="Times New Roman Baltic"/>
                <w:sz w:val="20"/>
                <w:szCs w:val="20"/>
              </w:rPr>
            </w:pPr>
            <w:r>
              <w:rPr>
                <w:rFonts w:ascii="Times New Roman Baltic" w:hAnsi="Times New Roman Baltic" w:cs="Times New Roman Baltic"/>
                <w:sz w:val="20"/>
                <w:szCs w:val="20"/>
              </w:rPr>
              <w:t>1,67</w:t>
            </w:r>
          </w:p>
        </w:tc>
        <w:tc>
          <w:tcPr>
            <w:tcW w:w="511" w:type="pct"/>
            <w:tcBorders>
              <w:left w:val="single" w:sz="4" w:space="0" w:color="000000"/>
              <w:bottom w:val="dotted" w:sz="4" w:space="0" w:color="000000"/>
              <w:right w:val="single" w:sz="4" w:space="0" w:color="000000"/>
            </w:tcBorders>
            <w:vAlign w:val="bottom"/>
          </w:tcPr>
          <w:p w14:paraId="210767DD" w14:textId="58587FFF" w:rsidR="00253F21" w:rsidRPr="00253F21" w:rsidRDefault="001E45E9" w:rsidP="00253F21">
            <w:pPr>
              <w:widowControl/>
              <w:suppressAutoHyphens w:val="0"/>
              <w:jc w:val="center"/>
              <w:rPr>
                <w:sz w:val="20"/>
                <w:szCs w:val="20"/>
              </w:rPr>
            </w:pPr>
            <w:r>
              <w:rPr>
                <w:color w:val="000000"/>
                <w:sz w:val="20"/>
                <w:szCs w:val="20"/>
              </w:rPr>
              <w:t>-</w:t>
            </w:r>
            <w:r w:rsidR="00253F21" w:rsidRPr="00253F21">
              <w:rPr>
                <w:color w:val="000000"/>
                <w:sz w:val="20"/>
                <w:szCs w:val="20"/>
              </w:rPr>
              <w:t>0,5</w:t>
            </w:r>
          </w:p>
        </w:tc>
      </w:tr>
      <w:tr w:rsidR="00253F21" w:rsidRPr="006A2038" w14:paraId="554F4DE8" w14:textId="77777777" w:rsidTr="00270DC8">
        <w:trPr>
          <w:jc w:val="center"/>
        </w:trPr>
        <w:tc>
          <w:tcPr>
            <w:tcW w:w="412" w:type="pct"/>
            <w:tcBorders>
              <w:left w:val="single" w:sz="4" w:space="0" w:color="000000"/>
              <w:bottom w:val="dotted" w:sz="4" w:space="0" w:color="000000"/>
            </w:tcBorders>
            <w:vAlign w:val="center"/>
          </w:tcPr>
          <w:p w14:paraId="099E14C3" w14:textId="273DAE7C" w:rsidR="00253F21" w:rsidRPr="006A2038" w:rsidRDefault="00253F21" w:rsidP="00253F21">
            <w:pPr>
              <w:pStyle w:val="Lentelsturinys"/>
              <w:ind w:left="28"/>
              <w:jc w:val="center"/>
              <w:rPr>
                <w:i/>
                <w:iCs/>
                <w:color w:val="000000" w:themeColor="text1"/>
                <w:szCs w:val="20"/>
              </w:rPr>
            </w:pPr>
            <w:r w:rsidRPr="006A2038">
              <w:rPr>
                <w:i/>
                <w:iCs/>
                <w:color w:val="000000" w:themeColor="text1"/>
                <w:szCs w:val="20"/>
              </w:rPr>
              <w:t>Kuk-12</w:t>
            </w:r>
          </w:p>
        </w:tc>
        <w:tc>
          <w:tcPr>
            <w:tcW w:w="499" w:type="pct"/>
            <w:tcBorders>
              <w:left w:val="single" w:sz="4" w:space="0" w:color="000000"/>
              <w:bottom w:val="dotted" w:sz="4" w:space="0" w:color="000000"/>
              <w:right w:val="single" w:sz="4" w:space="0" w:color="000000"/>
            </w:tcBorders>
            <w:vAlign w:val="bottom"/>
          </w:tcPr>
          <w:p w14:paraId="108F2E72" w14:textId="4CAA0E57" w:rsidR="00253F21" w:rsidRPr="008A0151" w:rsidRDefault="00253F21" w:rsidP="00253F21">
            <w:pPr>
              <w:widowControl/>
              <w:suppressAutoHyphens w:val="0"/>
              <w:jc w:val="center"/>
              <w:rPr>
                <w:rFonts w:ascii="Times New Roman Baltic" w:hAnsi="Times New Roman Baltic" w:cs="Times New Roman Baltic"/>
                <w:sz w:val="20"/>
                <w:szCs w:val="20"/>
              </w:rPr>
            </w:pPr>
            <w:r w:rsidRPr="008A0151">
              <w:rPr>
                <w:rFonts w:ascii="Times New Roman Baltic" w:hAnsi="Times New Roman Baltic" w:cs="Times New Roman Baltic"/>
                <w:sz w:val="20"/>
                <w:szCs w:val="20"/>
              </w:rPr>
              <w:t>0,70</w:t>
            </w:r>
          </w:p>
        </w:tc>
        <w:tc>
          <w:tcPr>
            <w:tcW w:w="499" w:type="pct"/>
            <w:tcBorders>
              <w:left w:val="single" w:sz="4" w:space="0" w:color="000000"/>
              <w:bottom w:val="dotted" w:sz="4" w:space="0" w:color="000000"/>
            </w:tcBorders>
            <w:vAlign w:val="bottom"/>
          </w:tcPr>
          <w:p w14:paraId="5FF58854" w14:textId="6AFB654A" w:rsidR="00253F21" w:rsidRPr="008A0151" w:rsidRDefault="00253F21" w:rsidP="00253F21">
            <w:pPr>
              <w:widowControl/>
              <w:suppressAutoHyphens w:val="0"/>
              <w:jc w:val="center"/>
              <w:rPr>
                <w:rFonts w:ascii="Times New Roman Baltic" w:hAnsi="Times New Roman Baltic" w:cs="Times New Roman Baltic"/>
                <w:sz w:val="20"/>
                <w:szCs w:val="20"/>
              </w:rPr>
            </w:pPr>
            <w:r w:rsidRPr="008A0151">
              <w:rPr>
                <w:rFonts w:ascii="Times New Roman Baltic" w:hAnsi="Times New Roman Baltic" w:cs="Times New Roman Baltic"/>
                <w:sz w:val="20"/>
                <w:szCs w:val="20"/>
              </w:rPr>
              <w:t>4,04</w:t>
            </w:r>
          </w:p>
        </w:tc>
        <w:tc>
          <w:tcPr>
            <w:tcW w:w="500" w:type="pct"/>
            <w:tcBorders>
              <w:left w:val="single" w:sz="4" w:space="0" w:color="000000"/>
              <w:bottom w:val="dotted" w:sz="4" w:space="0" w:color="000000"/>
            </w:tcBorders>
            <w:vAlign w:val="bottom"/>
          </w:tcPr>
          <w:p w14:paraId="697BF234" w14:textId="06F6BBB2" w:rsidR="00253F21" w:rsidRPr="008A0151" w:rsidRDefault="00253F21" w:rsidP="00253F21">
            <w:pPr>
              <w:widowControl/>
              <w:suppressAutoHyphens w:val="0"/>
              <w:jc w:val="center"/>
              <w:rPr>
                <w:rFonts w:ascii="Times New Roman Baltic" w:hAnsi="Times New Roman Baltic" w:cs="Times New Roman Baltic"/>
                <w:sz w:val="20"/>
                <w:szCs w:val="20"/>
              </w:rPr>
            </w:pPr>
            <w:r>
              <w:rPr>
                <w:rFonts w:ascii="Times New Roman Baltic" w:hAnsi="Times New Roman Baltic" w:cs="Times New Roman Baltic"/>
                <w:sz w:val="20"/>
                <w:szCs w:val="20"/>
              </w:rPr>
              <w:t>4,34</w:t>
            </w:r>
          </w:p>
        </w:tc>
        <w:tc>
          <w:tcPr>
            <w:tcW w:w="503" w:type="pct"/>
            <w:tcBorders>
              <w:left w:val="single" w:sz="4" w:space="0" w:color="000000"/>
              <w:bottom w:val="dotted" w:sz="4" w:space="0" w:color="000000"/>
            </w:tcBorders>
            <w:vAlign w:val="bottom"/>
          </w:tcPr>
          <w:p w14:paraId="5307A01D" w14:textId="17CC893A" w:rsidR="00253F21" w:rsidRPr="00253F21" w:rsidRDefault="001E45E9" w:rsidP="00253F21">
            <w:pPr>
              <w:widowControl/>
              <w:suppressAutoHyphens w:val="0"/>
              <w:jc w:val="center"/>
              <w:rPr>
                <w:sz w:val="20"/>
                <w:szCs w:val="20"/>
              </w:rPr>
            </w:pPr>
            <w:r>
              <w:rPr>
                <w:color w:val="000000"/>
                <w:sz w:val="20"/>
                <w:szCs w:val="20"/>
              </w:rPr>
              <w:t>-</w:t>
            </w:r>
            <w:r w:rsidR="00253F21" w:rsidRPr="00253F21">
              <w:rPr>
                <w:color w:val="000000"/>
                <w:sz w:val="20"/>
                <w:szCs w:val="20"/>
              </w:rPr>
              <w:t>0,3</w:t>
            </w:r>
          </w:p>
        </w:tc>
        <w:tc>
          <w:tcPr>
            <w:tcW w:w="128" w:type="pct"/>
            <w:tcBorders>
              <w:left w:val="single" w:sz="4" w:space="0" w:color="000000"/>
            </w:tcBorders>
            <w:vAlign w:val="center"/>
          </w:tcPr>
          <w:p w14:paraId="66964F9A" w14:textId="628DCED9" w:rsidR="00253F21" w:rsidRPr="006A2038" w:rsidRDefault="00253F21" w:rsidP="00253F21">
            <w:pPr>
              <w:pStyle w:val="Lentelsturinys"/>
              <w:jc w:val="center"/>
              <w:rPr>
                <w:color w:val="000000" w:themeColor="text1"/>
                <w:szCs w:val="20"/>
              </w:rPr>
            </w:pPr>
          </w:p>
        </w:tc>
        <w:tc>
          <w:tcPr>
            <w:tcW w:w="467" w:type="pct"/>
            <w:tcBorders>
              <w:left w:val="single" w:sz="4" w:space="0" w:color="000000"/>
              <w:bottom w:val="dotted" w:sz="4" w:space="0" w:color="000000"/>
            </w:tcBorders>
            <w:vAlign w:val="center"/>
          </w:tcPr>
          <w:p w14:paraId="2F78A355" w14:textId="77777777" w:rsidR="00253F21" w:rsidRPr="006A2038" w:rsidRDefault="00253F21" w:rsidP="00253F21">
            <w:pPr>
              <w:pStyle w:val="Lentelsturinys"/>
              <w:ind w:left="28"/>
              <w:jc w:val="center"/>
              <w:rPr>
                <w:i/>
                <w:iCs/>
                <w:color w:val="000000" w:themeColor="text1"/>
                <w:szCs w:val="20"/>
              </w:rPr>
            </w:pPr>
            <w:r w:rsidRPr="006A2038">
              <w:rPr>
                <w:i/>
                <w:iCs/>
                <w:color w:val="000000" w:themeColor="text1"/>
                <w:szCs w:val="20"/>
              </w:rPr>
              <w:t>Ša-2</w:t>
            </w:r>
          </w:p>
        </w:tc>
        <w:tc>
          <w:tcPr>
            <w:tcW w:w="474" w:type="pct"/>
            <w:tcBorders>
              <w:left w:val="single" w:sz="4" w:space="0" w:color="000000"/>
              <w:bottom w:val="dotted" w:sz="4" w:space="0" w:color="000000"/>
              <w:right w:val="single" w:sz="4" w:space="0" w:color="000000"/>
            </w:tcBorders>
            <w:vAlign w:val="bottom"/>
          </w:tcPr>
          <w:p w14:paraId="421ECC4B" w14:textId="3254D541" w:rsidR="00253F21" w:rsidRPr="008A0151" w:rsidRDefault="00253F21" w:rsidP="00253F21">
            <w:pPr>
              <w:widowControl/>
              <w:suppressAutoHyphens w:val="0"/>
              <w:jc w:val="center"/>
              <w:rPr>
                <w:rFonts w:ascii="Times New Roman Baltic" w:hAnsi="Times New Roman Baltic" w:cs="Times New Roman Baltic"/>
                <w:sz w:val="20"/>
                <w:szCs w:val="20"/>
              </w:rPr>
            </w:pPr>
            <w:r w:rsidRPr="008A0151">
              <w:rPr>
                <w:rFonts w:ascii="Times New Roman Baltic" w:hAnsi="Times New Roman Baltic" w:cs="Times New Roman Baltic"/>
                <w:sz w:val="20"/>
                <w:szCs w:val="20"/>
              </w:rPr>
              <w:t>0,70</w:t>
            </w:r>
          </w:p>
        </w:tc>
        <w:tc>
          <w:tcPr>
            <w:tcW w:w="512" w:type="pct"/>
            <w:tcBorders>
              <w:left w:val="single" w:sz="4" w:space="0" w:color="000000"/>
              <w:bottom w:val="dotted" w:sz="4" w:space="0" w:color="000000"/>
            </w:tcBorders>
            <w:vAlign w:val="bottom"/>
          </w:tcPr>
          <w:p w14:paraId="32903FF9" w14:textId="52176AF7" w:rsidR="00253F21" w:rsidRPr="008A0151" w:rsidRDefault="00253F21" w:rsidP="00253F21">
            <w:pPr>
              <w:widowControl/>
              <w:suppressAutoHyphens w:val="0"/>
              <w:jc w:val="center"/>
              <w:rPr>
                <w:rFonts w:ascii="Times New Roman Baltic" w:hAnsi="Times New Roman Baltic" w:cs="Times New Roman Baltic"/>
                <w:sz w:val="20"/>
                <w:szCs w:val="20"/>
              </w:rPr>
            </w:pPr>
            <w:r w:rsidRPr="008A0151">
              <w:rPr>
                <w:rFonts w:ascii="Times New Roman Baltic" w:hAnsi="Times New Roman Baltic" w:cs="Times New Roman Baltic"/>
                <w:sz w:val="20"/>
                <w:szCs w:val="20"/>
              </w:rPr>
              <w:t>4,55</w:t>
            </w:r>
          </w:p>
        </w:tc>
        <w:tc>
          <w:tcPr>
            <w:tcW w:w="495" w:type="pct"/>
            <w:tcBorders>
              <w:left w:val="single" w:sz="4" w:space="0" w:color="000000"/>
              <w:bottom w:val="dotted" w:sz="4" w:space="0" w:color="000000"/>
            </w:tcBorders>
            <w:vAlign w:val="bottom"/>
          </w:tcPr>
          <w:p w14:paraId="62F30E6B" w14:textId="6AFAE58E" w:rsidR="00253F21" w:rsidRPr="008A0151" w:rsidRDefault="00253F21" w:rsidP="00253F21">
            <w:pPr>
              <w:widowControl/>
              <w:suppressAutoHyphens w:val="0"/>
              <w:jc w:val="center"/>
              <w:rPr>
                <w:rFonts w:ascii="Times New Roman Baltic" w:hAnsi="Times New Roman Baltic" w:cs="Times New Roman Baltic"/>
                <w:sz w:val="20"/>
                <w:szCs w:val="20"/>
              </w:rPr>
            </w:pPr>
            <w:r>
              <w:rPr>
                <w:rFonts w:ascii="Times New Roman Baltic" w:hAnsi="Times New Roman Baltic" w:cs="Times New Roman Baltic"/>
                <w:sz w:val="20"/>
                <w:szCs w:val="20"/>
              </w:rPr>
              <w:t>4,95</w:t>
            </w:r>
          </w:p>
        </w:tc>
        <w:tc>
          <w:tcPr>
            <w:tcW w:w="511" w:type="pct"/>
            <w:tcBorders>
              <w:left w:val="single" w:sz="4" w:space="0" w:color="000000"/>
              <w:bottom w:val="dotted" w:sz="4" w:space="0" w:color="000000"/>
              <w:right w:val="single" w:sz="4" w:space="0" w:color="000000"/>
            </w:tcBorders>
            <w:vAlign w:val="bottom"/>
          </w:tcPr>
          <w:p w14:paraId="217D0C58" w14:textId="563337AC" w:rsidR="00253F21" w:rsidRPr="00253F21" w:rsidRDefault="001E45E9" w:rsidP="00253F21">
            <w:pPr>
              <w:widowControl/>
              <w:suppressAutoHyphens w:val="0"/>
              <w:jc w:val="center"/>
              <w:rPr>
                <w:sz w:val="20"/>
                <w:szCs w:val="20"/>
              </w:rPr>
            </w:pPr>
            <w:r>
              <w:rPr>
                <w:color w:val="000000"/>
                <w:sz w:val="20"/>
                <w:szCs w:val="20"/>
              </w:rPr>
              <w:t>-</w:t>
            </w:r>
            <w:r w:rsidR="00253F21" w:rsidRPr="00253F21">
              <w:rPr>
                <w:color w:val="000000"/>
                <w:sz w:val="20"/>
                <w:szCs w:val="20"/>
              </w:rPr>
              <w:t>0,4</w:t>
            </w:r>
          </w:p>
        </w:tc>
      </w:tr>
      <w:tr w:rsidR="00253F21" w:rsidRPr="006A2038" w14:paraId="5B990D57" w14:textId="77777777" w:rsidTr="00270DC8">
        <w:trPr>
          <w:jc w:val="center"/>
        </w:trPr>
        <w:tc>
          <w:tcPr>
            <w:tcW w:w="412" w:type="pct"/>
            <w:tcBorders>
              <w:left w:val="single" w:sz="4" w:space="0" w:color="000000"/>
              <w:bottom w:val="dotted" w:sz="4" w:space="0" w:color="000000"/>
            </w:tcBorders>
            <w:vAlign w:val="center"/>
          </w:tcPr>
          <w:p w14:paraId="5E6C9120" w14:textId="6312CD35" w:rsidR="00253F21" w:rsidRPr="006A2038" w:rsidRDefault="00253F21" w:rsidP="00253F21">
            <w:pPr>
              <w:pStyle w:val="Lentelsturinys"/>
              <w:ind w:left="28"/>
              <w:jc w:val="center"/>
              <w:rPr>
                <w:i/>
                <w:iCs/>
                <w:color w:val="000000" w:themeColor="text1"/>
                <w:szCs w:val="20"/>
              </w:rPr>
            </w:pPr>
            <w:r w:rsidRPr="006A2038">
              <w:rPr>
                <w:i/>
                <w:iCs/>
                <w:color w:val="000000" w:themeColor="text1"/>
                <w:szCs w:val="20"/>
              </w:rPr>
              <w:t>Kuk-13</w:t>
            </w:r>
          </w:p>
        </w:tc>
        <w:tc>
          <w:tcPr>
            <w:tcW w:w="499" w:type="pct"/>
            <w:tcBorders>
              <w:left w:val="single" w:sz="4" w:space="0" w:color="000000"/>
              <w:bottom w:val="dotted" w:sz="4" w:space="0" w:color="000000"/>
              <w:right w:val="single" w:sz="4" w:space="0" w:color="000000"/>
            </w:tcBorders>
            <w:vAlign w:val="bottom"/>
          </w:tcPr>
          <w:p w14:paraId="06085C49" w14:textId="7A85826B" w:rsidR="00253F21" w:rsidRPr="008A0151" w:rsidRDefault="00253F21" w:rsidP="00253F21">
            <w:pPr>
              <w:widowControl/>
              <w:suppressAutoHyphens w:val="0"/>
              <w:jc w:val="center"/>
              <w:rPr>
                <w:rFonts w:ascii="Times New Roman Baltic" w:hAnsi="Times New Roman Baltic" w:cs="Times New Roman Baltic"/>
                <w:sz w:val="20"/>
                <w:szCs w:val="20"/>
              </w:rPr>
            </w:pPr>
            <w:r w:rsidRPr="008A0151">
              <w:rPr>
                <w:rFonts w:ascii="Times New Roman Baltic" w:hAnsi="Times New Roman Baltic" w:cs="Times New Roman Baltic"/>
                <w:sz w:val="20"/>
                <w:szCs w:val="20"/>
              </w:rPr>
              <w:t>2,42</w:t>
            </w:r>
          </w:p>
        </w:tc>
        <w:tc>
          <w:tcPr>
            <w:tcW w:w="499" w:type="pct"/>
            <w:tcBorders>
              <w:left w:val="single" w:sz="4" w:space="0" w:color="000000"/>
              <w:bottom w:val="dotted" w:sz="4" w:space="0" w:color="000000"/>
            </w:tcBorders>
            <w:vAlign w:val="bottom"/>
          </w:tcPr>
          <w:p w14:paraId="09C8FFF7" w14:textId="4969BF18" w:rsidR="00253F21" w:rsidRPr="008A0151" w:rsidRDefault="00253F21" w:rsidP="00253F21">
            <w:pPr>
              <w:widowControl/>
              <w:suppressAutoHyphens w:val="0"/>
              <w:jc w:val="center"/>
              <w:rPr>
                <w:rFonts w:ascii="Times New Roman Baltic" w:hAnsi="Times New Roman Baltic" w:cs="Times New Roman Baltic"/>
                <w:sz w:val="20"/>
                <w:szCs w:val="20"/>
              </w:rPr>
            </w:pPr>
            <w:r w:rsidRPr="008A0151">
              <w:rPr>
                <w:rFonts w:ascii="Times New Roman Baltic" w:hAnsi="Times New Roman Baltic" w:cs="Times New Roman Baltic"/>
                <w:sz w:val="20"/>
                <w:szCs w:val="20"/>
              </w:rPr>
              <w:t>1,28</w:t>
            </w:r>
          </w:p>
        </w:tc>
        <w:tc>
          <w:tcPr>
            <w:tcW w:w="500" w:type="pct"/>
            <w:tcBorders>
              <w:left w:val="single" w:sz="4" w:space="0" w:color="000000"/>
              <w:bottom w:val="dotted" w:sz="4" w:space="0" w:color="000000"/>
            </w:tcBorders>
            <w:vAlign w:val="bottom"/>
          </w:tcPr>
          <w:p w14:paraId="7F1056FB" w14:textId="428B4B2B" w:rsidR="00253F21" w:rsidRPr="008A0151" w:rsidRDefault="00253F21" w:rsidP="00253F21">
            <w:pPr>
              <w:widowControl/>
              <w:suppressAutoHyphens w:val="0"/>
              <w:jc w:val="center"/>
              <w:rPr>
                <w:rFonts w:ascii="Times New Roman Baltic" w:hAnsi="Times New Roman Baltic" w:cs="Times New Roman Baltic"/>
                <w:sz w:val="20"/>
                <w:szCs w:val="20"/>
              </w:rPr>
            </w:pPr>
            <w:r>
              <w:rPr>
                <w:rFonts w:ascii="Times New Roman Baltic" w:hAnsi="Times New Roman Baltic" w:cs="Times New Roman Baltic"/>
                <w:sz w:val="20"/>
                <w:szCs w:val="20"/>
              </w:rPr>
              <w:t>1,5</w:t>
            </w:r>
          </w:p>
        </w:tc>
        <w:tc>
          <w:tcPr>
            <w:tcW w:w="503" w:type="pct"/>
            <w:tcBorders>
              <w:left w:val="single" w:sz="4" w:space="0" w:color="000000"/>
              <w:bottom w:val="dotted" w:sz="4" w:space="0" w:color="000000"/>
            </w:tcBorders>
            <w:vAlign w:val="bottom"/>
          </w:tcPr>
          <w:p w14:paraId="30E5DA7D" w14:textId="1CB9462C" w:rsidR="00253F21" w:rsidRPr="00253F21" w:rsidRDefault="001E45E9" w:rsidP="00253F21">
            <w:pPr>
              <w:widowControl/>
              <w:suppressAutoHyphens w:val="0"/>
              <w:jc w:val="center"/>
              <w:rPr>
                <w:sz w:val="20"/>
                <w:szCs w:val="20"/>
              </w:rPr>
            </w:pPr>
            <w:r>
              <w:rPr>
                <w:color w:val="000000"/>
                <w:sz w:val="20"/>
                <w:szCs w:val="20"/>
              </w:rPr>
              <w:t>-</w:t>
            </w:r>
            <w:r w:rsidR="00253F21" w:rsidRPr="00253F21">
              <w:rPr>
                <w:color w:val="000000"/>
                <w:sz w:val="20"/>
                <w:szCs w:val="20"/>
              </w:rPr>
              <w:t>0,22</w:t>
            </w:r>
          </w:p>
        </w:tc>
        <w:tc>
          <w:tcPr>
            <w:tcW w:w="128" w:type="pct"/>
            <w:tcBorders>
              <w:left w:val="single" w:sz="4" w:space="0" w:color="000000"/>
            </w:tcBorders>
            <w:vAlign w:val="center"/>
          </w:tcPr>
          <w:p w14:paraId="7CFBB843" w14:textId="7D6F6038" w:rsidR="00253F21" w:rsidRPr="006A2038" w:rsidRDefault="00253F21" w:rsidP="00253F21">
            <w:pPr>
              <w:pStyle w:val="Lentelsturinys"/>
              <w:jc w:val="center"/>
              <w:rPr>
                <w:color w:val="000000" w:themeColor="text1"/>
                <w:szCs w:val="20"/>
              </w:rPr>
            </w:pPr>
          </w:p>
        </w:tc>
        <w:tc>
          <w:tcPr>
            <w:tcW w:w="467" w:type="pct"/>
            <w:tcBorders>
              <w:left w:val="single" w:sz="4" w:space="0" w:color="000000"/>
              <w:bottom w:val="dotted" w:sz="4" w:space="0" w:color="000000"/>
            </w:tcBorders>
            <w:vAlign w:val="center"/>
          </w:tcPr>
          <w:p w14:paraId="5FD8CDC9" w14:textId="77777777" w:rsidR="00253F21" w:rsidRPr="006A2038" w:rsidRDefault="00253F21" w:rsidP="00253F21">
            <w:pPr>
              <w:pStyle w:val="Lentelsturinys"/>
              <w:ind w:left="28"/>
              <w:jc w:val="center"/>
              <w:rPr>
                <w:i/>
                <w:iCs/>
                <w:color w:val="000000" w:themeColor="text1"/>
                <w:szCs w:val="20"/>
              </w:rPr>
            </w:pPr>
            <w:r w:rsidRPr="006A2038">
              <w:rPr>
                <w:i/>
                <w:iCs/>
                <w:color w:val="000000" w:themeColor="text1"/>
                <w:szCs w:val="20"/>
              </w:rPr>
              <w:t>Šk-11</w:t>
            </w:r>
          </w:p>
        </w:tc>
        <w:tc>
          <w:tcPr>
            <w:tcW w:w="474" w:type="pct"/>
            <w:tcBorders>
              <w:left w:val="single" w:sz="4" w:space="0" w:color="000000"/>
              <w:bottom w:val="dotted" w:sz="4" w:space="0" w:color="000000"/>
              <w:right w:val="single" w:sz="4" w:space="0" w:color="000000"/>
            </w:tcBorders>
            <w:vAlign w:val="bottom"/>
          </w:tcPr>
          <w:p w14:paraId="1B5B8425" w14:textId="5CB35628" w:rsidR="00253F21" w:rsidRPr="008A0151" w:rsidRDefault="00253F21" w:rsidP="00253F21">
            <w:pPr>
              <w:widowControl/>
              <w:suppressAutoHyphens w:val="0"/>
              <w:jc w:val="center"/>
              <w:rPr>
                <w:rFonts w:ascii="Times New Roman Baltic" w:hAnsi="Times New Roman Baltic" w:cs="Times New Roman Baltic"/>
                <w:sz w:val="20"/>
                <w:szCs w:val="20"/>
              </w:rPr>
            </w:pPr>
            <w:r w:rsidRPr="008A0151">
              <w:rPr>
                <w:rFonts w:ascii="Times New Roman Baltic" w:hAnsi="Times New Roman Baltic" w:cs="Times New Roman Baltic"/>
                <w:sz w:val="20"/>
                <w:szCs w:val="20"/>
              </w:rPr>
              <w:t>0,65</w:t>
            </w:r>
          </w:p>
        </w:tc>
        <w:tc>
          <w:tcPr>
            <w:tcW w:w="512" w:type="pct"/>
            <w:tcBorders>
              <w:left w:val="single" w:sz="4" w:space="0" w:color="000000"/>
              <w:bottom w:val="dotted" w:sz="4" w:space="0" w:color="000000"/>
            </w:tcBorders>
            <w:vAlign w:val="bottom"/>
          </w:tcPr>
          <w:p w14:paraId="20E9370A" w14:textId="3730B005" w:rsidR="00253F21" w:rsidRPr="008A0151" w:rsidRDefault="00253F21" w:rsidP="00253F21">
            <w:pPr>
              <w:widowControl/>
              <w:suppressAutoHyphens w:val="0"/>
              <w:jc w:val="center"/>
              <w:rPr>
                <w:rFonts w:ascii="Times New Roman Baltic" w:hAnsi="Times New Roman Baltic" w:cs="Times New Roman Baltic"/>
                <w:sz w:val="20"/>
                <w:szCs w:val="20"/>
              </w:rPr>
            </w:pPr>
            <w:r w:rsidRPr="008A0151">
              <w:rPr>
                <w:rFonts w:ascii="Times New Roman Baltic" w:hAnsi="Times New Roman Baltic" w:cs="Times New Roman Baltic"/>
                <w:sz w:val="20"/>
                <w:szCs w:val="20"/>
              </w:rPr>
              <w:t>1,65</w:t>
            </w:r>
          </w:p>
        </w:tc>
        <w:tc>
          <w:tcPr>
            <w:tcW w:w="495" w:type="pct"/>
            <w:tcBorders>
              <w:left w:val="single" w:sz="4" w:space="0" w:color="000000"/>
              <w:bottom w:val="dotted" w:sz="4" w:space="0" w:color="000000"/>
            </w:tcBorders>
            <w:vAlign w:val="bottom"/>
          </w:tcPr>
          <w:p w14:paraId="2DF14BEE" w14:textId="36455DF7" w:rsidR="00253F21" w:rsidRPr="008A0151" w:rsidRDefault="00253F21" w:rsidP="00253F21">
            <w:pPr>
              <w:widowControl/>
              <w:suppressAutoHyphens w:val="0"/>
              <w:jc w:val="center"/>
              <w:rPr>
                <w:rFonts w:ascii="Times New Roman Baltic" w:hAnsi="Times New Roman Baltic" w:cs="Times New Roman Baltic"/>
                <w:sz w:val="20"/>
                <w:szCs w:val="20"/>
              </w:rPr>
            </w:pPr>
            <w:r>
              <w:rPr>
                <w:rFonts w:ascii="Times New Roman Baltic" w:hAnsi="Times New Roman Baltic" w:cs="Times New Roman Baltic"/>
                <w:sz w:val="20"/>
                <w:szCs w:val="20"/>
              </w:rPr>
              <w:t>1,40</w:t>
            </w:r>
          </w:p>
        </w:tc>
        <w:tc>
          <w:tcPr>
            <w:tcW w:w="511" w:type="pct"/>
            <w:tcBorders>
              <w:left w:val="single" w:sz="4" w:space="0" w:color="000000"/>
              <w:bottom w:val="dotted" w:sz="4" w:space="0" w:color="000000"/>
              <w:right w:val="single" w:sz="4" w:space="0" w:color="000000"/>
            </w:tcBorders>
            <w:vAlign w:val="bottom"/>
          </w:tcPr>
          <w:p w14:paraId="1CFAC660" w14:textId="05EB99C1" w:rsidR="00253F21" w:rsidRPr="00253F21" w:rsidRDefault="00253F21" w:rsidP="00253F21">
            <w:pPr>
              <w:widowControl/>
              <w:suppressAutoHyphens w:val="0"/>
              <w:jc w:val="center"/>
              <w:rPr>
                <w:sz w:val="20"/>
                <w:szCs w:val="20"/>
              </w:rPr>
            </w:pPr>
            <w:r w:rsidRPr="00253F21">
              <w:rPr>
                <w:color w:val="000000"/>
                <w:sz w:val="20"/>
                <w:szCs w:val="20"/>
              </w:rPr>
              <w:t>0,25</w:t>
            </w:r>
          </w:p>
        </w:tc>
      </w:tr>
      <w:tr w:rsidR="00253F21" w:rsidRPr="006A2038" w14:paraId="1F4553A0" w14:textId="77777777" w:rsidTr="00270DC8">
        <w:trPr>
          <w:jc w:val="center"/>
        </w:trPr>
        <w:tc>
          <w:tcPr>
            <w:tcW w:w="412" w:type="pct"/>
            <w:tcBorders>
              <w:left w:val="single" w:sz="4" w:space="0" w:color="000000"/>
              <w:bottom w:val="dotted" w:sz="4" w:space="0" w:color="000000"/>
            </w:tcBorders>
            <w:vAlign w:val="center"/>
          </w:tcPr>
          <w:p w14:paraId="19A1B2DA" w14:textId="3D786293" w:rsidR="00253F21" w:rsidRPr="006A2038" w:rsidRDefault="00253F21" w:rsidP="00253F21">
            <w:pPr>
              <w:pStyle w:val="Lentelsturinys"/>
              <w:ind w:left="28"/>
              <w:jc w:val="center"/>
              <w:rPr>
                <w:i/>
                <w:iCs/>
                <w:color w:val="000000" w:themeColor="text1"/>
                <w:szCs w:val="20"/>
              </w:rPr>
            </w:pPr>
            <w:r w:rsidRPr="006A2038">
              <w:rPr>
                <w:i/>
                <w:iCs/>
                <w:color w:val="000000" w:themeColor="text1"/>
                <w:szCs w:val="20"/>
              </w:rPr>
              <w:t>Kuk-15</w:t>
            </w:r>
          </w:p>
        </w:tc>
        <w:tc>
          <w:tcPr>
            <w:tcW w:w="499" w:type="pct"/>
            <w:tcBorders>
              <w:left w:val="single" w:sz="4" w:space="0" w:color="000000"/>
              <w:bottom w:val="dotted" w:sz="4" w:space="0" w:color="000000"/>
              <w:right w:val="single" w:sz="4" w:space="0" w:color="000000"/>
            </w:tcBorders>
            <w:vAlign w:val="bottom"/>
          </w:tcPr>
          <w:p w14:paraId="6B570C6A" w14:textId="0731D0E5" w:rsidR="00253F21" w:rsidRPr="008A0151" w:rsidRDefault="00253F21" w:rsidP="00253F21">
            <w:pPr>
              <w:widowControl/>
              <w:suppressAutoHyphens w:val="0"/>
              <w:jc w:val="center"/>
              <w:rPr>
                <w:rFonts w:ascii="Times New Roman Baltic" w:hAnsi="Times New Roman Baltic" w:cs="Times New Roman Baltic"/>
                <w:sz w:val="20"/>
                <w:szCs w:val="20"/>
              </w:rPr>
            </w:pPr>
            <w:r w:rsidRPr="008A0151">
              <w:rPr>
                <w:rFonts w:ascii="Times New Roman Baltic" w:hAnsi="Times New Roman Baltic" w:cs="Times New Roman Baltic"/>
                <w:sz w:val="20"/>
                <w:szCs w:val="20"/>
              </w:rPr>
              <w:t>0,52</w:t>
            </w:r>
          </w:p>
        </w:tc>
        <w:tc>
          <w:tcPr>
            <w:tcW w:w="499" w:type="pct"/>
            <w:tcBorders>
              <w:left w:val="single" w:sz="4" w:space="0" w:color="000000"/>
              <w:bottom w:val="dotted" w:sz="4" w:space="0" w:color="000000"/>
            </w:tcBorders>
            <w:vAlign w:val="bottom"/>
          </w:tcPr>
          <w:p w14:paraId="058439B2" w14:textId="78D4D541" w:rsidR="00253F21" w:rsidRPr="008A0151" w:rsidRDefault="00253F21" w:rsidP="00253F21">
            <w:pPr>
              <w:widowControl/>
              <w:suppressAutoHyphens w:val="0"/>
              <w:jc w:val="center"/>
              <w:rPr>
                <w:rFonts w:ascii="Times New Roman Baltic" w:hAnsi="Times New Roman Baltic" w:cs="Times New Roman Baltic"/>
                <w:sz w:val="20"/>
                <w:szCs w:val="20"/>
              </w:rPr>
            </w:pPr>
            <w:r w:rsidRPr="008A0151">
              <w:rPr>
                <w:rFonts w:ascii="Times New Roman Baltic" w:hAnsi="Times New Roman Baltic" w:cs="Times New Roman Baltic"/>
                <w:sz w:val="20"/>
                <w:szCs w:val="20"/>
              </w:rPr>
              <w:t>6,25</w:t>
            </w:r>
          </w:p>
        </w:tc>
        <w:tc>
          <w:tcPr>
            <w:tcW w:w="500" w:type="pct"/>
            <w:tcBorders>
              <w:left w:val="single" w:sz="4" w:space="0" w:color="000000"/>
              <w:bottom w:val="dotted" w:sz="4" w:space="0" w:color="000000"/>
            </w:tcBorders>
            <w:vAlign w:val="bottom"/>
          </w:tcPr>
          <w:p w14:paraId="3CA60674" w14:textId="74CF909A" w:rsidR="00253F21" w:rsidRPr="008A0151" w:rsidRDefault="00253F21" w:rsidP="00253F21">
            <w:pPr>
              <w:widowControl/>
              <w:suppressAutoHyphens w:val="0"/>
              <w:jc w:val="center"/>
              <w:rPr>
                <w:rFonts w:ascii="Times New Roman Baltic" w:hAnsi="Times New Roman Baltic" w:cs="Times New Roman Baltic"/>
                <w:sz w:val="20"/>
                <w:szCs w:val="20"/>
              </w:rPr>
            </w:pPr>
            <w:r>
              <w:rPr>
                <w:rFonts w:ascii="Times New Roman Baltic" w:hAnsi="Times New Roman Baltic" w:cs="Times New Roman Baltic"/>
                <w:sz w:val="20"/>
                <w:szCs w:val="20"/>
              </w:rPr>
              <w:t>6,25</w:t>
            </w:r>
          </w:p>
        </w:tc>
        <w:tc>
          <w:tcPr>
            <w:tcW w:w="503" w:type="pct"/>
            <w:tcBorders>
              <w:left w:val="single" w:sz="4" w:space="0" w:color="000000"/>
              <w:bottom w:val="dotted" w:sz="4" w:space="0" w:color="000000"/>
            </w:tcBorders>
            <w:vAlign w:val="bottom"/>
          </w:tcPr>
          <w:p w14:paraId="48527119" w14:textId="3FD89262" w:rsidR="00253F21" w:rsidRPr="00253F21" w:rsidRDefault="00253F21" w:rsidP="00253F21">
            <w:pPr>
              <w:widowControl/>
              <w:suppressAutoHyphens w:val="0"/>
              <w:jc w:val="center"/>
              <w:rPr>
                <w:sz w:val="20"/>
                <w:szCs w:val="20"/>
              </w:rPr>
            </w:pPr>
            <w:r w:rsidRPr="00253F21">
              <w:rPr>
                <w:color w:val="000000"/>
                <w:sz w:val="20"/>
                <w:szCs w:val="20"/>
              </w:rPr>
              <w:t>0</w:t>
            </w:r>
          </w:p>
        </w:tc>
        <w:tc>
          <w:tcPr>
            <w:tcW w:w="128" w:type="pct"/>
            <w:tcBorders>
              <w:left w:val="single" w:sz="4" w:space="0" w:color="000000"/>
            </w:tcBorders>
            <w:vAlign w:val="center"/>
          </w:tcPr>
          <w:p w14:paraId="1DC9A792" w14:textId="73DB0E92" w:rsidR="00253F21" w:rsidRPr="006A2038" w:rsidRDefault="00253F21" w:rsidP="00253F21">
            <w:pPr>
              <w:pStyle w:val="Lentelsturinys"/>
              <w:jc w:val="center"/>
              <w:rPr>
                <w:color w:val="000000" w:themeColor="text1"/>
                <w:szCs w:val="20"/>
              </w:rPr>
            </w:pPr>
          </w:p>
        </w:tc>
        <w:tc>
          <w:tcPr>
            <w:tcW w:w="467" w:type="pct"/>
            <w:tcBorders>
              <w:left w:val="single" w:sz="4" w:space="0" w:color="000000"/>
              <w:bottom w:val="dotted" w:sz="4" w:space="0" w:color="000000"/>
            </w:tcBorders>
            <w:vAlign w:val="center"/>
          </w:tcPr>
          <w:p w14:paraId="5C2E5D8F" w14:textId="77777777" w:rsidR="00253F21" w:rsidRPr="006A2038" w:rsidRDefault="00253F21" w:rsidP="00253F21">
            <w:pPr>
              <w:pStyle w:val="Lentelsturinys"/>
              <w:ind w:left="28"/>
              <w:jc w:val="center"/>
              <w:rPr>
                <w:i/>
                <w:iCs/>
                <w:color w:val="000000" w:themeColor="text1"/>
                <w:szCs w:val="20"/>
              </w:rPr>
            </w:pPr>
            <w:r w:rsidRPr="006A2038">
              <w:rPr>
                <w:i/>
                <w:iCs/>
                <w:color w:val="000000" w:themeColor="text1"/>
                <w:szCs w:val="20"/>
              </w:rPr>
              <w:t>Šk-12</w:t>
            </w:r>
          </w:p>
        </w:tc>
        <w:tc>
          <w:tcPr>
            <w:tcW w:w="474" w:type="pct"/>
            <w:tcBorders>
              <w:left w:val="single" w:sz="4" w:space="0" w:color="000000"/>
              <w:bottom w:val="dotted" w:sz="4" w:space="0" w:color="000000"/>
              <w:right w:val="single" w:sz="4" w:space="0" w:color="000000"/>
            </w:tcBorders>
            <w:vAlign w:val="bottom"/>
          </w:tcPr>
          <w:p w14:paraId="79C828C3" w14:textId="19AE6563" w:rsidR="00253F21" w:rsidRPr="008A0151" w:rsidRDefault="00253F21" w:rsidP="00253F21">
            <w:pPr>
              <w:widowControl/>
              <w:suppressAutoHyphens w:val="0"/>
              <w:jc w:val="center"/>
              <w:rPr>
                <w:rFonts w:ascii="Times New Roman Baltic" w:hAnsi="Times New Roman Baltic" w:cs="Times New Roman Baltic"/>
                <w:sz w:val="20"/>
                <w:szCs w:val="20"/>
              </w:rPr>
            </w:pPr>
            <w:r w:rsidRPr="008A0151">
              <w:rPr>
                <w:rFonts w:ascii="Times New Roman Baltic" w:hAnsi="Times New Roman Baltic" w:cs="Times New Roman Baltic"/>
                <w:sz w:val="20"/>
                <w:szCs w:val="20"/>
              </w:rPr>
              <w:t>0,77</w:t>
            </w:r>
          </w:p>
        </w:tc>
        <w:tc>
          <w:tcPr>
            <w:tcW w:w="512" w:type="pct"/>
            <w:tcBorders>
              <w:left w:val="single" w:sz="4" w:space="0" w:color="000000"/>
              <w:bottom w:val="dotted" w:sz="4" w:space="0" w:color="000000"/>
            </w:tcBorders>
            <w:vAlign w:val="bottom"/>
          </w:tcPr>
          <w:p w14:paraId="0ED0BDAC" w14:textId="0C77F260" w:rsidR="00253F21" w:rsidRPr="008A0151" w:rsidRDefault="00253F21" w:rsidP="00253F21">
            <w:pPr>
              <w:widowControl/>
              <w:suppressAutoHyphens w:val="0"/>
              <w:jc w:val="center"/>
              <w:rPr>
                <w:rFonts w:ascii="Times New Roman Baltic" w:hAnsi="Times New Roman Baltic" w:cs="Times New Roman Baltic"/>
                <w:sz w:val="20"/>
                <w:szCs w:val="20"/>
              </w:rPr>
            </w:pPr>
            <w:r w:rsidRPr="008A0151">
              <w:rPr>
                <w:rFonts w:ascii="Times New Roman Baltic" w:hAnsi="Times New Roman Baltic" w:cs="Times New Roman Baltic"/>
                <w:sz w:val="20"/>
                <w:szCs w:val="20"/>
              </w:rPr>
              <w:t>2,51</w:t>
            </w:r>
          </w:p>
        </w:tc>
        <w:tc>
          <w:tcPr>
            <w:tcW w:w="495" w:type="pct"/>
            <w:tcBorders>
              <w:left w:val="single" w:sz="4" w:space="0" w:color="000000"/>
              <w:bottom w:val="dotted" w:sz="4" w:space="0" w:color="000000"/>
            </w:tcBorders>
            <w:vAlign w:val="bottom"/>
          </w:tcPr>
          <w:p w14:paraId="79093AA2" w14:textId="1E329D6E" w:rsidR="00253F21" w:rsidRPr="008A0151" w:rsidRDefault="00253F21" w:rsidP="00253F21">
            <w:pPr>
              <w:widowControl/>
              <w:suppressAutoHyphens w:val="0"/>
              <w:jc w:val="center"/>
              <w:rPr>
                <w:rFonts w:ascii="Times New Roman Baltic" w:hAnsi="Times New Roman Baltic" w:cs="Times New Roman Baltic"/>
                <w:sz w:val="20"/>
                <w:szCs w:val="20"/>
              </w:rPr>
            </w:pPr>
            <w:r>
              <w:rPr>
                <w:rFonts w:ascii="Times New Roman Baltic" w:hAnsi="Times New Roman Baltic" w:cs="Times New Roman Baltic"/>
                <w:sz w:val="20"/>
                <w:szCs w:val="20"/>
              </w:rPr>
              <w:t>2,73</w:t>
            </w:r>
          </w:p>
        </w:tc>
        <w:tc>
          <w:tcPr>
            <w:tcW w:w="511" w:type="pct"/>
            <w:tcBorders>
              <w:left w:val="single" w:sz="4" w:space="0" w:color="000000"/>
              <w:bottom w:val="dotted" w:sz="4" w:space="0" w:color="000000"/>
              <w:right w:val="single" w:sz="4" w:space="0" w:color="000000"/>
            </w:tcBorders>
            <w:vAlign w:val="bottom"/>
          </w:tcPr>
          <w:p w14:paraId="721B602B" w14:textId="3A76338A" w:rsidR="00253F21" w:rsidRPr="00253F21" w:rsidRDefault="001E45E9" w:rsidP="00253F21">
            <w:pPr>
              <w:widowControl/>
              <w:suppressAutoHyphens w:val="0"/>
              <w:jc w:val="center"/>
              <w:rPr>
                <w:sz w:val="20"/>
                <w:szCs w:val="20"/>
              </w:rPr>
            </w:pPr>
            <w:r>
              <w:rPr>
                <w:color w:val="000000"/>
                <w:sz w:val="20"/>
                <w:szCs w:val="20"/>
              </w:rPr>
              <w:t>-</w:t>
            </w:r>
            <w:r w:rsidR="00253F21" w:rsidRPr="00253F21">
              <w:rPr>
                <w:color w:val="000000"/>
                <w:sz w:val="20"/>
                <w:szCs w:val="20"/>
              </w:rPr>
              <w:t>0,22</w:t>
            </w:r>
          </w:p>
        </w:tc>
      </w:tr>
      <w:tr w:rsidR="00253F21" w:rsidRPr="006A2038" w14:paraId="2ED13F77" w14:textId="77777777" w:rsidTr="00270DC8">
        <w:trPr>
          <w:jc w:val="center"/>
        </w:trPr>
        <w:tc>
          <w:tcPr>
            <w:tcW w:w="412" w:type="pct"/>
            <w:tcBorders>
              <w:left w:val="single" w:sz="4" w:space="0" w:color="000000"/>
              <w:bottom w:val="dotted" w:sz="4" w:space="0" w:color="000000"/>
            </w:tcBorders>
            <w:vAlign w:val="center"/>
          </w:tcPr>
          <w:p w14:paraId="41A5DA4C" w14:textId="149F57BA" w:rsidR="00253F21" w:rsidRPr="006A2038" w:rsidRDefault="00253F21" w:rsidP="00253F21">
            <w:pPr>
              <w:pStyle w:val="Lentelsturinys"/>
              <w:ind w:left="28"/>
              <w:jc w:val="center"/>
              <w:rPr>
                <w:i/>
                <w:iCs/>
                <w:color w:val="000000" w:themeColor="text1"/>
                <w:szCs w:val="20"/>
              </w:rPr>
            </w:pPr>
            <w:r>
              <w:rPr>
                <w:i/>
                <w:iCs/>
                <w:color w:val="000000" w:themeColor="text1"/>
                <w:szCs w:val="20"/>
              </w:rPr>
              <w:t>Kuk-31</w:t>
            </w:r>
          </w:p>
        </w:tc>
        <w:tc>
          <w:tcPr>
            <w:tcW w:w="499" w:type="pct"/>
            <w:tcBorders>
              <w:left w:val="single" w:sz="4" w:space="0" w:color="000000"/>
              <w:bottom w:val="dotted" w:sz="4" w:space="0" w:color="000000"/>
              <w:right w:val="single" w:sz="4" w:space="0" w:color="000000"/>
            </w:tcBorders>
            <w:vAlign w:val="bottom"/>
          </w:tcPr>
          <w:p w14:paraId="12B45FCB" w14:textId="1342AD00" w:rsidR="00253F21" w:rsidRPr="008A0151" w:rsidRDefault="00253F21" w:rsidP="00253F21">
            <w:pPr>
              <w:widowControl/>
              <w:suppressAutoHyphens w:val="0"/>
              <w:jc w:val="center"/>
              <w:rPr>
                <w:rFonts w:ascii="Times New Roman Baltic" w:hAnsi="Times New Roman Baltic" w:cs="Times New Roman Baltic"/>
                <w:sz w:val="20"/>
                <w:szCs w:val="20"/>
              </w:rPr>
            </w:pPr>
            <w:r w:rsidRPr="008A0151">
              <w:rPr>
                <w:rFonts w:ascii="Times New Roman Baltic" w:hAnsi="Times New Roman Baltic" w:cs="Times New Roman Baltic"/>
                <w:sz w:val="20"/>
                <w:szCs w:val="20"/>
              </w:rPr>
              <w:t>0,85</w:t>
            </w:r>
          </w:p>
        </w:tc>
        <w:tc>
          <w:tcPr>
            <w:tcW w:w="499" w:type="pct"/>
            <w:tcBorders>
              <w:left w:val="single" w:sz="4" w:space="0" w:color="000000"/>
              <w:bottom w:val="dotted" w:sz="4" w:space="0" w:color="000000"/>
            </w:tcBorders>
            <w:vAlign w:val="bottom"/>
          </w:tcPr>
          <w:p w14:paraId="2CCB9B7B" w14:textId="18062124" w:rsidR="00253F21" w:rsidRPr="008A0151" w:rsidRDefault="00253F21" w:rsidP="00253F21">
            <w:pPr>
              <w:widowControl/>
              <w:suppressAutoHyphens w:val="0"/>
              <w:jc w:val="center"/>
              <w:rPr>
                <w:rFonts w:ascii="Times New Roman Baltic" w:hAnsi="Times New Roman Baltic" w:cs="Times New Roman Baltic"/>
                <w:sz w:val="20"/>
                <w:szCs w:val="20"/>
              </w:rPr>
            </w:pPr>
            <w:r w:rsidRPr="008A0151">
              <w:rPr>
                <w:rFonts w:ascii="Times New Roman Baltic" w:hAnsi="Times New Roman Baltic" w:cs="Times New Roman Baltic"/>
                <w:sz w:val="20"/>
                <w:szCs w:val="20"/>
              </w:rPr>
              <w:t>0,90</w:t>
            </w:r>
          </w:p>
        </w:tc>
        <w:tc>
          <w:tcPr>
            <w:tcW w:w="500" w:type="pct"/>
            <w:tcBorders>
              <w:left w:val="single" w:sz="4" w:space="0" w:color="000000"/>
              <w:bottom w:val="dotted" w:sz="4" w:space="0" w:color="000000"/>
            </w:tcBorders>
            <w:vAlign w:val="bottom"/>
          </w:tcPr>
          <w:p w14:paraId="1A188205" w14:textId="59EB57EF" w:rsidR="00253F21" w:rsidRPr="008A0151" w:rsidRDefault="00253F21" w:rsidP="00253F21">
            <w:pPr>
              <w:widowControl/>
              <w:suppressAutoHyphens w:val="0"/>
              <w:jc w:val="center"/>
              <w:rPr>
                <w:rFonts w:ascii="Times New Roman Baltic" w:hAnsi="Times New Roman Baltic" w:cs="Times New Roman Baltic"/>
                <w:sz w:val="20"/>
                <w:szCs w:val="20"/>
              </w:rPr>
            </w:pPr>
            <w:r>
              <w:rPr>
                <w:rFonts w:ascii="Times New Roman Baltic" w:hAnsi="Times New Roman Baltic" w:cs="Times New Roman Baltic"/>
                <w:sz w:val="20"/>
                <w:szCs w:val="20"/>
              </w:rPr>
              <w:t>1,30</w:t>
            </w:r>
          </w:p>
        </w:tc>
        <w:tc>
          <w:tcPr>
            <w:tcW w:w="503" w:type="pct"/>
            <w:tcBorders>
              <w:left w:val="single" w:sz="4" w:space="0" w:color="000000"/>
              <w:bottom w:val="dotted" w:sz="4" w:space="0" w:color="000000"/>
            </w:tcBorders>
            <w:vAlign w:val="bottom"/>
          </w:tcPr>
          <w:p w14:paraId="3940C678" w14:textId="0AC5C022" w:rsidR="00253F21" w:rsidRPr="00253F21" w:rsidRDefault="001E45E9" w:rsidP="00253F21">
            <w:pPr>
              <w:widowControl/>
              <w:suppressAutoHyphens w:val="0"/>
              <w:jc w:val="center"/>
              <w:rPr>
                <w:sz w:val="20"/>
                <w:szCs w:val="20"/>
              </w:rPr>
            </w:pPr>
            <w:r>
              <w:rPr>
                <w:color w:val="000000"/>
                <w:sz w:val="20"/>
                <w:szCs w:val="20"/>
              </w:rPr>
              <w:t>-</w:t>
            </w:r>
            <w:r w:rsidR="00253F21" w:rsidRPr="00253F21">
              <w:rPr>
                <w:color w:val="000000"/>
                <w:sz w:val="20"/>
                <w:szCs w:val="20"/>
              </w:rPr>
              <w:t>0,4</w:t>
            </w:r>
          </w:p>
        </w:tc>
        <w:tc>
          <w:tcPr>
            <w:tcW w:w="128" w:type="pct"/>
            <w:tcBorders>
              <w:left w:val="single" w:sz="4" w:space="0" w:color="000000"/>
            </w:tcBorders>
            <w:vAlign w:val="center"/>
          </w:tcPr>
          <w:p w14:paraId="050ABC78" w14:textId="452B867A" w:rsidR="00253F21" w:rsidRPr="006A2038" w:rsidRDefault="00253F21" w:rsidP="00253F21">
            <w:pPr>
              <w:pStyle w:val="Lentelsturinys"/>
              <w:jc w:val="center"/>
              <w:rPr>
                <w:color w:val="000000" w:themeColor="text1"/>
                <w:szCs w:val="20"/>
              </w:rPr>
            </w:pPr>
          </w:p>
        </w:tc>
        <w:tc>
          <w:tcPr>
            <w:tcW w:w="467" w:type="pct"/>
            <w:tcBorders>
              <w:left w:val="single" w:sz="4" w:space="0" w:color="000000"/>
              <w:bottom w:val="dotted" w:sz="4" w:space="0" w:color="000000"/>
            </w:tcBorders>
            <w:vAlign w:val="center"/>
          </w:tcPr>
          <w:p w14:paraId="07ECF707" w14:textId="77777777" w:rsidR="00253F21" w:rsidRPr="006A2038" w:rsidRDefault="00253F21" w:rsidP="00253F21">
            <w:pPr>
              <w:pStyle w:val="Lentelsturinys"/>
              <w:ind w:left="28"/>
              <w:jc w:val="center"/>
              <w:rPr>
                <w:i/>
                <w:iCs/>
                <w:color w:val="000000" w:themeColor="text1"/>
                <w:szCs w:val="20"/>
              </w:rPr>
            </w:pPr>
            <w:r w:rsidRPr="006A2038">
              <w:rPr>
                <w:i/>
                <w:iCs/>
                <w:color w:val="000000" w:themeColor="text1"/>
                <w:szCs w:val="20"/>
              </w:rPr>
              <w:t>Šk-3</w:t>
            </w:r>
          </w:p>
        </w:tc>
        <w:tc>
          <w:tcPr>
            <w:tcW w:w="474" w:type="pct"/>
            <w:tcBorders>
              <w:left w:val="single" w:sz="4" w:space="0" w:color="000000"/>
              <w:bottom w:val="dotted" w:sz="4" w:space="0" w:color="000000"/>
              <w:right w:val="single" w:sz="4" w:space="0" w:color="000000"/>
            </w:tcBorders>
            <w:vAlign w:val="bottom"/>
          </w:tcPr>
          <w:p w14:paraId="28CD7A32" w14:textId="5453E049" w:rsidR="00253F21" w:rsidRPr="008A0151" w:rsidRDefault="00253F21" w:rsidP="00253F21">
            <w:pPr>
              <w:widowControl/>
              <w:suppressAutoHyphens w:val="0"/>
              <w:jc w:val="center"/>
              <w:rPr>
                <w:rFonts w:ascii="Times New Roman Baltic" w:hAnsi="Times New Roman Baltic" w:cs="Times New Roman Baltic"/>
                <w:sz w:val="20"/>
                <w:szCs w:val="20"/>
              </w:rPr>
            </w:pPr>
            <w:r w:rsidRPr="008A0151">
              <w:rPr>
                <w:rFonts w:ascii="Times New Roman Baltic" w:hAnsi="Times New Roman Baltic" w:cs="Times New Roman Baltic"/>
                <w:sz w:val="20"/>
                <w:szCs w:val="20"/>
              </w:rPr>
              <w:t>0,52</w:t>
            </w:r>
          </w:p>
        </w:tc>
        <w:tc>
          <w:tcPr>
            <w:tcW w:w="512" w:type="pct"/>
            <w:tcBorders>
              <w:left w:val="single" w:sz="4" w:space="0" w:color="000000"/>
              <w:bottom w:val="dotted" w:sz="4" w:space="0" w:color="000000"/>
            </w:tcBorders>
            <w:vAlign w:val="bottom"/>
          </w:tcPr>
          <w:p w14:paraId="6DD5A1E9" w14:textId="6276270D" w:rsidR="00253F21" w:rsidRPr="008A0151" w:rsidRDefault="00253F21" w:rsidP="00253F21">
            <w:pPr>
              <w:widowControl/>
              <w:suppressAutoHyphens w:val="0"/>
              <w:jc w:val="center"/>
              <w:rPr>
                <w:rFonts w:ascii="Times New Roman Baltic" w:hAnsi="Times New Roman Baltic" w:cs="Times New Roman Baltic"/>
                <w:sz w:val="20"/>
                <w:szCs w:val="20"/>
              </w:rPr>
            </w:pPr>
            <w:r w:rsidRPr="008A0151">
              <w:rPr>
                <w:rFonts w:ascii="Times New Roman Baltic" w:hAnsi="Times New Roman Baltic" w:cs="Times New Roman Baltic"/>
                <w:sz w:val="20"/>
                <w:szCs w:val="20"/>
              </w:rPr>
              <w:t>1,71</w:t>
            </w:r>
          </w:p>
        </w:tc>
        <w:tc>
          <w:tcPr>
            <w:tcW w:w="495" w:type="pct"/>
            <w:tcBorders>
              <w:left w:val="single" w:sz="4" w:space="0" w:color="000000"/>
              <w:bottom w:val="dotted" w:sz="4" w:space="0" w:color="000000"/>
            </w:tcBorders>
            <w:vAlign w:val="bottom"/>
          </w:tcPr>
          <w:p w14:paraId="37B14801" w14:textId="16CE507E" w:rsidR="00253F21" w:rsidRPr="008A0151" w:rsidRDefault="00253F21" w:rsidP="00253F21">
            <w:pPr>
              <w:widowControl/>
              <w:suppressAutoHyphens w:val="0"/>
              <w:jc w:val="center"/>
              <w:rPr>
                <w:rFonts w:ascii="Times New Roman Baltic" w:hAnsi="Times New Roman Baltic" w:cs="Times New Roman Baltic"/>
                <w:sz w:val="20"/>
                <w:szCs w:val="20"/>
              </w:rPr>
            </w:pPr>
            <w:r>
              <w:rPr>
                <w:rFonts w:ascii="Times New Roman Baltic" w:hAnsi="Times New Roman Baltic" w:cs="Times New Roman Baltic"/>
                <w:sz w:val="20"/>
                <w:szCs w:val="20"/>
              </w:rPr>
              <w:t>2,06</w:t>
            </w:r>
          </w:p>
        </w:tc>
        <w:tc>
          <w:tcPr>
            <w:tcW w:w="511" w:type="pct"/>
            <w:tcBorders>
              <w:left w:val="single" w:sz="4" w:space="0" w:color="000000"/>
              <w:bottom w:val="dotted" w:sz="4" w:space="0" w:color="000000"/>
              <w:right w:val="single" w:sz="4" w:space="0" w:color="000000"/>
            </w:tcBorders>
            <w:vAlign w:val="bottom"/>
          </w:tcPr>
          <w:p w14:paraId="2724189E" w14:textId="63A41856" w:rsidR="00253F21" w:rsidRPr="00253F21" w:rsidRDefault="001E45E9" w:rsidP="00253F21">
            <w:pPr>
              <w:widowControl/>
              <w:suppressAutoHyphens w:val="0"/>
              <w:jc w:val="center"/>
              <w:rPr>
                <w:sz w:val="20"/>
                <w:szCs w:val="20"/>
              </w:rPr>
            </w:pPr>
            <w:r>
              <w:rPr>
                <w:color w:val="000000"/>
                <w:sz w:val="20"/>
                <w:szCs w:val="20"/>
              </w:rPr>
              <w:t>-</w:t>
            </w:r>
            <w:r w:rsidR="00253F21" w:rsidRPr="00253F21">
              <w:rPr>
                <w:color w:val="000000"/>
                <w:sz w:val="20"/>
                <w:szCs w:val="20"/>
              </w:rPr>
              <w:t>0,35</w:t>
            </w:r>
          </w:p>
        </w:tc>
      </w:tr>
      <w:tr w:rsidR="00253F21" w:rsidRPr="006A2038" w14:paraId="0FB60373" w14:textId="77777777" w:rsidTr="00270DC8">
        <w:trPr>
          <w:trHeight w:val="231"/>
          <w:jc w:val="center"/>
        </w:trPr>
        <w:tc>
          <w:tcPr>
            <w:tcW w:w="412" w:type="pct"/>
            <w:tcBorders>
              <w:left w:val="single" w:sz="4" w:space="0" w:color="000000"/>
              <w:bottom w:val="dotted" w:sz="4" w:space="0" w:color="000000"/>
            </w:tcBorders>
            <w:vAlign w:val="center"/>
          </w:tcPr>
          <w:p w14:paraId="2C7C7872" w14:textId="360DC7DC" w:rsidR="00253F21" w:rsidRPr="006A2038" w:rsidRDefault="00253F21" w:rsidP="00253F21">
            <w:pPr>
              <w:pStyle w:val="Lentelsturinys"/>
              <w:ind w:left="28"/>
              <w:jc w:val="center"/>
              <w:rPr>
                <w:i/>
                <w:iCs/>
                <w:color w:val="000000" w:themeColor="text1"/>
                <w:szCs w:val="20"/>
              </w:rPr>
            </w:pPr>
            <w:r>
              <w:rPr>
                <w:i/>
                <w:iCs/>
                <w:color w:val="000000" w:themeColor="text1"/>
                <w:szCs w:val="20"/>
              </w:rPr>
              <w:t>Kuk-32</w:t>
            </w:r>
          </w:p>
        </w:tc>
        <w:tc>
          <w:tcPr>
            <w:tcW w:w="499" w:type="pct"/>
            <w:tcBorders>
              <w:left w:val="single" w:sz="4" w:space="0" w:color="000000"/>
              <w:bottom w:val="dotted" w:sz="4" w:space="0" w:color="000000"/>
              <w:right w:val="single" w:sz="4" w:space="0" w:color="000000"/>
            </w:tcBorders>
            <w:vAlign w:val="bottom"/>
          </w:tcPr>
          <w:p w14:paraId="3E257A71" w14:textId="414F08BA" w:rsidR="00253F21" w:rsidRPr="008A0151" w:rsidRDefault="00253F21" w:rsidP="00253F21">
            <w:pPr>
              <w:widowControl/>
              <w:suppressAutoHyphens w:val="0"/>
              <w:jc w:val="center"/>
              <w:rPr>
                <w:rFonts w:ascii="Times New Roman Baltic" w:hAnsi="Times New Roman Baltic" w:cs="Times New Roman Baltic"/>
                <w:sz w:val="20"/>
                <w:szCs w:val="20"/>
              </w:rPr>
            </w:pPr>
            <w:r w:rsidRPr="008A0151">
              <w:rPr>
                <w:rFonts w:ascii="Times New Roman Baltic" w:hAnsi="Times New Roman Baltic" w:cs="Times New Roman Baltic"/>
                <w:sz w:val="20"/>
                <w:szCs w:val="20"/>
              </w:rPr>
              <w:t>4,65</w:t>
            </w:r>
          </w:p>
        </w:tc>
        <w:tc>
          <w:tcPr>
            <w:tcW w:w="499" w:type="pct"/>
            <w:tcBorders>
              <w:left w:val="single" w:sz="4" w:space="0" w:color="000000"/>
              <w:bottom w:val="dotted" w:sz="4" w:space="0" w:color="000000"/>
            </w:tcBorders>
            <w:vAlign w:val="bottom"/>
          </w:tcPr>
          <w:p w14:paraId="3ED71066" w14:textId="3E3225BD" w:rsidR="00253F21" w:rsidRPr="008A0151" w:rsidRDefault="00253F21" w:rsidP="00253F21">
            <w:pPr>
              <w:widowControl/>
              <w:suppressAutoHyphens w:val="0"/>
              <w:jc w:val="center"/>
              <w:rPr>
                <w:rFonts w:ascii="Times New Roman Baltic" w:hAnsi="Times New Roman Baltic" w:cs="Times New Roman Baltic"/>
                <w:sz w:val="20"/>
                <w:szCs w:val="20"/>
              </w:rPr>
            </w:pPr>
            <w:r w:rsidRPr="008A0151">
              <w:rPr>
                <w:rFonts w:ascii="Times New Roman Baltic" w:hAnsi="Times New Roman Baltic" w:cs="Times New Roman Baltic"/>
                <w:sz w:val="20"/>
                <w:szCs w:val="20"/>
              </w:rPr>
              <w:t>0,45</w:t>
            </w:r>
          </w:p>
        </w:tc>
        <w:tc>
          <w:tcPr>
            <w:tcW w:w="500" w:type="pct"/>
            <w:tcBorders>
              <w:left w:val="single" w:sz="4" w:space="0" w:color="000000"/>
              <w:bottom w:val="dotted" w:sz="4" w:space="0" w:color="000000"/>
            </w:tcBorders>
            <w:vAlign w:val="bottom"/>
          </w:tcPr>
          <w:p w14:paraId="5B9D009B" w14:textId="34994C8F" w:rsidR="00253F21" w:rsidRPr="008A0151" w:rsidRDefault="00253F21" w:rsidP="00253F21">
            <w:pPr>
              <w:widowControl/>
              <w:suppressAutoHyphens w:val="0"/>
              <w:jc w:val="center"/>
              <w:rPr>
                <w:rFonts w:ascii="Times New Roman Baltic" w:hAnsi="Times New Roman Baltic" w:cs="Times New Roman Baltic"/>
                <w:sz w:val="20"/>
                <w:szCs w:val="20"/>
              </w:rPr>
            </w:pPr>
            <w:r>
              <w:rPr>
                <w:rFonts w:ascii="Times New Roman Baltic" w:hAnsi="Times New Roman Baltic" w:cs="Times New Roman Baltic"/>
                <w:sz w:val="20"/>
                <w:szCs w:val="20"/>
              </w:rPr>
              <w:t>4,55</w:t>
            </w:r>
          </w:p>
        </w:tc>
        <w:tc>
          <w:tcPr>
            <w:tcW w:w="503" w:type="pct"/>
            <w:tcBorders>
              <w:left w:val="single" w:sz="4" w:space="0" w:color="000000"/>
              <w:bottom w:val="dotted" w:sz="4" w:space="0" w:color="000000"/>
            </w:tcBorders>
            <w:vAlign w:val="bottom"/>
          </w:tcPr>
          <w:p w14:paraId="312D1533" w14:textId="5F688A07" w:rsidR="00253F21" w:rsidRPr="00253F21" w:rsidRDefault="001E45E9" w:rsidP="00253F21">
            <w:pPr>
              <w:widowControl/>
              <w:suppressAutoHyphens w:val="0"/>
              <w:jc w:val="center"/>
              <w:rPr>
                <w:sz w:val="20"/>
                <w:szCs w:val="20"/>
              </w:rPr>
            </w:pPr>
            <w:r>
              <w:rPr>
                <w:color w:val="000000"/>
                <w:sz w:val="20"/>
                <w:szCs w:val="20"/>
              </w:rPr>
              <w:t>-</w:t>
            </w:r>
            <w:r w:rsidR="00253F21" w:rsidRPr="00253F21">
              <w:rPr>
                <w:color w:val="000000"/>
                <w:sz w:val="20"/>
                <w:szCs w:val="20"/>
              </w:rPr>
              <w:t>4,1</w:t>
            </w:r>
          </w:p>
        </w:tc>
        <w:tc>
          <w:tcPr>
            <w:tcW w:w="128" w:type="pct"/>
            <w:tcBorders>
              <w:left w:val="single" w:sz="4" w:space="0" w:color="000000"/>
            </w:tcBorders>
            <w:vAlign w:val="center"/>
          </w:tcPr>
          <w:p w14:paraId="299305AB" w14:textId="7F12ABDD" w:rsidR="00253F21" w:rsidRPr="006A2038" w:rsidRDefault="00253F21" w:rsidP="00253F21">
            <w:pPr>
              <w:pStyle w:val="Lentelsturinys"/>
              <w:jc w:val="center"/>
              <w:rPr>
                <w:color w:val="000000" w:themeColor="text1"/>
                <w:szCs w:val="20"/>
              </w:rPr>
            </w:pPr>
          </w:p>
        </w:tc>
        <w:tc>
          <w:tcPr>
            <w:tcW w:w="2459" w:type="pct"/>
            <w:gridSpan w:val="5"/>
            <w:tcBorders>
              <w:left w:val="single" w:sz="4" w:space="0" w:color="000000"/>
              <w:bottom w:val="dotted" w:sz="4" w:space="0" w:color="000000"/>
              <w:right w:val="single" w:sz="4" w:space="0" w:color="000000"/>
            </w:tcBorders>
            <w:vAlign w:val="center"/>
          </w:tcPr>
          <w:p w14:paraId="1479621F" w14:textId="55709CB9" w:rsidR="00253F21" w:rsidRPr="006A2038" w:rsidRDefault="00253F21" w:rsidP="00253F21">
            <w:pPr>
              <w:pStyle w:val="Lentelsturinys"/>
              <w:jc w:val="center"/>
              <w:rPr>
                <w:i/>
                <w:iCs/>
                <w:color w:val="000000" w:themeColor="text1"/>
                <w:szCs w:val="20"/>
              </w:rPr>
            </w:pPr>
            <w:r w:rsidRPr="006A2038">
              <w:rPr>
                <w:b/>
                <w:bCs/>
                <w:i/>
                <w:iCs/>
                <w:color w:val="000000" w:themeColor="text1"/>
                <w:szCs w:val="20"/>
              </w:rPr>
              <w:t>Gręžiniai</w:t>
            </w:r>
          </w:p>
        </w:tc>
      </w:tr>
      <w:tr w:rsidR="00253F21" w:rsidRPr="006A2038" w14:paraId="797F7AB4" w14:textId="77777777" w:rsidTr="00270DC8">
        <w:trPr>
          <w:jc w:val="center"/>
        </w:trPr>
        <w:tc>
          <w:tcPr>
            <w:tcW w:w="412" w:type="pct"/>
            <w:tcBorders>
              <w:left w:val="single" w:sz="4" w:space="0" w:color="000000"/>
              <w:bottom w:val="dotted" w:sz="4" w:space="0" w:color="000000"/>
            </w:tcBorders>
            <w:vAlign w:val="center"/>
          </w:tcPr>
          <w:p w14:paraId="54AF117E" w14:textId="0713E371" w:rsidR="00253F21" w:rsidRPr="006A2038" w:rsidRDefault="00253F21" w:rsidP="00253F21">
            <w:pPr>
              <w:pStyle w:val="Lentelsturinys"/>
              <w:ind w:left="28"/>
              <w:jc w:val="center"/>
              <w:rPr>
                <w:i/>
                <w:iCs/>
                <w:color w:val="000000" w:themeColor="text1"/>
                <w:szCs w:val="20"/>
              </w:rPr>
            </w:pPr>
            <w:r w:rsidRPr="006A2038">
              <w:rPr>
                <w:i/>
                <w:iCs/>
                <w:color w:val="000000" w:themeColor="text1"/>
                <w:szCs w:val="20"/>
              </w:rPr>
              <w:t>Kur-12</w:t>
            </w:r>
          </w:p>
        </w:tc>
        <w:tc>
          <w:tcPr>
            <w:tcW w:w="499" w:type="pct"/>
            <w:tcBorders>
              <w:left w:val="single" w:sz="4" w:space="0" w:color="000000"/>
              <w:bottom w:val="dotted" w:sz="4" w:space="0" w:color="000000"/>
              <w:right w:val="single" w:sz="4" w:space="0" w:color="000000"/>
            </w:tcBorders>
            <w:vAlign w:val="bottom"/>
          </w:tcPr>
          <w:p w14:paraId="5B3EE9E3" w14:textId="1E91F0F4" w:rsidR="00253F21" w:rsidRPr="008A0151" w:rsidRDefault="00253F21" w:rsidP="00253F21">
            <w:pPr>
              <w:widowControl/>
              <w:suppressAutoHyphens w:val="0"/>
              <w:jc w:val="center"/>
              <w:rPr>
                <w:rFonts w:ascii="Times New Roman Baltic" w:hAnsi="Times New Roman Baltic" w:cs="Times New Roman Baltic"/>
                <w:sz w:val="20"/>
                <w:szCs w:val="20"/>
              </w:rPr>
            </w:pPr>
            <w:r w:rsidRPr="008A0151">
              <w:rPr>
                <w:rFonts w:ascii="Times New Roman Baltic" w:hAnsi="Times New Roman Baltic" w:cs="Times New Roman Baltic"/>
                <w:sz w:val="20"/>
                <w:szCs w:val="20"/>
              </w:rPr>
              <w:t>0,69</w:t>
            </w:r>
          </w:p>
        </w:tc>
        <w:tc>
          <w:tcPr>
            <w:tcW w:w="499" w:type="pct"/>
            <w:tcBorders>
              <w:left w:val="single" w:sz="4" w:space="0" w:color="000000"/>
              <w:bottom w:val="dotted" w:sz="4" w:space="0" w:color="000000"/>
            </w:tcBorders>
            <w:vAlign w:val="bottom"/>
          </w:tcPr>
          <w:p w14:paraId="179F7E83" w14:textId="24DE9E53" w:rsidR="00253F21" w:rsidRPr="008A0151" w:rsidRDefault="00253F21" w:rsidP="00253F21">
            <w:pPr>
              <w:widowControl/>
              <w:suppressAutoHyphens w:val="0"/>
              <w:jc w:val="center"/>
              <w:rPr>
                <w:rFonts w:ascii="Times New Roman Baltic" w:hAnsi="Times New Roman Baltic" w:cs="Times New Roman Baltic"/>
                <w:sz w:val="20"/>
                <w:szCs w:val="20"/>
              </w:rPr>
            </w:pPr>
            <w:r w:rsidRPr="008A0151">
              <w:rPr>
                <w:rFonts w:ascii="Times New Roman Baltic" w:hAnsi="Times New Roman Baltic" w:cs="Times New Roman Baltic"/>
                <w:sz w:val="20"/>
                <w:szCs w:val="20"/>
              </w:rPr>
              <w:t>1,49</w:t>
            </w:r>
          </w:p>
        </w:tc>
        <w:tc>
          <w:tcPr>
            <w:tcW w:w="500" w:type="pct"/>
            <w:tcBorders>
              <w:left w:val="single" w:sz="4" w:space="0" w:color="000000"/>
              <w:bottom w:val="dotted" w:sz="4" w:space="0" w:color="000000"/>
            </w:tcBorders>
            <w:vAlign w:val="bottom"/>
          </w:tcPr>
          <w:p w14:paraId="5CC52148" w14:textId="781AD087" w:rsidR="00253F21" w:rsidRPr="008A0151" w:rsidRDefault="00253F21" w:rsidP="00253F21">
            <w:pPr>
              <w:widowControl/>
              <w:suppressAutoHyphens w:val="0"/>
              <w:jc w:val="center"/>
              <w:rPr>
                <w:rFonts w:ascii="Times New Roman Baltic" w:hAnsi="Times New Roman Baltic" w:cs="Times New Roman Baltic"/>
                <w:sz w:val="20"/>
                <w:szCs w:val="20"/>
              </w:rPr>
            </w:pPr>
            <w:r>
              <w:rPr>
                <w:rFonts w:ascii="Times New Roman Baltic" w:hAnsi="Times New Roman Baltic" w:cs="Times New Roman Baltic"/>
                <w:sz w:val="20"/>
                <w:szCs w:val="20"/>
              </w:rPr>
              <w:t>1,73</w:t>
            </w:r>
          </w:p>
        </w:tc>
        <w:tc>
          <w:tcPr>
            <w:tcW w:w="503" w:type="pct"/>
            <w:tcBorders>
              <w:left w:val="single" w:sz="4" w:space="0" w:color="000000"/>
              <w:bottom w:val="dotted" w:sz="4" w:space="0" w:color="000000"/>
            </w:tcBorders>
            <w:vAlign w:val="bottom"/>
          </w:tcPr>
          <w:p w14:paraId="119AC21E" w14:textId="488418CB" w:rsidR="00253F21" w:rsidRPr="00253F21" w:rsidRDefault="001E45E9" w:rsidP="00253F21">
            <w:pPr>
              <w:widowControl/>
              <w:suppressAutoHyphens w:val="0"/>
              <w:jc w:val="center"/>
              <w:rPr>
                <w:sz w:val="20"/>
                <w:szCs w:val="20"/>
              </w:rPr>
            </w:pPr>
            <w:r>
              <w:rPr>
                <w:color w:val="000000"/>
                <w:sz w:val="20"/>
                <w:szCs w:val="20"/>
              </w:rPr>
              <w:t>-</w:t>
            </w:r>
            <w:r w:rsidR="00253F21" w:rsidRPr="00253F21">
              <w:rPr>
                <w:color w:val="000000"/>
                <w:sz w:val="20"/>
                <w:szCs w:val="20"/>
              </w:rPr>
              <w:t>0,24</w:t>
            </w:r>
          </w:p>
        </w:tc>
        <w:tc>
          <w:tcPr>
            <w:tcW w:w="128" w:type="pct"/>
            <w:tcBorders>
              <w:left w:val="single" w:sz="4" w:space="0" w:color="000000"/>
            </w:tcBorders>
            <w:vAlign w:val="center"/>
          </w:tcPr>
          <w:p w14:paraId="7915AF25" w14:textId="787D7C16" w:rsidR="00253F21" w:rsidRPr="006A2038" w:rsidRDefault="00253F21" w:rsidP="00253F21">
            <w:pPr>
              <w:pStyle w:val="Lentelsturinys"/>
              <w:jc w:val="center"/>
              <w:rPr>
                <w:color w:val="000000" w:themeColor="text1"/>
                <w:szCs w:val="20"/>
              </w:rPr>
            </w:pPr>
          </w:p>
        </w:tc>
        <w:tc>
          <w:tcPr>
            <w:tcW w:w="467" w:type="pct"/>
            <w:tcBorders>
              <w:left w:val="single" w:sz="4" w:space="0" w:color="000000"/>
              <w:bottom w:val="dotted" w:sz="4" w:space="0" w:color="000000"/>
            </w:tcBorders>
            <w:vAlign w:val="center"/>
          </w:tcPr>
          <w:p w14:paraId="4FED0BC3" w14:textId="77777777" w:rsidR="00253F21" w:rsidRPr="006A2038" w:rsidRDefault="00253F21" w:rsidP="00253F21">
            <w:pPr>
              <w:pStyle w:val="Lentelsturinys"/>
              <w:ind w:left="28"/>
              <w:jc w:val="center"/>
              <w:rPr>
                <w:i/>
                <w:iCs/>
                <w:color w:val="000000" w:themeColor="text1"/>
                <w:szCs w:val="20"/>
              </w:rPr>
            </w:pPr>
            <w:r w:rsidRPr="006A2038">
              <w:rPr>
                <w:i/>
                <w:iCs/>
                <w:color w:val="000000" w:themeColor="text1"/>
                <w:szCs w:val="20"/>
              </w:rPr>
              <w:t>51097</w:t>
            </w:r>
          </w:p>
        </w:tc>
        <w:tc>
          <w:tcPr>
            <w:tcW w:w="474" w:type="pct"/>
            <w:tcBorders>
              <w:left w:val="single" w:sz="4" w:space="0" w:color="000000"/>
              <w:bottom w:val="dotted" w:sz="4" w:space="0" w:color="000000"/>
              <w:right w:val="single" w:sz="4" w:space="0" w:color="000000"/>
            </w:tcBorders>
            <w:vAlign w:val="bottom"/>
          </w:tcPr>
          <w:p w14:paraId="53E91247" w14:textId="67F6E3C3" w:rsidR="00253F21" w:rsidRPr="008A0151" w:rsidRDefault="00253F21" w:rsidP="00253F21">
            <w:pPr>
              <w:widowControl/>
              <w:suppressAutoHyphens w:val="0"/>
              <w:jc w:val="center"/>
              <w:rPr>
                <w:rFonts w:ascii="Times New Roman Baltic" w:hAnsi="Times New Roman Baltic" w:cs="Times New Roman Baltic"/>
                <w:sz w:val="20"/>
                <w:szCs w:val="20"/>
              </w:rPr>
            </w:pPr>
            <w:r w:rsidRPr="008A0151">
              <w:rPr>
                <w:rFonts w:ascii="Times New Roman Baltic" w:hAnsi="Times New Roman Baltic" w:cs="Times New Roman Baltic"/>
                <w:sz w:val="20"/>
                <w:szCs w:val="20"/>
              </w:rPr>
              <w:t>1,51</w:t>
            </w:r>
          </w:p>
        </w:tc>
        <w:tc>
          <w:tcPr>
            <w:tcW w:w="512" w:type="pct"/>
            <w:tcBorders>
              <w:left w:val="single" w:sz="4" w:space="0" w:color="000000"/>
              <w:bottom w:val="dotted" w:sz="4" w:space="0" w:color="000000"/>
            </w:tcBorders>
            <w:vAlign w:val="bottom"/>
          </w:tcPr>
          <w:p w14:paraId="2F6F10D9" w14:textId="62EAEAB9" w:rsidR="00253F21" w:rsidRPr="008A0151" w:rsidRDefault="00253F21" w:rsidP="00253F21">
            <w:pPr>
              <w:widowControl/>
              <w:suppressAutoHyphens w:val="0"/>
              <w:jc w:val="center"/>
              <w:rPr>
                <w:rFonts w:ascii="Times New Roman Baltic" w:hAnsi="Times New Roman Baltic" w:cs="Times New Roman Baltic"/>
                <w:sz w:val="20"/>
                <w:szCs w:val="20"/>
              </w:rPr>
            </w:pPr>
            <w:r w:rsidRPr="008A0151">
              <w:rPr>
                <w:rFonts w:ascii="Times New Roman Baltic" w:hAnsi="Times New Roman Baltic" w:cs="Times New Roman Baltic"/>
                <w:sz w:val="20"/>
                <w:szCs w:val="20"/>
              </w:rPr>
              <w:t>1,10</w:t>
            </w:r>
          </w:p>
        </w:tc>
        <w:tc>
          <w:tcPr>
            <w:tcW w:w="495" w:type="pct"/>
            <w:tcBorders>
              <w:left w:val="single" w:sz="4" w:space="0" w:color="000000"/>
              <w:bottom w:val="dotted" w:sz="4" w:space="0" w:color="000000"/>
            </w:tcBorders>
            <w:vAlign w:val="bottom"/>
          </w:tcPr>
          <w:p w14:paraId="52E6339E" w14:textId="77A0C214" w:rsidR="00253F21" w:rsidRPr="008A0151" w:rsidRDefault="00253F21" w:rsidP="00253F21">
            <w:pPr>
              <w:widowControl/>
              <w:suppressAutoHyphens w:val="0"/>
              <w:jc w:val="center"/>
              <w:rPr>
                <w:rFonts w:ascii="Times New Roman Baltic" w:hAnsi="Times New Roman Baltic" w:cs="Times New Roman Baltic"/>
                <w:sz w:val="20"/>
                <w:szCs w:val="20"/>
              </w:rPr>
            </w:pPr>
            <w:r>
              <w:rPr>
                <w:rFonts w:ascii="Times New Roman Baltic" w:hAnsi="Times New Roman Baltic" w:cs="Times New Roman Baltic"/>
                <w:sz w:val="20"/>
                <w:szCs w:val="20"/>
              </w:rPr>
              <w:t>1,63</w:t>
            </w:r>
          </w:p>
        </w:tc>
        <w:tc>
          <w:tcPr>
            <w:tcW w:w="511" w:type="pct"/>
            <w:tcBorders>
              <w:left w:val="single" w:sz="4" w:space="0" w:color="000000"/>
              <w:bottom w:val="dotted" w:sz="4" w:space="0" w:color="000000"/>
              <w:right w:val="single" w:sz="4" w:space="0" w:color="000000"/>
            </w:tcBorders>
            <w:vAlign w:val="bottom"/>
          </w:tcPr>
          <w:p w14:paraId="6457059E" w14:textId="294687F7" w:rsidR="00253F21" w:rsidRPr="00253F21" w:rsidRDefault="001E45E9" w:rsidP="00253F21">
            <w:pPr>
              <w:widowControl/>
              <w:suppressAutoHyphens w:val="0"/>
              <w:jc w:val="center"/>
              <w:rPr>
                <w:sz w:val="20"/>
                <w:szCs w:val="20"/>
              </w:rPr>
            </w:pPr>
            <w:r>
              <w:rPr>
                <w:color w:val="000000"/>
                <w:sz w:val="20"/>
                <w:szCs w:val="20"/>
              </w:rPr>
              <w:t>-</w:t>
            </w:r>
            <w:r w:rsidR="00253F21" w:rsidRPr="00253F21">
              <w:rPr>
                <w:color w:val="000000"/>
                <w:sz w:val="20"/>
                <w:szCs w:val="20"/>
              </w:rPr>
              <w:t>0,53</w:t>
            </w:r>
          </w:p>
        </w:tc>
      </w:tr>
      <w:tr w:rsidR="00253F21" w:rsidRPr="006A2038" w14:paraId="0831FCEB" w14:textId="77777777" w:rsidTr="00270DC8">
        <w:trPr>
          <w:jc w:val="center"/>
        </w:trPr>
        <w:tc>
          <w:tcPr>
            <w:tcW w:w="412" w:type="pct"/>
            <w:tcBorders>
              <w:left w:val="single" w:sz="4" w:space="0" w:color="000000"/>
              <w:bottom w:val="dotted" w:sz="4" w:space="0" w:color="000000"/>
            </w:tcBorders>
            <w:vAlign w:val="center"/>
          </w:tcPr>
          <w:p w14:paraId="2A933258" w14:textId="6830EFF2" w:rsidR="00253F21" w:rsidRPr="006A2038" w:rsidRDefault="00253F21" w:rsidP="00253F21">
            <w:pPr>
              <w:pStyle w:val="Lentelsturinys"/>
              <w:ind w:left="28"/>
              <w:jc w:val="center"/>
              <w:rPr>
                <w:i/>
                <w:iCs/>
                <w:color w:val="000000" w:themeColor="text1"/>
                <w:szCs w:val="20"/>
              </w:rPr>
            </w:pPr>
            <w:r w:rsidRPr="006A2038">
              <w:rPr>
                <w:i/>
                <w:iCs/>
                <w:color w:val="000000" w:themeColor="text1"/>
                <w:szCs w:val="20"/>
              </w:rPr>
              <w:t>Kur-5</w:t>
            </w:r>
          </w:p>
        </w:tc>
        <w:tc>
          <w:tcPr>
            <w:tcW w:w="499" w:type="pct"/>
            <w:tcBorders>
              <w:left w:val="single" w:sz="4" w:space="0" w:color="000000"/>
              <w:bottom w:val="dotted" w:sz="4" w:space="0" w:color="000000"/>
              <w:right w:val="single" w:sz="4" w:space="0" w:color="000000"/>
            </w:tcBorders>
            <w:vAlign w:val="bottom"/>
          </w:tcPr>
          <w:p w14:paraId="6BFF239F" w14:textId="1DBA1335" w:rsidR="00253F21" w:rsidRPr="008A0151" w:rsidRDefault="00253F21" w:rsidP="00253F21">
            <w:pPr>
              <w:widowControl/>
              <w:suppressAutoHyphens w:val="0"/>
              <w:jc w:val="center"/>
              <w:rPr>
                <w:rFonts w:ascii="Times New Roman Baltic" w:hAnsi="Times New Roman Baltic" w:cs="Times New Roman Baltic"/>
                <w:sz w:val="20"/>
                <w:szCs w:val="20"/>
              </w:rPr>
            </w:pPr>
            <w:r w:rsidRPr="008A0151">
              <w:rPr>
                <w:rFonts w:ascii="Times New Roman Baltic" w:hAnsi="Times New Roman Baltic" w:cs="Times New Roman Baltic"/>
                <w:sz w:val="20"/>
                <w:szCs w:val="20"/>
              </w:rPr>
              <w:t>1,09</w:t>
            </w:r>
          </w:p>
        </w:tc>
        <w:tc>
          <w:tcPr>
            <w:tcW w:w="499" w:type="pct"/>
            <w:tcBorders>
              <w:left w:val="single" w:sz="4" w:space="0" w:color="000000"/>
              <w:bottom w:val="dotted" w:sz="4" w:space="0" w:color="000000"/>
            </w:tcBorders>
            <w:vAlign w:val="bottom"/>
          </w:tcPr>
          <w:p w14:paraId="360679CE" w14:textId="0B6CA7C1" w:rsidR="00253F21" w:rsidRPr="008A0151" w:rsidRDefault="00253F21" w:rsidP="00253F21">
            <w:pPr>
              <w:widowControl/>
              <w:suppressAutoHyphens w:val="0"/>
              <w:jc w:val="center"/>
              <w:rPr>
                <w:rFonts w:ascii="Times New Roman Baltic" w:hAnsi="Times New Roman Baltic" w:cs="Times New Roman Baltic"/>
                <w:sz w:val="20"/>
                <w:szCs w:val="20"/>
              </w:rPr>
            </w:pPr>
            <w:r w:rsidRPr="008A0151">
              <w:rPr>
                <w:rFonts w:ascii="Times New Roman Baltic" w:hAnsi="Times New Roman Baltic" w:cs="Times New Roman Baltic"/>
                <w:sz w:val="20"/>
                <w:szCs w:val="20"/>
              </w:rPr>
              <w:t>1,14</w:t>
            </w:r>
          </w:p>
        </w:tc>
        <w:tc>
          <w:tcPr>
            <w:tcW w:w="500" w:type="pct"/>
            <w:tcBorders>
              <w:left w:val="single" w:sz="4" w:space="0" w:color="000000"/>
              <w:bottom w:val="dotted" w:sz="4" w:space="0" w:color="000000"/>
            </w:tcBorders>
            <w:vAlign w:val="bottom"/>
          </w:tcPr>
          <w:p w14:paraId="317BB52B" w14:textId="37BECF4B" w:rsidR="00253F21" w:rsidRPr="008A0151" w:rsidRDefault="00253F21" w:rsidP="00253F21">
            <w:pPr>
              <w:widowControl/>
              <w:suppressAutoHyphens w:val="0"/>
              <w:jc w:val="center"/>
              <w:rPr>
                <w:rFonts w:ascii="Times New Roman Baltic" w:hAnsi="Times New Roman Baltic" w:cs="Times New Roman Baltic"/>
                <w:sz w:val="20"/>
                <w:szCs w:val="20"/>
              </w:rPr>
            </w:pPr>
            <w:r>
              <w:rPr>
                <w:rFonts w:ascii="Times New Roman Baltic" w:hAnsi="Times New Roman Baltic" w:cs="Times New Roman Baltic"/>
                <w:sz w:val="20"/>
                <w:szCs w:val="20"/>
              </w:rPr>
              <w:t>1,94</w:t>
            </w:r>
          </w:p>
        </w:tc>
        <w:tc>
          <w:tcPr>
            <w:tcW w:w="503" w:type="pct"/>
            <w:tcBorders>
              <w:left w:val="single" w:sz="4" w:space="0" w:color="000000"/>
              <w:bottom w:val="dotted" w:sz="4" w:space="0" w:color="000000"/>
            </w:tcBorders>
            <w:vAlign w:val="bottom"/>
          </w:tcPr>
          <w:p w14:paraId="71E20A96" w14:textId="0EB7ECF4" w:rsidR="00253F21" w:rsidRPr="00253F21" w:rsidRDefault="001E45E9" w:rsidP="00253F21">
            <w:pPr>
              <w:widowControl/>
              <w:suppressAutoHyphens w:val="0"/>
              <w:jc w:val="center"/>
              <w:rPr>
                <w:sz w:val="20"/>
                <w:szCs w:val="20"/>
              </w:rPr>
            </w:pPr>
            <w:r>
              <w:rPr>
                <w:color w:val="000000"/>
                <w:sz w:val="20"/>
                <w:szCs w:val="20"/>
              </w:rPr>
              <w:t>-</w:t>
            </w:r>
            <w:r w:rsidR="00253F21" w:rsidRPr="00253F21">
              <w:rPr>
                <w:color w:val="000000"/>
                <w:sz w:val="20"/>
                <w:szCs w:val="20"/>
              </w:rPr>
              <w:t>0,8</w:t>
            </w:r>
          </w:p>
        </w:tc>
        <w:tc>
          <w:tcPr>
            <w:tcW w:w="128" w:type="pct"/>
            <w:tcBorders>
              <w:left w:val="single" w:sz="4" w:space="0" w:color="000000"/>
            </w:tcBorders>
            <w:vAlign w:val="center"/>
          </w:tcPr>
          <w:p w14:paraId="07BCFFC7" w14:textId="1AE20FF3" w:rsidR="00253F21" w:rsidRPr="006A2038" w:rsidRDefault="00253F21" w:rsidP="00253F21">
            <w:pPr>
              <w:pStyle w:val="Lentelsturinys"/>
              <w:jc w:val="center"/>
              <w:rPr>
                <w:color w:val="000000" w:themeColor="text1"/>
                <w:szCs w:val="20"/>
              </w:rPr>
            </w:pPr>
          </w:p>
        </w:tc>
        <w:tc>
          <w:tcPr>
            <w:tcW w:w="467" w:type="pct"/>
            <w:tcBorders>
              <w:left w:val="single" w:sz="4" w:space="0" w:color="000000"/>
              <w:bottom w:val="dotted" w:sz="4" w:space="0" w:color="000000"/>
            </w:tcBorders>
            <w:vAlign w:val="center"/>
          </w:tcPr>
          <w:p w14:paraId="78AD1C54" w14:textId="77777777" w:rsidR="00253F21" w:rsidRPr="006A2038" w:rsidRDefault="00253F21" w:rsidP="00253F21">
            <w:pPr>
              <w:pStyle w:val="Lentelsturinys"/>
              <w:ind w:left="28"/>
              <w:jc w:val="center"/>
              <w:rPr>
                <w:i/>
                <w:iCs/>
                <w:color w:val="000000" w:themeColor="text1"/>
                <w:szCs w:val="20"/>
              </w:rPr>
            </w:pPr>
            <w:r w:rsidRPr="006A2038">
              <w:rPr>
                <w:i/>
                <w:iCs/>
                <w:color w:val="000000" w:themeColor="text1"/>
                <w:szCs w:val="20"/>
              </w:rPr>
              <w:t>51098</w:t>
            </w:r>
          </w:p>
        </w:tc>
        <w:tc>
          <w:tcPr>
            <w:tcW w:w="474" w:type="pct"/>
            <w:tcBorders>
              <w:left w:val="single" w:sz="4" w:space="0" w:color="000000"/>
              <w:bottom w:val="dotted" w:sz="4" w:space="0" w:color="000000"/>
              <w:right w:val="single" w:sz="4" w:space="0" w:color="000000"/>
            </w:tcBorders>
            <w:vAlign w:val="bottom"/>
          </w:tcPr>
          <w:p w14:paraId="2424B4B5" w14:textId="01084AA6" w:rsidR="00253F21" w:rsidRPr="008A0151" w:rsidRDefault="00253F21" w:rsidP="00253F21">
            <w:pPr>
              <w:widowControl/>
              <w:suppressAutoHyphens w:val="0"/>
              <w:jc w:val="center"/>
              <w:rPr>
                <w:rFonts w:ascii="Times New Roman Baltic" w:hAnsi="Times New Roman Baltic" w:cs="Times New Roman Baltic"/>
                <w:sz w:val="20"/>
                <w:szCs w:val="20"/>
              </w:rPr>
            </w:pPr>
            <w:r w:rsidRPr="008A0151">
              <w:rPr>
                <w:rFonts w:ascii="Times New Roman Baltic" w:hAnsi="Times New Roman Baltic" w:cs="Times New Roman Baltic"/>
                <w:sz w:val="20"/>
                <w:szCs w:val="20"/>
              </w:rPr>
              <w:t>1,38</w:t>
            </w:r>
          </w:p>
        </w:tc>
        <w:tc>
          <w:tcPr>
            <w:tcW w:w="512" w:type="pct"/>
            <w:tcBorders>
              <w:left w:val="single" w:sz="4" w:space="0" w:color="000000"/>
              <w:bottom w:val="dotted" w:sz="4" w:space="0" w:color="000000"/>
            </w:tcBorders>
            <w:vAlign w:val="bottom"/>
          </w:tcPr>
          <w:p w14:paraId="2F3556B3" w14:textId="31443754" w:rsidR="00253F21" w:rsidRPr="008A0151" w:rsidRDefault="00253F21" w:rsidP="00253F21">
            <w:pPr>
              <w:widowControl/>
              <w:suppressAutoHyphens w:val="0"/>
              <w:jc w:val="center"/>
              <w:rPr>
                <w:rFonts w:ascii="Times New Roman Baltic" w:hAnsi="Times New Roman Baltic" w:cs="Times New Roman Baltic"/>
                <w:sz w:val="20"/>
                <w:szCs w:val="20"/>
              </w:rPr>
            </w:pPr>
            <w:r w:rsidRPr="008A0151">
              <w:rPr>
                <w:rFonts w:ascii="Times New Roman Baltic" w:hAnsi="Times New Roman Baltic" w:cs="Times New Roman Baltic"/>
                <w:sz w:val="20"/>
                <w:szCs w:val="20"/>
              </w:rPr>
              <w:t>0,87</w:t>
            </w:r>
          </w:p>
        </w:tc>
        <w:tc>
          <w:tcPr>
            <w:tcW w:w="495" w:type="pct"/>
            <w:tcBorders>
              <w:left w:val="single" w:sz="4" w:space="0" w:color="000000"/>
              <w:bottom w:val="dotted" w:sz="4" w:space="0" w:color="000000"/>
            </w:tcBorders>
            <w:vAlign w:val="bottom"/>
          </w:tcPr>
          <w:p w14:paraId="2C4BEDCA" w14:textId="6D4276B1" w:rsidR="00253F21" w:rsidRPr="008A0151" w:rsidRDefault="00253F21" w:rsidP="00253F21">
            <w:pPr>
              <w:widowControl/>
              <w:suppressAutoHyphens w:val="0"/>
              <w:jc w:val="center"/>
              <w:rPr>
                <w:rFonts w:ascii="Times New Roman Baltic" w:hAnsi="Times New Roman Baltic" w:cs="Times New Roman Baltic"/>
                <w:sz w:val="20"/>
                <w:szCs w:val="20"/>
              </w:rPr>
            </w:pPr>
            <w:r>
              <w:rPr>
                <w:rFonts w:ascii="Times New Roman Baltic" w:hAnsi="Times New Roman Baltic" w:cs="Times New Roman Baltic"/>
                <w:sz w:val="20"/>
                <w:szCs w:val="20"/>
              </w:rPr>
              <w:t>1,27</w:t>
            </w:r>
          </w:p>
        </w:tc>
        <w:tc>
          <w:tcPr>
            <w:tcW w:w="511" w:type="pct"/>
            <w:tcBorders>
              <w:left w:val="single" w:sz="4" w:space="0" w:color="000000"/>
              <w:bottom w:val="dotted" w:sz="4" w:space="0" w:color="000000"/>
              <w:right w:val="single" w:sz="4" w:space="0" w:color="000000"/>
            </w:tcBorders>
            <w:vAlign w:val="bottom"/>
          </w:tcPr>
          <w:p w14:paraId="77EE3346" w14:textId="11DAD7B7" w:rsidR="00253F21" w:rsidRPr="00253F21" w:rsidRDefault="001E45E9" w:rsidP="00253F21">
            <w:pPr>
              <w:widowControl/>
              <w:suppressAutoHyphens w:val="0"/>
              <w:jc w:val="center"/>
              <w:rPr>
                <w:sz w:val="20"/>
                <w:szCs w:val="20"/>
              </w:rPr>
            </w:pPr>
            <w:r>
              <w:rPr>
                <w:color w:val="000000"/>
                <w:sz w:val="20"/>
                <w:szCs w:val="20"/>
              </w:rPr>
              <w:t>-</w:t>
            </w:r>
            <w:r w:rsidR="00253F21" w:rsidRPr="00253F21">
              <w:rPr>
                <w:color w:val="000000"/>
                <w:sz w:val="20"/>
                <w:szCs w:val="20"/>
              </w:rPr>
              <w:t>0,4</w:t>
            </w:r>
          </w:p>
        </w:tc>
      </w:tr>
      <w:tr w:rsidR="00253F21" w:rsidRPr="006A2038" w14:paraId="38706312" w14:textId="77777777" w:rsidTr="00270DC8">
        <w:trPr>
          <w:jc w:val="center"/>
        </w:trPr>
        <w:tc>
          <w:tcPr>
            <w:tcW w:w="412" w:type="pct"/>
            <w:tcBorders>
              <w:left w:val="single" w:sz="4" w:space="0" w:color="000000"/>
              <w:bottom w:val="single" w:sz="4" w:space="0" w:color="000000"/>
            </w:tcBorders>
            <w:vAlign w:val="center"/>
          </w:tcPr>
          <w:p w14:paraId="00C079D9" w14:textId="31D2B995" w:rsidR="00253F21" w:rsidRPr="006A2038" w:rsidRDefault="00253F21" w:rsidP="00253F21">
            <w:pPr>
              <w:pStyle w:val="Lentelsturinys"/>
              <w:ind w:left="28"/>
              <w:jc w:val="center"/>
              <w:rPr>
                <w:i/>
                <w:iCs/>
                <w:color w:val="000000" w:themeColor="text1"/>
                <w:szCs w:val="20"/>
              </w:rPr>
            </w:pPr>
            <w:r w:rsidRPr="006A2038">
              <w:rPr>
                <w:i/>
                <w:iCs/>
                <w:color w:val="000000" w:themeColor="text1"/>
                <w:szCs w:val="20"/>
              </w:rPr>
              <w:t>Kuž-1</w:t>
            </w:r>
          </w:p>
        </w:tc>
        <w:tc>
          <w:tcPr>
            <w:tcW w:w="499" w:type="pct"/>
            <w:tcBorders>
              <w:left w:val="single" w:sz="4" w:space="0" w:color="000000"/>
              <w:bottom w:val="single" w:sz="4" w:space="0" w:color="000000"/>
              <w:right w:val="single" w:sz="4" w:space="0" w:color="000000"/>
            </w:tcBorders>
            <w:vAlign w:val="bottom"/>
          </w:tcPr>
          <w:p w14:paraId="730F2F54" w14:textId="67B2C47F" w:rsidR="00253F21" w:rsidRPr="008A0151" w:rsidRDefault="00253F21" w:rsidP="00253F21">
            <w:pPr>
              <w:widowControl/>
              <w:suppressAutoHyphens w:val="0"/>
              <w:jc w:val="center"/>
              <w:rPr>
                <w:rFonts w:ascii="Times New Roman Baltic" w:hAnsi="Times New Roman Baltic" w:cs="Times New Roman Baltic"/>
                <w:sz w:val="20"/>
                <w:szCs w:val="20"/>
              </w:rPr>
            </w:pPr>
            <w:r w:rsidRPr="008A0151">
              <w:rPr>
                <w:rFonts w:ascii="Times New Roman Baltic" w:hAnsi="Times New Roman Baltic" w:cs="Times New Roman Baltic"/>
                <w:sz w:val="20"/>
                <w:szCs w:val="20"/>
              </w:rPr>
              <w:t>4,15</w:t>
            </w:r>
          </w:p>
        </w:tc>
        <w:tc>
          <w:tcPr>
            <w:tcW w:w="499" w:type="pct"/>
            <w:tcBorders>
              <w:left w:val="single" w:sz="4" w:space="0" w:color="000000"/>
              <w:bottom w:val="single" w:sz="4" w:space="0" w:color="000000"/>
            </w:tcBorders>
            <w:vAlign w:val="bottom"/>
          </w:tcPr>
          <w:p w14:paraId="28979DE2" w14:textId="626C432B" w:rsidR="00253F21" w:rsidRPr="008A0151" w:rsidRDefault="00253F21" w:rsidP="00253F21">
            <w:pPr>
              <w:widowControl/>
              <w:suppressAutoHyphens w:val="0"/>
              <w:jc w:val="center"/>
              <w:rPr>
                <w:rFonts w:ascii="Times New Roman Baltic" w:hAnsi="Times New Roman Baltic" w:cs="Times New Roman Baltic"/>
                <w:sz w:val="20"/>
                <w:szCs w:val="20"/>
              </w:rPr>
            </w:pPr>
            <w:r w:rsidRPr="008A0151">
              <w:rPr>
                <w:rFonts w:ascii="Times New Roman Baltic" w:hAnsi="Times New Roman Baltic" w:cs="Times New Roman Baltic"/>
                <w:sz w:val="20"/>
                <w:szCs w:val="20"/>
              </w:rPr>
              <w:t>0,94</w:t>
            </w:r>
          </w:p>
        </w:tc>
        <w:tc>
          <w:tcPr>
            <w:tcW w:w="500" w:type="pct"/>
            <w:tcBorders>
              <w:left w:val="single" w:sz="4" w:space="0" w:color="000000"/>
              <w:bottom w:val="single" w:sz="4" w:space="0" w:color="000000"/>
            </w:tcBorders>
            <w:vAlign w:val="bottom"/>
          </w:tcPr>
          <w:p w14:paraId="5B90A990" w14:textId="2E233AA7" w:rsidR="00253F21" w:rsidRPr="008A0151" w:rsidRDefault="00253F21" w:rsidP="00253F21">
            <w:pPr>
              <w:widowControl/>
              <w:suppressAutoHyphens w:val="0"/>
              <w:jc w:val="center"/>
              <w:rPr>
                <w:rFonts w:ascii="Times New Roman Baltic" w:hAnsi="Times New Roman Baltic" w:cs="Times New Roman Baltic"/>
                <w:sz w:val="20"/>
                <w:szCs w:val="20"/>
              </w:rPr>
            </w:pPr>
            <w:r>
              <w:rPr>
                <w:rFonts w:ascii="Times New Roman Baltic" w:hAnsi="Times New Roman Baltic" w:cs="Times New Roman Baltic"/>
                <w:sz w:val="20"/>
                <w:szCs w:val="20"/>
              </w:rPr>
              <w:t>2,39</w:t>
            </w:r>
          </w:p>
        </w:tc>
        <w:tc>
          <w:tcPr>
            <w:tcW w:w="503" w:type="pct"/>
            <w:tcBorders>
              <w:left w:val="single" w:sz="4" w:space="0" w:color="000000"/>
              <w:bottom w:val="single" w:sz="4" w:space="0" w:color="000000"/>
            </w:tcBorders>
            <w:vAlign w:val="bottom"/>
          </w:tcPr>
          <w:p w14:paraId="57C5D792" w14:textId="410A11E0" w:rsidR="00253F21" w:rsidRPr="00253F21" w:rsidRDefault="001E45E9" w:rsidP="00253F21">
            <w:pPr>
              <w:widowControl/>
              <w:suppressAutoHyphens w:val="0"/>
              <w:jc w:val="center"/>
              <w:rPr>
                <w:sz w:val="20"/>
                <w:szCs w:val="20"/>
              </w:rPr>
            </w:pPr>
            <w:r>
              <w:rPr>
                <w:color w:val="000000"/>
                <w:sz w:val="20"/>
                <w:szCs w:val="20"/>
              </w:rPr>
              <w:t>-</w:t>
            </w:r>
            <w:r w:rsidR="00253F21" w:rsidRPr="00253F21">
              <w:rPr>
                <w:color w:val="000000"/>
                <w:sz w:val="20"/>
                <w:szCs w:val="20"/>
              </w:rPr>
              <w:t>1,45</w:t>
            </w:r>
          </w:p>
        </w:tc>
        <w:tc>
          <w:tcPr>
            <w:tcW w:w="128" w:type="pct"/>
            <w:tcBorders>
              <w:left w:val="single" w:sz="4" w:space="0" w:color="000000"/>
            </w:tcBorders>
            <w:vAlign w:val="center"/>
          </w:tcPr>
          <w:p w14:paraId="5BEBE935" w14:textId="7B021534" w:rsidR="00253F21" w:rsidRPr="006A2038" w:rsidRDefault="00253F21" w:rsidP="00253F21">
            <w:pPr>
              <w:pStyle w:val="Lentelsturinys"/>
              <w:jc w:val="center"/>
              <w:rPr>
                <w:color w:val="000000" w:themeColor="text1"/>
                <w:szCs w:val="20"/>
              </w:rPr>
            </w:pPr>
          </w:p>
        </w:tc>
        <w:tc>
          <w:tcPr>
            <w:tcW w:w="467" w:type="pct"/>
            <w:tcBorders>
              <w:left w:val="single" w:sz="4" w:space="0" w:color="000000"/>
              <w:bottom w:val="single" w:sz="4" w:space="0" w:color="000000"/>
            </w:tcBorders>
            <w:vAlign w:val="center"/>
          </w:tcPr>
          <w:p w14:paraId="045E890C" w14:textId="77777777" w:rsidR="00253F21" w:rsidRPr="006A2038" w:rsidRDefault="00253F21" w:rsidP="00253F21">
            <w:pPr>
              <w:pStyle w:val="Lentelsturinys"/>
              <w:ind w:left="28"/>
              <w:jc w:val="center"/>
              <w:rPr>
                <w:i/>
                <w:iCs/>
                <w:color w:val="000000" w:themeColor="text1"/>
                <w:szCs w:val="20"/>
              </w:rPr>
            </w:pPr>
            <w:r w:rsidRPr="006A2038">
              <w:rPr>
                <w:i/>
                <w:iCs/>
                <w:color w:val="000000" w:themeColor="text1"/>
                <w:szCs w:val="20"/>
              </w:rPr>
              <w:t>51099</w:t>
            </w:r>
          </w:p>
        </w:tc>
        <w:tc>
          <w:tcPr>
            <w:tcW w:w="474" w:type="pct"/>
            <w:tcBorders>
              <w:left w:val="single" w:sz="4" w:space="0" w:color="000000"/>
              <w:bottom w:val="single" w:sz="4" w:space="0" w:color="000000"/>
              <w:right w:val="single" w:sz="4" w:space="0" w:color="000000"/>
            </w:tcBorders>
            <w:vAlign w:val="bottom"/>
          </w:tcPr>
          <w:p w14:paraId="39BC4F53" w14:textId="2CAB0F27" w:rsidR="00253F21" w:rsidRPr="008A0151" w:rsidRDefault="00253F21" w:rsidP="00253F21">
            <w:pPr>
              <w:widowControl/>
              <w:suppressAutoHyphens w:val="0"/>
              <w:jc w:val="center"/>
              <w:rPr>
                <w:rFonts w:ascii="Times New Roman Baltic" w:hAnsi="Times New Roman Baltic" w:cs="Times New Roman Baltic"/>
                <w:sz w:val="20"/>
                <w:szCs w:val="20"/>
              </w:rPr>
            </w:pPr>
            <w:r w:rsidRPr="008A0151">
              <w:rPr>
                <w:rFonts w:ascii="Times New Roman Baltic" w:hAnsi="Times New Roman Baltic" w:cs="Times New Roman Baltic"/>
                <w:sz w:val="20"/>
                <w:szCs w:val="20"/>
              </w:rPr>
              <w:t>1,62</w:t>
            </w:r>
          </w:p>
        </w:tc>
        <w:tc>
          <w:tcPr>
            <w:tcW w:w="512" w:type="pct"/>
            <w:tcBorders>
              <w:left w:val="single" w:sz="4" w:space="0" w:color="000000"/>
              <w:bottom w:val="single" w:sz="4" w:space="0" w:color="000000"/>
            </w:tcBorders>
            <w:vAlign w:val="bottom"/>
          </w:tcPr>
          <w:p w14:paraId="083C0550" w14:textId="4E30B315" w:rsidR="00253F21" w:rsidRPr="008A0151" w:rsidRDefault="00253F21" w:rsidP="00253F21">
            <w:pPr>
              <w:widowControl/>
              <w:suppressAutoHyphens w:val="0"/>
              <w:jc w:val="center"/>
              <w:rPr>
                <w:rFonts w:ascii="Times New Roman Baltic" w:hAnsi="Times New Roman Baltic" w:cs="Times New Roman Baltic"/>
                <w:sz w:val="20"/>
                <w:szCs w:val="20"/>
              </w:rPr>
            </w:pPr>
            <w:r w:rsidRPr="008A0151">
              <w:rPr>
                <w:rFonts w:ascii="Times New Roman Baltic" w:hAnsi="Times New Roman Baltic" w:cs="Times New Roman Baltic"/>
                <w:sz w:val="20"/>
                <w:szCs w:val="20"/>
              </w:rPr>
              <w:t>0,70</w:t>
            </w:r>
          </w:p>
        </w:tc>
        <w:tc>
          <w:tcPr>
            <w:tcW w:w="495" w:type="pct"/>
            <w:tcBorders>
              <w:left w:val="single" w:sz="4" w:space="0" w:color="000000"/>
              <w:bottom w:val="single" w:sz="4" w:space="0" w:color="000000"/>
            </w:tcBorders>
            <w:vAlign w:val="bottom"/>
          </w:tcPr>
          <w:p w14:paraId="01A47F98" w14:textId="29D06734" w:rsidR="00253F21" w:rsidRPr="008A0151" w:rsidRDefault="00253F21" w:rsidP="00253F21">
            <w:pPr>
              <w:widowControl/>
              <w:suppressAutoHyphens w:val="0"/>
              <w:jc w:val="center"/>
              <w:rPr>
                <w:rFonts w:ascii="Times New Roman Baltic" w:hAnsi="Times New Roman Baltic" w:cs="Times New Roman Baltic"/>
                <w:sz w:val="20"/>
                <w:szCs w:val="20"/>
              </w:rPr>
            </w:pPr>
            <w:r>
              <w:rPr>
                <w:rFonts w:ascii="Times New Roman Baltic" w:hAnsi="Times New Roman Baltic" w:cs="Times New Roman Baltic"/>
                <w:sz w:val="20"/>
                <w:szCs w:val="20"/>
              </w:rPr>
              <w:t>1,57</w:t>
            </w:r>
          </w:p>
        </w:tc>
        <w:tc>
          <w:tcPr>
            <w:tcW w:w="511" w:type="pct"/>
            <w:tcBorders>
              <w:left w:val="single" w:sz="4" w:space="0" w:color="000000"/>
              <w:bottom w:val="single" w:sz="4" w:space="0" w:color="000000"/>
              <w:right w:val="single" w:sz="4" w:space="0" w:color="000000"/>
            </w:tcBorders>
            <w:vAlign w:val="bottom"/>
          </w:tcPr>
          <w:p w14:paraId="1EBFA02B" w14:textId="139237D0" w:rsidR="00253F21" w:rsidRPr="00253F21" w:rsidRDefault="001E45E9" w:rsidP="00253F21">
            <w:pPr>
              <w:widowControl/>
              <w:suppressAutoHyphens w:val="0"/>
              <w:jc w:val="center"/>
              <w:rPr>
                <w:sz w:val="20"/>
                <w:szCs w:val="20"/>
              </w:rPr>
            </w:pPr>
            <w:r>
              <w:rPr>
                <w:color w:val="000000"/>
                <w:sz w:val="20"/>
                <w:szCs w:val="20"/>
              </w:rPr>
              <w:t>-</w:t>
            </w:r>
            <w:r w:rsidR="00253F21" w:rsidRPr="00253F21">
              <w:rPr>
                <w:color w:val="000000"/>
                <w:sz w:val="20"/>
                <w:szCs w:val="20"/>
              </w:rPr>
              <w:t>0,87</w:t>
            </w:r>
          </w:p>
        </w:tc>
      </w:tr>
    </w:tbl>
    <w:p w14:paraId="4A957986" w14:textId="717876A0" w:rsidR="00F012F4" w:rsidRPr="006A2038" w:rsidRDefault="00086BD6" w:rsidP="00525C7D">
      <w:pPr>
        <w:pStyle w:val="Pagrindinistekstas"/>
        <w:spacing w:before="240" w:line="276" w:lineRule="auto"/>
        <w:ind w:firstLine="567"/>
        <w:rPr>
          <w:color w:val="000000" w:themeColor="text1"/>
        </w:rPr>
      </w:pPr>
      <w:r w:rsidRPr="006A2038">
        <w:rPr>
          <w:color w:val="000000" w:themeColor="text1"/>
        </w:rPr>
        <w:t>Gruntinio v</w:t>
      </w:r>
      <w:r w:rsidR="0024645B" w:rsidRPr="006A2038">
        <w:rPr>
          <w:color w:val="000000" w:themeColor="text1"/>
        </w:rPr>
        <w:t>andens lygio</w:t>
      </w:r>
      <w:r w:rsidRPr="006A2038">
        <w:rPr>
          <w:color w:val="000000" w:themeColor="text1"/>
        </w:rPr>
        <w:t xml:space="preserve"> pasiskirstymas Šiaulių rajone, 202</w:t>
      </w:r>
      <w:r w:rsidR="000C746E">
        <w:rPr>
          <w:color w:val="000000" w:themeColor="text1"/>
        </w:rPr>
        <w:t>5</w:t>
      </w:r>
      <w:r w:rsidRPr="006A2038">
        <w:rPr>
          <w:color w:val="000000" w:themeColor="text1"/>
        </w:rPr>
        <w:t xml:space="preserve"> metais, pateiktas</w:t>
      </w:r>
      <w:r w:rsidR="0024645B" w:rsidRPr="006A2038">
        <w:rPr>
          <w:color w:val="000000" w:themeColor="text1"/>
        </w:rPr>
        <w:t xml:space="preserve"> 2 pav</w:t>
      </w:r>
      <w:r w:rsidRPr="006A2038">
        <w:rPr>
          <w:color w:val="000000" w:themeColor="text1"/>
        </w:rPr>
        <w:t>eikslėlyje.</w:t>
      </w:r>
    </w:p>
    <w:p w14:paraId="6363F2E1" w14:textId="441E5F82" w:rsidR="003253D7" w:rsidRPr="006A2038" w:rsidRDefault="003253D7" w:rsidP="00332400">
      <w:pPr>
        <w:pStyle w:val="Pagrindinistekstas"/>
        <w:spacing w:before="0" w:line="276" w:lineRule="auto"/>
        <w:ind w:firstLine="567"/>
        <w:rPr>
          <w:color w:val="000000" w:themeColor="text1"/>
        </w:rPr>
      </w:pPr>
      <w:r w:rsidRPr="006A2038">
        <w:rPr>
          <w:color w:val="000000" w:themeColor="text1"/>
        </w:rPr>
        <w:t>202</w:t>
      </w:r>
      <w:r w:rsidR="0048218E">
        <w:rPr>
          <w:color w:val="000000" w:themeColor="text1"/>
        </w:rPr>
        <w:t>5</w:t>
      </w:r>
      <w:r w:rsidR="001A6A2E">
        <w:rPr>
          <w:color w:val="000000" w:themeColor="text1"/>
        </w:rPr>
        <w:t xml:space="preserve"> metais</w:t>
      </w:r>
      <w:r w:rsidRPr="006A2038">
        <w:rPr>
          <w:color w:val="000000" w:themeColor="text1"/>
        </w:rPr>
        <w:t xml:space="preserve"> stebimose tyrimo vietose gruntinio vandens lygis </w:t>
      </w:r>
      <w:r w:rsidR="006A2038">
        <w:rPr>
          <w:color w:val="000000" w:themeColor="text1"/>
        </w:rPr>
        <w:t>kito</w:t>
      </w:r>
      <w:r w:rsidRPr="006A2038">
        <w:rPr>
          <w:color w:val="000000" w:themeColor="text1"/>
        </w:rPr>
        <w:t xml:space="preserve"> </w:t>
      </w:r>
      <w:r w:rsidR="006A2038">
        <w:rPr>
          <w:color w:val="000000" w:themeColor="text1"/>
        </w:rPr>
        <w:t xml:space="preserve">intervale nuo </w:t>
      </w:r>
      <w:r w:rsidR="005D78D5" w:rsidRPr="006A2038">
        <w:rPr>
          <w:color w:val="000000" w:themeColor="text1"/>
        </w:rPr>
        <w:t>0,</w:t>
      </w:r>
      <w:r w:rsidR="0048218E">
        <w:rPr>
          <w:color w:val="000000" w:themeColor="text1"/>
        </w:rPr>
        <w:t>52</w:t>
      </w:r>
      <w:r w:rsidR="005D78D5" w:rsidRPr="006A2038">
        <w:rPr>
          <w:color w:val="000000" w:themeColor="text1"/>
        </w:rPr>
        <w:t xml:space="preserve"> </w:t>
      </w:r>
      <w:r w:rsidR="0048218E">
        <w:rPr>
          <w:color w:val="000000" w:themeColor="text1"/>
        </w:rPr>
        <w:t xml:space="preserve">m </w:t>
      </w:r>
      <w:r w:rsidR="0048727A" w:rsidRPr="006A2038">
        <w:rPr>
          <w:color w:val="000000" w:themeColor="text1"/>
        </w:rPr>
        <w:t xml:space="preserve">iki </w:t>
      </w:r>
      <w:r w:rsidR="0048218E">
        <w:rPr>
          <w:color w:val="000000" w:themeColor="text1"/>
        </w:rPr>
        <w:t xml:space="preserve">8,17 </w:t>
      </w:r>
      <w:r w:rsidR="00212675">
        <w:rPr>
          <w:color w:val="000000" w:themeColor="text1"/>
        </w:rPr>
        <w:t>m nuo žemės paviršiaus</w:t>
      </w:r>
      <w:r w:rsidR="00595369">
        <w:rPr>
          <w:color w:val="000000" w:themeColor="text1"/>
        </w:rPr>
        <w:t xml:space="preserve">. </w:t>
      </w:r>
      <w:r w:rsidR="0048727A" w:rsidRPr="006A2038">
        <w:rPr>
          <w:color w:val="000000" w:themeColor="text1"/>
        </w:rPr>
        <w:t xml:space="preserve">Arčiausiai žemės paviršiaus gruntinis vanduo </w:t>
      </w:r>
      <w:r w:rsidR="00FC061D">
        <w:rPr>
          <w:color w:val="000000" w:themeColor="text1"/>
        </w:rPr>
        <w:t xml:space="preserve">laikėsi </w:t>
      </w:r>
      <w:r w:rsidR="0048727A" w:rsidRPr="006A2038">
        <w:rPr>
          <w:color w:val="000000" w:themeColor="text1"/>
        </w:rPr>
        <w:t>Meškuičių sen</w:t>
      </w:r>
      <w:r w:rsidR="00FC061D">
        <w:rPr>
          <w:color w:val="000000" w:themeColor="text1"/>
        </w:rPr>
        <w:t>iūnijoje stebimame šulinyje Me-</w:t>
      </w:r>
      <w:r w:rsidR="0048218E">
        <w:rPr>
          <w:color w:val="000000" w:themeColor="text1"/>
        </w:rPr>
        <w:t>1</w:t>
      </w:r>
      <w:r w:rsidR="005D78D5" w:rsidRPr="006A2038">
        <w:rPr>
          <w:color w:val="000000" w:themeColor="text1"/>
        </w:rPr>
        <w:t>2</w:t>
      </w:r>
      <w:r w:rsidR="0048727A" w:rsidRPr="006A2038">
        <w:rPr>
          <w:color w:val="000000" w:themeColor="text1"/>
        </w:rPr>
        <w:t xml:space="preserve">, giliausiai – </w:t>
      </w:r>
      <w:r w:rsidR="008773BE">
        <w:rPr>
          <w:color w:val="000000" w:themeColor="text1"/>
        </w:rPr>
        <w:t>Gruzdžių seniūnijoje</w:t>
      </w:r>
      <w:r w:rsidR="0048727A" w:rsidRPr="006A2038">
        <w:rPr>
          <w:color w:val="000000" w:themeColor="text1"/>
        </w:rPr>
        <w:t xml:space="preserve"> esančiame šulinyje </w:t>
      </w:r>
      <w:r w:rsidR="008773BE">
        <w:rPr>
          <w:color w:val="000000" w:themeColor="text1"/>
        </w:rPr>
        <w:t>Gr</w:t>
      </w:r>
      <w:r w:rsidR="005D78D5" w:rsidRPr="006A2038">
        <w:rPr>
          <w:color w:val="000000" w:themeColor="text1"/>
        </w:rPr>
        <w:t>-</w:t>
      </w:r>
      <w:r w:rsidR="008773BE">
        <w:rPr>
          <w:color w:val="000000" w:themeColor="text1"/>
          <w:lang w:val="en-GB"/>
        </w:rPr>
        <w:t>14</w:t>
      </w:r>
      <w:r w:rsidR="0048727A" w:rsidRPr="006A2038">
        <w:rPr>
          <w:color w:val="000000" w:themeColor="text1"/>
        </w:rPr>
        <w:t>.</w:t>
      </w:r>
    </w:p>
    <w:p w14:paraId="46BE6ABE" w14:textId="13F8B225" w:rsidR="0020652E" w:rsidRDefault="00BA6F43" w:rsidP="00332400">
      <w:pPr>
        <w:pStyle w:val="Pagrindinistekstas"/>
        <w:spacing w:before="0" w:line="276" w:lineRule="auto"/>
        <w:ind w:firstLine="567"/>
        <w:rPr>
          <w:color w:val="000000" w:themeColor="text1"/>
        </w:rPr>
      </w:pPr>
      <w:r>
        <w:rPr>
          <w:color w:val="000000" w:themeColor="text1"/>
        </w:rPr>
        <w:t>Daugiau nei pusėje stebimų vietų</w:t>
      </w:r>
      <w:r w:rsidR="00422572" w:rsidRPr="006A2038">
        <w:rPr>
          <w:color w:val="000000" w:themeColor="text1"/>
        </w:rPr>
        <w:t xml:space="preserve"> grunt</w:t>
      </w:r>
      <w:r>
        <w:rPr>
          <w:color w:val="000000" w:themeColor="text1"/>
        </w:rPr>
        <w:t>inis vanduo aptiktas negiliai, t. y.</w:t>
      </w:r>
      <w:r w:rsidR="00960C6C">
        <w:rPr>
          <w:color w:val="000000" w:themeColor="text1"/>
        </w:rPr>
        <w:t xml:space="preserve"> apie</w:t>
      </w:r>
      <w:r>
        <w:rPr>
          <w:color w:val="000000" w:themeColor="text1"/>
        </w:rPr>
        <w:t xml:space="preserve"> </w:t>
      </w:r>
      <w:r w:rsidR="00960C6C">
        <w:rPr>
          <w:color w:val="000000" w:themeColor="text1"/>
        </w:rPr>
        <w:t>7</w:t>
      </w:r>
      <w:r w:rsidR="00B9474D">
        <w:rPr>
          <w:color w:val="000000" w:themeColor="text1"/>
        </w:rPr>
        <w:t>3</w:t>
      </w:r>
      <w:r w:rsidR="00422572" w:rsidRPr="006A2038">
        <w:rPr>
          <w:color w:val="000000" w:themeColor="text1"/>
        </w:rPr>
        <w:t xml:space="preserve"> % visų tyrimo vietų gruntinis vanduo aptiktas mažesniame nei 3 m gylyje nuo že</w:t>
      </w:r>
      <w:r w:rsidR="00DF1DD1" w:rsidRPr="006A2038">
        <w:rPr>
          <w:color w:val="000000" w:themeColor="text1"/>
        </w:rPr>
        <w:t>mės paviršiaus. Vidutiniame – 3–</w:t>
      </w:r>
      <w:r w:rsidR="00422572" w:rsidRPr="006A2038">
        <w:rPr>
          <w:color w:val="000000" w:themeColor="text1"/>
        </w:rPr>
        <w:t>5</w:t>
      </w:r>
      <w:r w:rsidR="00CB1E4F">
        <w:rPr>
          <w:color w:val="000000" w:themeColor="text1"/>
        </w:rPr>
        <w:t xml:space="preserve"> </w:t>
      </w:r>
      <w:r w:rsidR="00422572" w:rsidRPr="006A2038">
        <w:rPr>
          <w:color w:val="000000" w:themeColor="text1"/>
        </w:rPr>
        <w:t xml:space="preserve">m gylyje, vanduo aptiktas </w:t>
      </w:r>
      <w:r w:rsidR="00960C6C">
        <w:rPr>
          <w:color w:val="000000" w:themeColor="text1"/>
        </w:rPr>
        <w:t>1</w:t>
      </w:r>
      <w:r w:rsidR="00B9474D">
        <w:rPr>
          <w:color w:val="000000" w:themeColor="text1"/>
        </w:rPr>
        <w:t>5</w:t>
      </w:r>
      <w:r w:rsidR="00422572" w:rsidRPr="006A2038">
        <w:rPr>
          <w:color w:val="000000" w:themeColor="text1"/>
        </w:rPr>
        <w:t xml:space="preserve"> % tyrimo vietų. Dideliame, nuo 5 metrų gylyje</w:t>
      </w:r>
      <w:r w:rsidR="000A0A4C" w:rsidRPr="006A2038">
        <w:rPr>
          <w:color w:val="000000" w:themeColor="text1"/>
        </w:rPr>
        <w:t>,</w:t>
      </w:r>
      <w:r w:rsidR="00422572" w:rsidRPr="006A2038">
        <w:rPr>
          <w:color w:val="000000" w:themeColor="text1"/>
        </w:rPr>
        <w:t xml:space="preserve"> gruntinis vanduo buvo</w:t>
      </w:r>
      <w:r w:rsidR="00D65065">
        <w:rPr>
          <w:color w:val="000000" w:themeColor="text1"/>
        </w:rPr>
        <w:t xml:space="preserve"> </w:t>
      </w:r>
      <w:r w:rsidR="00960C6C">
        <w:rPr>
          <w:color w:val="000000" w:themeColor="text1"/>
        </w:rPr>
        <w:t>keturiuose</w:t>
      </w:r>
      <w:r w:rsidR="00D65065">
        <w:rPr>
          <w:color w:val="000000" w:themeColor="text1"/>
        </w:rPr>
        <w:t xml:space="preserve"> šuliniuose, tai sudaro</w:t>
      </w:r>
      <w:r w:rsidR="00422572" w:rsidRPr="006A2038">
        <w:rPr>
          <w:color w:val="000000" w:themeColor="text1"/>
        </w:rPr>
        <w:t xml:space="preserve"> </w:t>
      </w:r>
      <w:r w:rsidR="00960C6C">
        <w:rPr>
          <w:color w:val="000000" w:themeColor="text1"/>
        </w:rPr>
        <w:t>1</w:t>
      </w:r>
      <w:r w:rsidR="00B9474D">
        <w:rPr>
          <w:color w:val="000000" w:themeColor="text1"/>
        </w:rPr>
        <w:t>2</w:t>
      </w:r>
      <w:r w:rsidR="00422572" w:rsidRPr="006A2038">
        <w:rPr>
          <w:color w:val="000000" w:themeColor="text1"/>
        </w:rPr>
        <w:t xml:space="preserve"> %</w:t>
      </w:r>
      <w:r w:rsidR="00D65065">
        <w:rPr>
          <w:color w:val="000000" w:themeColor="text1"/>
        </w:rPr>
        <w:t xml:space="preserve"> visų</w:t>
      </w:r>
      <w:r w:rsidR="00422572" w:rsidRPr="006A2038">
        <w:rPr>
          <w:color w:val="000000" w:themeColor="text1"/>
        </w:rPr>
        <w:t xml:space="preserve"> tyrimo vietų. Kuo arčiau žemės paviršiaus slūgso gruntinis vanduo, tuo greičiau jį pasiekia žemės paviršiuje atsiradusi tarša. </w:t>
      </w:r>
    </w:p>
    <w:p w14:paraId="11D93AFA" w14:textId="030B593C" w:rsidR="00AB5D7B" w:rsidRDefault="000D0240" w:rsidP="00AB5D7B">
      <w:pPr>
        <w:pStyle w:val="Pagrindinistekstas"/>
        <w:spacing w:before="0" w:line="276" w:lineRule="auto"/>
        <w:ind w:firstLine="567"/>
        <w:rPr>
          <w:color w:val="000000" w:themeColor="text1"/>
        </w:rPr>
      </w:pPr>
      <w:r>
        <w:rPr>
          <w:color w:val="000000" w:themeColor="text1"/>
        </w:rPr>
        <w:t>Š</w:t>
      </w:r>
      <w:r w:rsidR="00EC439B" w:rsidRPr="006A2038">
        <w:rPr>
          <w:color w:val="000000" w:themeColor="text1"/>
        </w:rPr>
        <w:t xml:space="preserve">iais ataskaitiniais </w:t>
      </w:r>
      <w:r>
        <w:rPr>
          <w:color w:val="000000" w:themeColor="text1"/>
        </w:rPr>
        <w:t>metais vandens lygio pokytis dažniau</w:t>
      </w:r>
      <w:r w:rsidR="008B70A5">
        <w:rPr>
          <w:color w:val="000000" w:themeColor="text1"/>
        </w:rPr>
        <w:t xml:space="preserve"> (</w:t>
      </w:r>
      <w:r w:rsidR="008B70A5">
        <w:rPr>
          <w:color w:val="000000" w:themeColor="text1"/>
          <w:lang w:val="en-GB"/>
        </w:rPr>
        <w:t>2</w:t>
      </w:r>
      <w:r w:rsidR="00AB5D7B">
        <w:rPr>
          <w:color w:val="000000" w:themeColor="text1"/>
          <w:lang w:val="en-GB"/>
        </w:rPr>
        <w:t>8</w:t>
      </w:r>
      <w:r w:rsidR="008B70A5">
        <w:rPr>
          <w:color w:val="000000" w:themeColor="text1"/>
          <w:lang w:val="en-GB"/>
        </w:rPr>
        <w:t xml:space="preserve"> kartus i</w:t>
      </w:r>
      <w:r w:rsidR="008B70A5">
        <w:rPr>
          <w:color w:val="000000" w:themeColor="text1"/>
        </w:rPr>
        <w:t xml:space="preserve">š </w:t>
      </w:r>
      <w:r w:rsidR="008B70A5">
        <w:rPr>
          <w:color w:val="000000" w:themeColor="text1"/>
          <w:lang w:val="en-GB"/>
        </w:rPr>
        <w:t>3</w:t>
      </w:r>
      <w:r w:rsidR="00AB5D7B">
        <w:rPr>
          <w:color w:val="000000" w:themeColor="text1"/>
          <w:lang w:val="en-GB"/>
        </w:rPr>
        <w:t>3</w:t>
      </w:r>
      <w:r w:rsidR="008B70A5">
        <w:rPr>
          <w:color w:val="000000" w:themeColor="text1"/>
          <w:lang w:val="en-GB"/>
        </w:rPr>
        <w:t>)</w:t>
      </w:r>
      <w:r>
        <w:rPr>
          <w:color w:val="000000" w:themeColor="text1"/>
        </w:rPr>
        <w:t xml:space="preserve"> buvo </w:t>
      </w:r>
      <w:r w:rsidR="001E45E9">
        <w:rPr>
          <w:color w:val="000000" w:themeColor="text1"/>
        </w:rPr>
        <w:t>neigiamas</w:t>
      </w:r>
      <w:r w:rsidR="008B70A5">
        <w:rPr>
          <w:color w:val="000000" w:themeColor="text1"/>
        </w:rPr>
        <w:t>, tai reiškia, jog 202</w:t>
      </w:r>
      <w:r w:rsidR="00AB5D7B">
        <w:rPr>
          <w:color w:val="000000" w:themeColor="text1"/>
        </w:rPr>
        <w:t xml:space="preserve">5 </w:t>
      </w:r>
      <w:r>
        <w:rPr>
          <w:color w:val="000000" w:themeColor="text1"/>
        </w:rPr>
        <w:t>m.</w:t>
      </w:r>
      <w:r w:rsidR="00931B2B">
        <w:rPr>
          <w:color w:val="000000" w:themeColor="text1"/>
        </w:rPr>
        <w:t xml:space="preserve"> rugpjūčio mėn.</w:t>
      </w:r>
      <w:r>
        <w:rPr>
          <w:color w:val="000000" w:themeColor="text1"/>
        </w:rPr>
        <w:t xml:space="preserve"> vandens lygis buvo </w:t>
      </w:r>
      <w:r w:rsidR="001E45E9">
        <w:rPr>
          <w:color w:val="000000" w:themeColor="text1"/>
        </w:rPr>
        <w:t>žemiau</w:t>
      </w:r>
      <w:r w:rsidR="008B70A5">
        <w:rPr>
          <w:color w:val="000000" w:themeColor="text1"/>
        </w:rPr>
        <w:t>, nei 202</w:t>
      </w:r>
      <w:r w:rsidR="00AB5D7B">
        <w:rPr>
          <w:color w:val="000000" w:themeColor="text1"/>
        </w:rPr>
        <w:t>4</w:t>
      </w:r>
      <w:r>
        <w:rPr>
          <w:color w:val="000000" w:themeColor="text1"/>
        </w:rPr>
        <w:t xml:space="preserve"> m.</w:t>
      </w:r>
      <w:r w:rsidR="00A712AD">
        <w:rPr>
          <w:color w:val="000000" w:themeColor="text1"/>
        </w:rPr>
        <w:t xml:space="preserve"> </w:t>
      </w:r>
      <w:r w:rsidR="00931B2B">
        <w:rPr>
          <w:color w:val="000000" w:themeColor="text1"/>
        </w:rPr>
        <w:t xml:space="preserve">rugpjūčio mėn. </w:t>
      </w:r>
      <w:r w:rsidR="00AB5D7B">
        <w:rPr>
          <w:color w:val="000000" w:themeColor="text1"/>
        </w:rPr>
        <w:t>ar 2023 m.</w:t>
      </w:r>
      <w:r w:rsidR="00AB5D7B">
        <w:rPr>
          <w:color w:val="000000" w:themeColor="text1"/>
          <w:lang w:val="en-GB"/>
        </w:rPr>
        <w:t xml:space="preserve"> </w:t>
      </w:r>
      <w:r w:rsidR="00931B2B">
        <w:rPr>
          <w:color w:val="000000" w:themeColor="text1"/>
          <w:lang w:val="en-GB"/>
        </w:rPr>
        <w:t>rugsėjį</w:t>
      </w:r>
      <w:r w:rsidR="00957FDD">
        <w:rPr>
          <w:color w:val="000000" w:themeColor="text1"/>
          <w:lang w:val="en-GB"/>
        </w:rPr>
        <w:t>.</w:t>
      </w:r>
      <w:r w:rsidR="00931B2B">
        <w:rPr>
          <w:color w:val="000000" w:themeColor="text1"/>
          <w:lang w:val="en-GB"/>
        </w:rPr>
        <w:t xml:space="preserve"> </w:t>
      </w:r>
      <w:r w:rsidR="00AB5D7B">
        <w:rPr>
          <w:color w:val="000000" w:themeColor="text1"/>
          <w:lang w:val="en-GB"/>
        </w:rPr>
        <w:t>5</w:t>
      </w:r>
      <w:r w:rsidR="00EA6AEA">
        <w:rPr>
          <w:color w:val="000000" w:themeColor="text1"/>
          <w:lang w:val="en-GB"/>
        </w:rPr>
        <w:t>-iuose</w:t>
      </w:r>
      <w:r w:rsidR="00EA6AEA">
        <w:rPr>
          <w:color w:val="000000" w:themeColor="text1"/>
        </w:rPr>
        <w:t xml:space="preserve"> šuliniuose</w:t>
      </w:r>
      <w:r w:rsidR="00A712AD">
        <w:rPr>
          <w:color w:val="000000" w:themeColor="text1"/>
        </w:rPr>
        <w:t xml:space="preserve"> (tai sudaro </w:t>
      </w:r>
      <w:r w:rsidR="00AB5D7B">
        <w:rPr>
          <w:color w:val="000000" w:themeColor="text1"/>
        </w:rPr>
        <w:t>15</w:t>
      </w:r>
      <w:r w:rsidR="00A712AD">
        <w:rPr>
          <w:color w:val="000000" w:themeColor="text1"/>
        </w:rPr>
        <w:t xml:space="preserve"> </w:t>
      </w:r>
      <w:r w:rsidR="00A712AD" w:rsidRPr="006A2038">
        <w:rPr>
          <w:color w:val="000000" w:themeColor="text1"/>
        </w:rPr>
        <w:t>%</w:t>
      </w:r>
      <w:r w:rsidR="00315035">
        <w:rPr>
          <w:color w:val="000000" w:themeColor="text1"/>
        </w:rPr>
        <w:t xml:space="preserve">) iš visų </w:t>
      </w:r>
      <w:r w:rsidR="00315035">
        <w:rPr>
          <w:color w:val="000000" w:themeColor="text1"/>
          <w:lang w:val="en-GB"/>
        </w:rPr>
        <w:t>3</w:t>
      </w:r>
      <w:r w:rsidR="00AB5D7B">
        <w:rPr>
          <w:color w:val="000000" w:themeColor="text1"/>
          <w:lang w:val="en-GB"/>
        </w:rPr>
        <w:t>3</w:t>
      </w:r>
      <w:r w:rsidR="00315035">
        <w:rPr>
          <w:color w:val="000000" w:themeColor="text1"/>
          <w:lang w:val="en-GB"/>
        </w:rPr>
        <w:t xml:space="preserve"> </w:t>
      </w:r>
      <w:r w:rsidR="00EC439B" w:rsidRPr="006A2038">
        <w:rPr>
          <w:color w:val="000000" w:themeColor="text1"/>
        </w:rPr>
        <w:t xml:space="preserve">tyrimo vietų </w:t>
      </w:r>
      <w:r w:rsidR="001E45E9">
        <w:rPr>
          <w:color w:val="000000" w:themeColor="text1"/>
        </w:rPr>
        <w:t>vanduo aptiktas arčiau žemės pavi</w:t>
      </w:r>
      <w:r w:rsidR="00CB1E4F">
        <w:rPr>
          <w:color w:val="000000" w:themeColor="text1"/>
        </w:rPr>
        <w:t>r</w:t>
      </w:r>
      <w:r w:rsidR="001E45E9">
        <w:rPr>
          <w:color w:val="000000" w:themeColor="text1"/>
        </w:rPr>
        <w:t>šiaus</w:t>
      </w:r>
      <w:r w:rsidR="00AB5D7B">
        <w:rPr>
          <w:color w:val="000000" w:themeColor="text1"/>
        </w:rPr>
        <w:t xml:space="preserve">. </w:t>
      </w:r>
    </w:p>
    <w:p w14:paraId="056D6A10" w14:textId="62481F89" w:rsidR="002D18BF" w:rsidRPr="00E82C6E" w:rsidRDefault="006A6777" w:rsidP="00AB5D7B">
      <w:pPr>
        <w:pStyle w:val="Pagrindinistekstas"/>
        <w:spacing w:before="0" w:line="276" w:lineRule="auto"/>
        <w:ind w:firstLine="567"/>
        <w:rPr>
          <w:color w:val="000000" w:themeColor="text1"/>
        </w:rPr>
      </w:pPr>
      <w:r w:rsidRPr="00E82C6E">
        <w:rPr>
          <w:color w:val="000000" w:themeColor="text1"/>
        </w:rPr>
        <w:t xml:space="preserve">22 tyrimo vietose (67 %) vandens lygis </w:t>
      </w:r>
      <w:r w:rsidR="00EC439B" w:rsidRPr="00E82C6E">
        <w:rPr>
          <w:color w:val="000000" w:themeColor="text1"/>
        </w:rPr>
        <w:t xml:space="preserve">nepakito daugiau nei 0,5 m, </w:t>
      </w:r>
      <w:r w:rsidRPr="00E82C6E">
        <w:rPr>
          <w:color w:val="000000" w:themeColor="text1"/>
        </w:rPr>
        <w:t>24</w:t>
      </w:r>
      <w:r w:rsidR="00EC439B" w:rsidRPr="00E82C6E">
        <w:rPr>
          <w:color w:val="000000" w:themeColor="text1"/>
        </w:rPr>
        <w:t xml:space="preserve"> % </w:t>
      </w:r>
      <w:r w:rsidR="002D18BF" w:rsidRPr="00E82C6E">
        <w:rPr>
          <w:color w:val="000000" w:themeColor="text1"/>
        </w:rPr>
        <w:t>–</w:t>
      </w:r>
      <w:r w:rsidR="00EC439B" w:rsidRPr="00E82C6E">
        <w:rPr>
          <w:color w:val="000000" w:themeColor="text1"/>
        </w:rPr>
        <w:t xml:space="preserve"> pakito tarp 0,5–1 m</w:t>
      </w:r>
      <w:r w:rsidR="002D18BF" w:rsidRPr="00E82C6E">
        <w:rPr>
          <w:color w:val="000000" w:themeColor="text1"/>
        </w:rPr>
        <w:t xml:space="preserve">, </w:t>
      </w:r>
      <w:r w:rsidRPr="00E82C6E">
        <w:rPr>
          <w:color w:val="000000" w:themeColor="text1"/>
        </w:rPr>
        <w:t>6</w:t>
      </w:r>
      <w:r w:rsidR="002D18BF" w:rsidRPr="00E82C6E">
        <w:rPr>
          <w:color w:val="000000" w:themeColor="text1"/>
        </w:rPr>
        <w:t xml:space="preserve"> % – pakito tarp 1–2 m</w:t>
      </w:r>
      <w:r w:rsidR="00315035" w:rsidRPr="00E82C6E">
        <w:rPr>
          <w:color w:val="000000" w:themeColor="text1"/>
        </w:rPr>
        <w:t xml:space="preserve">, </w:t>
      </w:r>
      <w:r w:rsidRPr="00E82C6E">
        <w:rPr>
          <w:color w:val="000000" w:themeColor="text1"/>
        </w:rPr>
        <w:t>3</w:t>
      </w:r>
      <w:r w:rsidR="00315035" w:rsidRPr="00E82C6E">
        <w:rPr>
          <w:color w:val="000000" w:themeColor="text1"/>
        </w:rPr>
        <w:t xml:space="preserve"> % – pakito 2 m</w:t>
      </w:r>
      <w:r w:rsidRPr="00E82C6E">
        <w:rPr>
          <w:color w:val="000000" w:themeColor="text1"/>
        </w:rPr>
        <w:t xml:space="preserve"> </w:t>
      </w:r>
      <w:r w:rsidR="00365877">
        <w:rPr>
          <w:color w:val="000000" w:themeColor="text1"/>
        </w:rPr>
        <w:t>ar</w:t>
      </w:r>
      <w:r w:rsidRPr="00E82C6E">
        <w:rPr>
          <w:color w:val="000000" w:themeColor="text1"/>
        </w:rPr>
        <w:t xml:space="preserve"> daugiau.</w:t>
      </w:r>
      <w:r w:rsidR="00EC439B" w:rsidRPr="00E82C6E">
        <w:rPr>
          <w:color w:val="000000" w:themeColor="text1"/>
        </w:rPr>
        <w:t xml:space="preserve"> Ryškiausi pokyčiai nustatyti </w:t>
      </w:r>
      <w:r w:rsidR="00EA6AEA" w:rsidRPr="00E82C6E">
        <w:rPr>
          <w:color w:val="000000" w:themeColor="text1"/>
        </w:rPr>
        <w:t>K</w:t>
      </w:r>
      <w:r w:rsidRPr="00E82C6E">
        <w:rPr>
          <w:color w:val="000000" w:themeColor="text1"/>
        </w:rPr>
        <w:t>uršėnų kaimiškoje</w:t>
      </w:r>
      <w:r w:rsidR="00EA6AEA" w:rsidRPr="00E82C6E">
        <w:rPr>
          <w:color w:val="000000" w:themeColor="text1"/>
        </w:rPr>
        <w:t xml:space="preserve"> seniūnijoje – Ku</w:t>
      </w:r>
      <w:r w:rsidRPr="00E82C6E">
        <w:rPr>
          <w:color w:val="000000" w:themeColor="text1"/>
        </w:rPr>
        <w:t>k</w:t>
      </w:r>
      <w:r w:rsidR="00EA6AEA" w:rsidRPr="00E82C6E">
        <w:rPr>
          <w:color w:val="000000" w:themeColor="text1"/>
        </w:rPr>
        <w:t>-</w:t>
      </w:r>
      <w:r w:rsidRPr="00E82C6E">
        <w:rPr>
          <w:color w:val="000000" w:themeColor="text1"/>
        </w:rPr>
        <w:t>32</w:t>
      </w:r>
      <w:r w:rsidR="00EA6AEA" w:rsidRPr="00E82C6E">
        <w:rPr>
          <w:color w:val="000000" w:themeColor="text1"/>
        </w:rPr>
        <w:t xml:space="preserve"> (</w:t>
      </w:r>
      <w:r w:rsidR="001E45E9" w:rsidRPr="00E82C6E">
        <w:rPr>
          <w:color w:val="000000" w:themeColor="text1"/>
        </w:rPr>
        <w:t>-</w:t>
      </w:r>
      <w:r w:rsidR="00EA6AEA" w:rsidRPr="00E82C6E">
        <w:rPr>
          <w:color w:val="000000" w:themeColor="text1"/>
        </w:rPr>
        <w:t>4,1</w:t>
      </w:r>
      <w:r w:rsidR="002D18BF" w:rsidRPr="00E82C6E">
        <w:rPr>
          <w:color w:val="000000" w:themeColor="text1"/>
        </w:rPr>
        <w:t xml:space="preserve"> m)</w:t>
      </w:r>
      <w:r w:rsidRPr="00E82C6E">
        <w:rPr>
          <w:color w:val="000000" w:themeColor="text1"/>
        </w:rPr>
        <w:t>.</w:t>
      </w:r>
    </w:p>
    <w:p w14:paraId="45D92CE3" w14:textId="21A2B71C" w:rsidR="00EC439B" w:rsidRPr="002D18BF" w:rsidRDefault="00EC439B" w:rsidP="002D18BF">
      <w:pPr>
        <w:pStyle w:val="Pagrindinistekstas"/>
        <w:spacing w:before="0" w:line="276" w:lineRule="auto"/>
        <w:ind w:firstLine="567"/>
        <w:rPr>
          <w:color w:val="000000" w:themeColor="text1"/>
          <w:lang w:val="en-GB"/>
        </w:rPr>
        <w:sectPr w:rsidR="00EC439B" w:rsidRPr="002D18BF" w:rsidSect="00525C7D">
          <w:headerReference w:type="even" r:id="rId20"/>
          <w:footerReference w:type="even" r:id="rId21"/>
          <w:footerReference w:type="default" r:id="rId22"/>
          <w:headerReference w:type="first" r:id="rId23"/>
          <w:footerReference w:type="first" r:id="rId24"/>
          <w:pgSz w:w="11906" w:h="16838"/>
          <w:pgMar w:top="1134" w:right="851" w:bottom="851" w:left="1361" w:header="851" w:footer="567" w:gutter="0"/>
          <w:cols w:space="1296"/>
          <w:docGrid w:linePitch="326" w:charSpace="-6145"/>
        </w:sectPr>
      </w:pPr>
      <w:r w:rsidRPr="0020652E">
        <w:rPr>
          <w:color w:val="000000" w:themeColor="text1"/>
        </w:rPr>
        <w:t>L</w:t>
      </w:r>
      <w:r w:rsidR="00315035">
        <w:rPr>
          <w:color w:val="000000" w:themeColor="text1"/>
        </w:rPr>
        <w:t>yginant su 202</w:t>
      </w:r>
      <w:r w:rsidR="006A6777">
        <w:rPr>
          <w:color w:val="000000" w:themeColor="text1"/>
        </w:rPr>
        <w:t>3</w:t>
      </w:r>
      <w:r w:rsidR="00315035">
        <w:rPr>
          <w:color w:val="000000" w:themeColor="text1"/>
        </w:rPr>
        <w:t>–202</w:t>
      </w:r>
      <w:r w:rsidR="006A6777">
        <w:rPr>
          <w:color w:val="000000" w:themeColor="text1"/>
        </w:rPr>
        <w:t>4</w:t>
      </w:r>
      <w:r w:rsidR="00315035">
        <w:rPr>
          <w:color w:val="000000" w:themeColor="text1"/>
        </w:rPr>
        <w:t xml:space="preserve"> metų pokyčiu, 202</w:t>
      </w:r>
      <w:r w:rsidR="006A6777">
        <w:rPr>
          <w:color w:val="000000" w:themeColor="text1"/>
        </w:rPr>
        <w:t>5</w:t>
      </w:r>
      <w:r w:rsidRPr="0020652E">
        <w:rPr>
          <w:color w:val="000000" w:themeColor="text1"/>
        </w:rPr>
        <w:t xml:space="preserve"> metais gruntinio vandens lygis ir toliau žemėjo</w:t>
      </w:r>
      <w:r>
        <w:rPr>
          <w:color w:val="000000" w:themeColor="text1"/>
        </w:rPr>
        <w:t xml:space="preserve"> </w:t>
      </w:r>
      <w:r w:rsidR="00315035">
        <w:rPr>
          <w:color w:val="000000" w:themeColor="text1"/>
        </w:rPr>
        <w:t>Meškuičių</w:t>
      </w:r>
      <w:r>
        <w:rPr>
          <w:color w:val="000000" w:themeColor="text1"/>
        </w:rPr>
        <w:t xml:space="preserve"> </w:t>
      </w:r>
      <w:r w:rsidRPr="00931A9D">
        <w:rPr>
          <w:color w:val="000000" w:themeColor="text1"/>
        </w:rPr>
        <w:t>sen.</w:t>
      </w:r>
      <w:r w:rsidR="00315035">
        <w:rPr>
          <w:color w:val="000000" w:themeColor="text1"/>
        </w:rPr>
        <w:t xml:space="preserve"> šulinyje Me-2</w:t>
      </w:r>
      <w:r w:rsidR="00E82C6E" w:rsidRPr="00931A9D">
        <w:rPr>
          <w:color w:val="000000" w:themeColor="text1"/>
        </w:rPr>
        <w:t>,</w:t>
      </w:r>
      <w:r w:rsidR="00E82C6E">
        <w:rPr>
          <w:color w:val="000000" w:themeColor="text1"/>
        </w:rPr>
        <w:t xml:space="preserve"> </w:t>
      </w:r>
      <w:r w:rsidR="006A6777">
        <w:rPr>
          <w:color w:val="000000" w:themeColor="text1"/>
        </w:rPr>
        <w:t xml:space="preserve">Kairių </w:t>
      </w:r>
      <w:r w:rsidR="006A6777" w:rsidRPr="00931A9D">
        <w:rPr>
          <w:color w:val="000000" w:themeColor="text1"/>
        </w:rPr>
        <w:t>sen.</w:t>
      </w:r>
      <w:r w:rsidR="006A6777">
        <w:rPr>
          <w:color w:val="000000" w:themeColor="text1"/>
        </w:rPr>
        <w:t xml:space="preserve"> šulinyje Kai-1</w:t>
      </w:r>
      <w:r w:rsidR="001E45E9">
        <w:rPr>
          <w:color w:val="000000" w:themeColor="text1"/>
        </w:rPr>
        <w:t>1 ir Raudėnų sen. šulinyje Ra-13</w:t>
      </w:r>
      <w:r w:rsidR="006A6777">
        <w:rPr>
          <w:color w:val="000000" w:themeColor="text1"/>
        </w:rPr>
        <w:t>.</w:t>
      </w:r>
    </w:p>
    <w:p w14:paraId="379BCEC4" w14:textId="78F0ABF8" w:rsidR="00F012F4" w:rsidRPr="006A2038" w:rsidRDefault="00710263" w:rsidP="00086BD6">
      <w:pPr>
        <w:jc w:val="center"/>
        <w:rPr>
          <w:color w:val="000000" w:themeColor="text1"/>
        </w:rPr>
      </w:pPr>
      <w:r>
        <w:rPr>
          <w:noProof/>
          <w:color w:val="000000" w:themeColor="text1"/>
        </w:rPr>
        <w:drawing>
          <wp:inline distT="0" distB="0" distL="0" distR="0" wp14:anchorId="440247F3" wp14:editId="2231C5A3">
            <wp:extent cx="8567928" cy="5879592"/>
            <wp:effectExtent l="0" t="0" r="5080" b="6985"/>
            <wp:docPr id="1572164523" name="Picture 1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164523" name="Picture 11" descr="A map of a city&#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8567928" cy="5879592"/>
                    </a:xfrm>
                    <a:prstGeom prst="rect">
                      <a:avLst/>
                    </a:prstGeom>
                  </pic:spPr>
                </pic:pic>
              </a:graphicData>
            </a:graphic>
          </wp:inline>
        </w:drawing>
      </w:r>
    </w:p>
    <w:p w14:paraId="6F5807EC" w14:textId="7E76AC8C" w:rsidR="00086BD6" w:rsidRPr="001621AF" w:rsidRDefault="00710263" w:rsidP="00931B2B">
      <w:pPr>
        <w:pStyle w:val="Style1"/>
        <w:rPr>
          <w:rStyle w:val="Grietas"/>
          <w:b w:val="0"/>
          <w:bCs w:val="0"/>
        </w:rPr>
        <w:sectPr w:rsidR="00086BD6" w:rsidRPr="001621AF" w:rsidSect="00646BF9">
          <w:headerReference w:type="default" r:id="rId26"/>
          <w:pgSz w:w="16838" w:h="11906" w:orient="landscape"/>
          <w:pgMar w:top="1134" w:right="851" w:bottom="851" w:left="1134" w:header="850" w:footer="567" w:gutter="0"/>
          <w:cols w:space="1296"/>
          <w:docGrid w:linePitch="326" w:charSpace="-6145"/>
        </w:sectPr>
      </w:pPr>
      <w:bookmarkStart w:id="20" w:name="_Toc212219215"/>
      <w:r w:rsidRPr="001621AF">
        <w:rPr>
          <w:rStyle w:val="Grietas"/>
          <w:b w:val="0"/>
          <w:bCs w:val="0"/>
        </w:rPr>
        <w:t xml:space="preserve">Gruntinio </w:t>
      </w:r>
      <w:r w:rsidR="0024645B" w:rsidRPr="001621AF">
        <w:rPr>
          <w:rStyle w:val="Grietas"/>
          <w:b w:val="0"/>
          <w:bCs w:val="0"/>
        </w:rPr>
        <w:t xml:space="preserve">vandens </w:t>
      </w:r>
      <w:r w:rsidRPr="001621AF">
        <w:rPr>
          <w:rStyle w:val="Grietas"/>
          <w:b w:val="0"/>
          <w:bCs w:val="0"/>
        </w:rPr>
        <w:t xml:space="preserve">gylis šuliniuose </w:t>
      </w:r>
      <w:r w:rsidR="00377972" w:rsidRPr="001621AF">
        <w:rPr>
          <w:rStyle w:val="Grietas"/>
          <w:b w:val="0"/>
          <w:bCs w:val="0"/>
        </w:rPr>
        <w:t>20</w:t>
      </w:r>
      <w:r w:rsidR="00D526F6" w:rsidRPr="001621AF">
        <w:rPr>
          <w:rStyle w:val="Grietas"/>
          <w:b w:val="0"/>
          <w:bCs w:val="0"/>
        </w:rPr>
        <w:t>2</w:t>
      </w:r>
      <w:r w:rsidRPr="001621AF">
        <w:rPr>
          <w:rStyle w:val="Grietas"/>
          <w:b w:val="0"/>
          <w:bCs w:val="0"/>
        </w:rPr>
        <w:t>5</w:t>
      </w:r>
      <w:r w:rsidR="00377972" w:rsidRPr="001621AF">
        <w:rPr>
          <w:rStyle w:val="Grietas"/>
          <w:b w:val="0"/>
          <w:bCs w:val="0"/>
        </w:rPr>
        <w:t xml:space="preserve"> m.</w:t>
      </w:r>
      <w:bookmarkEnd w:id="20"/>
    </w:p>
    <w:p w14:paraId="49272FF9" w14:textId="22E9A0CD" w:rsidR="00F012F4" w:rsidRPr="004F47AD" w:rsidRDefault="00DC4409" w:rsidP="00332400">
      <w:pPr>
        <w:pStyle w:val="Pagrindinistekstas"/>
        <w:spacing w:before="0" w:line="276" w:lineRule="auto"/>
        <w:ind w:firstLine="567"/>
        <w:rPr>
          <w:color w:val="000000" w:themeColor="text1"/>
          <w:lang w:val="en-GB"/>
        </w:rPr>
      </w:pPr>
      <w:r w:rsidRPr="006A2038">
        <w:rPr>
          <w:color w:val="000000" w:themeColor="text1"/>
        </w:rPr>
        <w:t>Tam tikri</w:t>
      </w:r>
      <w:r w:rsidR="0024645B" w:rsidRPr="006A2038">
        <w:rPr>
          <w:color w:val="000000" w:themeColor="text1"/>
        </w:rPr>
        <w:t xml:space="preserve"> gruntinio vandens lygio pokyčiai yra būdingi </w:t>
      </w:r>
      <w:r w:rsidRPr="006A2038">
        <w:rPr>
          <w:color w:val="000000" w:themeColor="text1"/>
        </w:rPr>
        <w:t xml:space="preserve">natūraliai gamtinei aplinkai </w:t>
      </w:r>
      <w:r w:rsidR="009B5CE6" w:rsidRPr="006A2038">
        <w:rPr>
          <w:color w:val="000000" w:themeColor="text1"/>
        </w:rPr>
        <w:t>bei</w:t>
      </w:r>
      <w:r w:rsidRPr="006A2038">
        <w:rPr>
          <w:color w:val="000000" w:themeColor="text1"/>
        </w:rPr>
        <w:t xml:space="preserve"> žmogaus veikiamai aplinkai</w:t>
      </w:r>
      <w:r w:rsidR="0024645B" w:rsidRPr="006A2038">
        <w:rPr>
          <w:color w:val="000000" w:themeColor="text1"/>
        </w:rPr>
        <w:t xml:space="preserve">. Gruntinio vandens </w:t>
      </w:r>
      <w:r w:rsidRPr="006A2038">
        <w:rPr>
          <w:color w:val="000000" w:themeColor="text1"/>
        </w:rPr>
        <w:t>lygis dažniausiai keičiasi priklausomai</w:t>
      </w:r>
      <w:r w:rsidR="0024645B" w:rsidRPr="006A2038">
        <w:rPr>
          <w:color w:val="000000" w:themeColor="text1"/>
        </w:rPr>
        <w:t xml:space="preserve"> nuo gamtinių-klimatinių sąlygų (</w:t>
      </w:r>
      <w:r w:rsidRPr="006A2038">
        <w:rPr>
          <w:color w:val="000000" w:themeColor="text1"/>
        </w:rPr>
        <w:t>ypač</w:t>
      </w:r>
      <w:r w:rsidR="0024645B" w:rsidRPr="006A2038">
        <w:rPr>
          <w:color w:val="000000" w:themeColor="text1"/>
        </w:rPr>
        <w:t xml:space="preserve"> nuo kritulių kiekio), kur</w:t>
      </w:r>
      <w:r w:rsidRPr="006A2038">
        <w:rPr>
          <w:color w:val="000000" w:themeColor="text1"/>
        </w:rPr>
        <w:t>ios</w:t>
      </w:r>
      <w:r w:rsidR="0024645B" w:rsidRPr="006A2038">
        <w:rPr>
          <w:color w:val="000000" w:themeColor="text1"/>
        </w:rPr>
        <w:t xml:space="preserve"> </w:t>
      </w:r>
      <w:r w:rsidRPr="006A2038">
        <w:rPr>
          <w:color w:val="000000" w:themeColor="text1"/>
        </w:rPr>
        <w:t>skirtingais</w:t>
      </w:r>
      <w:r w:rsidR="0024645B" w:rsidRPr="006A2038">
        <w:rPr>
          <w:color w:val="000000" w:themeColor="text1"/>
        </w:rPr>
        <w:t xml:space="preserve"> metais nėra vienod</w:t>
      </w:r>
      <w:r w:rsidRPr="006A2038">
        <w:rPr>
          <w:color w:val="000000" w:themeColor="text1"/>
        </w:rPr>
        <w:t>o</w:t>
      </w:r>
      <w:r w:rsidR="0024645B" w:rsidRPr="006A2038">
        <w:rPr>
          <w:color w:val="000000" w:themeColor="text1"/>
        </w:rPr>
        <w:t>s. Gyventojų naudojamuose šuliniuose vandens lygis taip pat priklauso nuo iš jo konkrečiu laikotarpiu išse</w:t>
      </w:r>
      <w:r w:rsidRPr="006A2038">
        <w:rPr>
          <w:color w:val="000000" w:themeColor="text1"/>
        </w:rPr>
        <w:t>mto ar išsiurbto vandens kiekio.</w:t>
      </w:r>
      <w:r w:rsidR="0024645B" w:rsidRPr="006A2038">
        <w:rPr>
          <w:color w:val="000000" w:themeColor="text1"/>
        </w:rPr>
        <w:t xml:space="preserve"> </w:t>
      </w:r>
      <w:r w:rsidR="001D5CBF" w:rsidRPr="006A2038">
        <w:rPr>
          <w:color w:val="000000" w:themeColor="text1"/>
        </w:rPr>
        <w:t xml:space="preserve">Vandens lygio atsistatymo </w:t>
      </w:r>
      <w:r w:rsidRPr="006A2038">
        <w:rPr>
          <w:color w:val="000000" w:themeColor="text1"/>
        </w:rPr>
        <w:t xml:space="preserve">į pradinį lygį greitį ir </w:t>
      </w:r>
      <w:r w:rsidR="001D5CBF" w:rsidRPr="006A2038">
        <w:rPr>
          <w:color w:val="000000" w:themeColor="text1"/>
        </w:rPr>
        <w:t>galimybes lemia ir geologinės-hidrogeologinės sąlygos.</w:t>
      </w:r>
      <w:r w:rsidRPr="006A2038">
        <w:rPr>
          <w:color w:val="000000" w:themeColor="text1"/>
        </w:rPr>
        <w:t xml:space="preserve"> </w:t>
      </w:r>
      <w:r w:rsidR="000B08C2">
        <w:rPr>
          <w:color w:val="000000" w:themeColor="text1"/>
        </w:rPr>
        <w:t>202</w:t>
      </w:r>
      <w:r w:rsidR="00E143D1">
        <w:rPr>
          <w:color w:val="000000" w:themeColor="text1"/>
        </w:rPr>
        <w:t>5</w:t>
      </w:r>
      <w:r w:rsidR="000B08C2">
        <w:rPr>
          <w:color w:val="000000" w:themeColor="text1"/>
        </w:rPr>
        <w:t xml:space="preserve"> m. </w:t>
      </w:r>
      <w:r w:rsidR="00820D94">
        <w:rPr>
          <w:color w:val="000000" w:themeColor="text1"/>
        </w:rPr>
        <w:t>rugpjūtis Šiaulių rajone nebuvo gausus krituliais.</w:t>
      </w:r>
    </w:p>
    <w:p w14:paraId="7F683B6B" w14:textId="6F9C6DB4" w:rsidR="00F012F4" w:rsidRPr="006A2038" w:rsidRDefault="0024645B" w:rsidP="00332400">
      <w:pPr>
        <w:pStyle w:val="Antrat2"/>
        <w:tabs>
          <w:tab w:val="left" w:pos="0"/>
        </w:tabs>
        <w:spacing w:before="240" w:after="240" w:line="276" w:lineRule="auto"/>
        <w:rPr>
          <w:color w:val="000000" w:themeColor="text1"/>
        </w:rPr>
      </w:pPr>
      <w:bookmarkStart w:id="21" w:name="_Toc27060969"/>
      <w:bookmarkStart w:id="22" w:name="_Toc211926606"/>
      <w:r w:rsidRPr="006A2038">
        <w:rPr>
          <w:color w:val="000000" w:themeColor="text1"/>
        </w:rPr>
        <w:t>Grunt</w:t>
      </w:r>
      <w:r w:rsidR="00FD53C4" w:rsidRPr="006A2038">
        <w:rPr>
          <w:color w:val="000000" w:themeColor="text1"/>
        </w:rPr>
        <w:t>inio vandens fizi</w:t>
      </w:r>
      <w:r w:rsidR="00931B2B">
        <w:rPr>
          <w:color w:val="000000" w:themeColor="text1"/>
        </w:rPr>
        <w:t>ki</w:t>
      </w:r>
      <w:r w:rsidRPr="006A2038">
        <w:rPr>
          <w:color w:val="000000" w:themeColor="text1"/>
        </w:rPr>
        <w:t>niai-cheminiai parametrai</w:t>
      </w:r>
      <w:bookmarkEnd w:id="21"/>
      <w:bookmarkEnd w:id="22"/>
    </w:p>
    <w:p w14:paraId="3DF657C2" w14:textId="65FB861B" w:rsidR="00EC439B" w:rsidRDefault="00FD53C4" w:rsidP="00332400">
      <w:pPr>
        <w:pStyle w:val="Pagrindinistekstas"/>
        <w:spacing w:line="276" w:lineRule="auto"/>
        <w:ind w:firstLine="690"/>
      </w:pPr>
      <w:bookmarkStart w:id="23" w:name="_Hlk117148268"/>
      <w:r w:rsidRPr="006A2038">
        <w:rPr>
          <w:color w:val="000000" w:themeColor="text1"/>
        </w:rPr>
        <w:t>Fiz</w:t>
      </w:r>
      <w:r w:rsidR="0024645B" w:rsidRPr="006A2038">
        <w:rPr>
          <w:color w:val="000000" w:themeColor="text1"/>
        </w:rPr>
        <w:t>i</w:t>
      </w:r>
      <w:r w:rsidR="00957FDD">
        <w:rPr>
          <w:color w:val="000000" w:themeColor="text1"/>
        </w:rPr>
        <w:t>ki</w:t>
      </w:r>
      <w:r w:rsidR="0024645B" w:rsidRPr="006A2038">
        <w:rPr>
          <w:color w:val="000000" w:themeColor="text1"/>
        </w:rPr>
        <w:t>nių-cheminių gruntinio vandens parametrų matavimai suteikia ne pagrindinę, bet papildomą informacija apie gruntinio vandens būklę. Informatyviausias iš šių rodiklių yra savitasis elektr</w:t>
      </w:r>
      <w:r w:rsidR="00760867" w:rsidRPr="006A2038">
        <w:rPr>
          <w:color w:val="000000" w:themeColor="text1"/>
        </w:rPr>
        <w:t>inis</w:t>
      </w:r>
      <w:r w:rsidR="0024645B" w:rsidRPr="006A2038">
        <w:rPr>
          <w:color w:val="000000" w:themeColor="text1"/>
        </w:rPr>
        <w:t xml:space="preserve"> laidis (toliau tekste – SEL), apytiksliai rodantis vandenyje ištirpusių mineralinių medžiagų kiekį, </w:t>
      </w:r>
      <w:r w:rsidR="002A59EF" w:rsidRPr="006A2038">
        <w:rPr>
          <w:color w:val="000000" w:themeColor="text1"/>
        </w:rPr>
        <w:t xml:space="preserve">tuo pačiu </w:t>
      </w:r>
      <w:r w:rsidR="00AA267C">
        <w:rPr>
          <w:color w:val="000000" w:themeColor="text1"/>
        </w:rPr>
        <w:t>preliminariai</w:t>
      </w:r>
      <w:r w:rsidR="002A59EF" w:rsidRPr="006A2038">
        <w:rPr>
          <w:color w:val="000000" w:themeColor="text1"/>
        </w:rPr>
        <w:t xml:space="preserve"> atspindintis gamtinio vandens savybes</w:t>
      </w:r>
      <w:r w:rsidR="0024645B" w:rsidRPr="006A2038">
        <w:rPr>
          <w:color w:val="000000" w:themeColor="text1"/>
        </w:rPr>
        <w:t xml:space="preserve"> ir</w:t>
      </w:r>
      <w:r w:rsidR="002A59EF" w:rsidRPr="006A2038">
        <w:rPr>
          <w:color w:val="000000" w:themeColor="text1"/>
        </w:rPr>
        <w:t>/ar</w:t>
      </w:r>
      <w:r w:rsidR="0024645B" w:rsidRPr="006A2038">
        <w:rPr>
          <w:color w:val="000000" w:themeColor="text1"/>
        </w:rPr>
        <w:t xml:space="preserve"> bendro pobūdžio vandens taršą. Visiškai švaraus gruntinio vandens </w:t>
      </w:r>
      <w:r w:rsidR="00694BBD" w:rsidRPr="006A2038">
        <w:rPr>
          <w:color w:val="000000" w:themeColor="text1"/>
        </w:rPr>
        <w:t>SEL</w:t>
      </w:r>
      <w:r w:rsidR="0024645B" w:rsidRPr="006A2038">
        <w:rPr>
          <w:color w:val="000000" w:themeColor="text1"/>
        </w:rPr>
        <w:t xml:space="preserve"> vertės </w:t>
      </w:r>
      <w:r w:rsidR="002A59EF" w:rsidRPr="006A2038">
        <w:rPr>
          <w:color w:val="000000" w:themeColor="text1"/>
        </w:rPr>
        <w:t xml:space="preserve">įprastai </w:t>
      </w:r>
      <w:r w:rsidR="0024645B" w:rsidRPr="006A2038">
        <w:rPr>
          <w:color w:val="000000" w:themeColor="text1"/>
        </w:rPr>
        <w:t>siekia kelis</w:t>
      </w:r>
      <w:r w:rsidR="00694BBD" w:rsidRPr="006A2038">
        <w:rPr>
          <w:color w:val="000000" w:themeColor="text1"/>
        </w:rPr>
        <w:t xml:space="preserve"> šimtus</w:t>
      </w:r>
      <w:r w:rsidR="0024645B" w:rsidRPr="006A2038">
        <w:rPr>
          <w:color w:val="000000" w:themeColor="text1"/>
        </w:rPr>
        <w:t xml:space="preserve"> µS/cm. Didesnės vertės, siekiančios tūkstantį ar daugiau µS/cm jau rodo esant tam tikrą pašalinį poveikį, o keli tūkstančiai µS/cm rodo gruntinio vandens taršą. Liet</w:t>
      </w:r>
      <w:r w:rsidR="00A5370C">
        <w:rPr>
          <w:color w:val="000000" w:themeColor="text1"/>
        </w:rPr>
        <w:t>uvos higienos normoje HN 24:2023</w:t>
      </w:r>
      <w:r w:rsidR="0024645B" w:rsidRPr="006A2038">
        <w:rPr>
          <w:color w:val="000000" w:themeColor="text1"/>
        </w:rPr>
        <w:t xml:space="preserve"> [3], kurioje </w:t>
      </w:r>
      <w:r w:rsidR="0024645B" w:rsidRPr="00212675">
        <w:rPr>
          <w:color w:val="000000" w:themeColor="text1"/>
        </w:rPr>
        <w:t>nustatyti reikalavimai geriamajam vandeniui, šis rodiklis priskirtas prie indikatorinių</w:t>
      </w:r>
      <w:r w:rsidR="00710263">
        <w:rPr>
          <w:color w:val="000000" w:themeColor="text1"/>
        </w:rPr>
        <w:t xml:space="preserve"> rodiklių</w:t>
      </w:r>
      <w:r w:rsidR="0024645B" w:rsidRPr="00212675">
        <w:rPr>
          <w:color w:val="000000" w:themeColor="text1"/>
        </w:rPr>
        <w:t xml:space="preserve">. SEL </w:t>
      </w:r>
      <w:r w:rsidR="00A5370C" w:rsidRPr="00212675">
        <w:rPr>
          <w:color w:val="000000" w:themeColor="text1"/>
        </w:rPr>
        <w:t>rodiklio</w:t>
      </w:r>
      <w:r w:rsidR="002A59EF" w:rsidRPr="00212675">
        <w:rPr>
          <w:color w:val="000000" w:themeColor="text1"/>
        </w:rPr>
        <w:t xml:space="preserve"> vertė </w:t>
      </w:r>
      <w:r w:rsidR="00A5370C" w:rsidRPr="00212675">
        <w:rPr>
          <w:color w:val="000000" w:themeColor="text1"/>
        </w:rPr>
        <w:t>(</w:t>
      </w:r>
      <w:r w:rsidR="00987A29">
        <w:rPr>
          <w:color w:val="000000" w:themeColor="text1"/>
        </w:rPr>
        <w:t>I</w:t>
      </w:r>
      <w:r w:rsidR="0024645B" w:rsidRPr="00212675">
        <w:rPr>
          <w:color w:val="000000" w:themeColor="text1"/>
        </w:rPr>
        <w:t>RV), kurią viršiju</w:t>
      </w:r>
      <w:r w:rsidR="00212675" w:rsidRPr="00212675">
        <w:rPr>
          <w:color w:val="000000" w:themeColor="text1"/>
        </w:rPr>
        <w:t>s van</w:t>
      </w:r>
      <w:r w:rsidR="00ED7F74">
        <w:rPr>
          <w:color w:val="000000" w:themeColor="text1"/>
        </w:rPr>
        <w:t xml:space="preserve">duo neatitinka higienos normos </w:t>
      </w:r>
      <w:r w:rsidR="0024645B" w:rsidRPr="00212675">
        <w:rPr>
          <w:color w:val="000000" w:themeColor="text1"/>
        </w:rPr>
        <w:t>reikalavimų, yra 2500 µS/cm</w:t>
      </w:r>
      <w:r w:rsidR="00D47B2A" w:rsidRPr="00212675">
        <w:rPr>
          <w:color w:val="000000" w:themeColor="text1"/>
        </w:rPr>
        <w:t xml:space="preserve"> [3]</w:t>
      </w:r>
      <w:r w:rsidR="0024645B" w:rsidRPr="00212675">
        <w:rPr>
          <w:color w:val="000000" w:themeColor="text1"/>
        </w:rPr>
        <w:t>.</w:t>
      </w:r>
      <w:r w:rsidR="0024645B" w:rsidRPr="006A2038">
        <w:rPr>
          <w:color w:val="000000" w:themeColor="text1"/>
        </w:rPr>
        <w:t xml:space="preserve"> </w:t>
      </w:r>
      <w:r w:rsidR="00EC439B" w:rsidRPr="00F37DAA">
        <w:t>Fizikinių-cheminių parametrų matavimo rezultatai pateikti 5 lentelėje.</w:t>
      </w:r>
    </w:p>
    <w:p w14:paraId="064CD8E4" w14:textId="56527284" w:rsidR="00F012F4" w:rsidRPr="006A2038" w:rsidRDefault="0020652E" w:rsidP="00332400">
      <w:pPr>
        <w:pStyle w:val="Pagrindinistekstas"/>
        <w:spacing w:before="0" w:line="276" w:lineRule="auto"/>
        <w:ind w:firstLine="567"/>
        <w:rPr>
          <w:color w:val="000000" w:themeColor="text1"/>
        </w:rPr>
      </w:pPr>
      <w:r>
        <w:t>202</w:t>
      </w:r>
      <w:r w:rsidR="00710263">
        <w:t>5</w:t>
      </w:r>
      <w:r w:rsidR="00A5370C">
        <w:t xml:space="preserve"> metais HN 24:2023</w:t>
      </w:r>
      <w:r w:rsidR="00212675">
        <w:t xml:space="preserve"> [3]</w:t>
      </w:r>
      <w:r>
        <w:t xml:space="preserve"> nurodyta SEL </w:t>
      </w:r>
      <w:r w:rsidR="001A6A2E">
        <w:t xml:space="preserve">rodiklio </w:t>
      </w:r>
      <w:r w:rsidR="00B245F6">
        <w:t>vertė ne</w:t>
      </w:r>
      <w:r>
        <w:t xml:space="preserve">buvo viršyta </w:t>
      </w:r>
      <w:r w:rsidR="00B245F6">
        <w:t>nė vieno tirto šulinio vandenyje. Tai rodo, kad šulinių</w:t>
      </w:r>
      <w:r>
        <w:t xml:space="preserve"> vanduo </w:t>
      </w:r>
      <w:r w:rsidR="00B245F6">
        <w:t xml:space="preserve">nėra itin </w:t>
      </w:r>
      <w:r>
        <w:t>st</w:t>
      </w:r>
      <w:r w:rsidR="00B245F6">
        <w:t>ipriai užterštas</w:t>
      </w:r>
      <w:r>
        <w:t xml:space="preserve">. Vertinant pagal SEL, </w:t>
      </w:r>
      <w:r w:rsidR="00987A29">
        <w:t>mažoje dalyje</w:t>
      </w:r>
      <w:r w:rsidR="00B245F6">
        <w:t xml:space="preserve"> </w:t>
      </w:r>
      <w:r>
        <w:t xml:space="preserve">šulinių </w:t>
      </w:r>
      <w:r w:rsidR="00710263">
        <w:t xml:space="preserve">(7 iš 30) </w:t>
      </w:r>
      <w:r>
        <w:t xml:space="preserve">ir </w:t>
      </w:r>
      <w:r w:rsidR="00987A29">
        <w:t>vieno gręžinio</w:t>
      </w:r>
      <w:r>
        <w:t xml:space="preserve"> vandenyje</w:t>
      </w:r>
      <w:r w:rsidR="00710263">
        <w:t xml:space="preserve">, kuriuose SEL viršijo 1000 </w:t>
      </w:r>
      <w:r w:rsidR="00710263" w:rsidRPr="00212675">
        <w:rPr>
          <w:color w:val="000000" w:themeColor="text1"/>
        </w:rPr>
        <w:t>µS/cm</w:t>
      </w:r>
      <w:r>
        <w:t xml:space="preserve"> galima tikėtis kai kurių taršos požymių. Pagal SEL</w:t>
      </w:r>
      <w:r w:rsidR="0032281B">
        <w:t xml:space="preserve"> </w:t>
      </w:r>
      <w:r w:rsidR="009C53F5" w:rsidRPr="006A2038">
        <w:rPr>
          <w:color w:val="000000" w:themeColor="text1"/>
        </w:rPr>
        <w:t xml:space="preserve">sąlyginai </w:t>
      </w:r>
      <w:r w:rsidR="0024645B" w:rsidRPr="006A2038">
        <w:rPr>
          <w:color w:val="000000" w:themeColor="text1"/>
        </w:rPr>
        <w:t>švarus ar artimas tokiam gal</w:t>
      </w:r>
      <w:r w:rsidR="009C53F5" w:rsidRPr="006A2038">
        <w:rPr>
          <w:color w:val="000000" w:themeColor="text1"/>
        </w:rPr>
        <w:t>i</w:t>
      </w:r>
      <w:r w:rsidR="0024645B" w:rsidRPr="006A2038">
        <w:rPr>
          <w:color w:val="000000" w:themeColor="text1"/>
        </w:rPr>
        <w:t xml:space="preserve"> būti</w:t>
      </w:r>
      <w:r w:rsidR="009C53F5" w:rsidRPr="006A2038">
        <w:rPr>
          <w:color w:val="000000" w:themeColor="text1"/>
        </w:rPr>
        <w:t xml:space="preserve"> </w:t>
      </w:r>
      <w:r w:rsidR="00710263">
        <w:rPr>
          <w:color w:val="000000" w:themeColor="text1"/>
        </w:rPr>
        <w:t>36</w:t>
      </w:r>
      <w:r w:rsidR="009C53F5" w:rsidRPr="006A2038">
        <w:rPr>
          <w:color w:val="000000" w:themeColor="text1"/>
        </w:rPr>
        <w:t xml:space="preserve"> % tyrimo vietų esantis gruntinis vanduo, kuriuose SEL nesiekė 800 µS/cm. </w:t>
      </w:r>
    </w:p>
    <w:p w14:paraId="4D294F69" w14:textId="10B27F79" w:rsidR="002D7B34" w:rsidRPr="006A2038" w:rsidRDefault="002D7B34" w:rsidP="00332400">
      <w:pPr>
        <w:pStyle w:val="Pagrindinistekstas"/>
        <w:spacing w:before="0" w:line="276" w:lineRule="auto"/>
        <w:ind w:firstLine="567"/>
        <w:rPr>
          <w:color w:val="000000" w:themeColor="text1"/>
        </w:rPr>
      </w:pPr>
      <w:r w:rsidRPr="006A2038">
        <w:rPr>
          <w:color w:val="000000" w:themeColor="text1"/>
        </w:rPr>
        <w:t xml:space="preserve">Pagal neįprastai žemą ar aukštą vandenilio jonų </w:t>
      </w:r>
      <w:r w:rsidR="00710263">
        <w:rPr>
          <w:color w:val="000000" w:themeColor="text1"/>
        </w:rPr>
        <w:t xml:space="preserve">koncentracijos rodiklio </w:t>
      </w:r>
      <w:r w:rsidRPr="006A2038">
        <w:rPr>
          <w:color w:val="000000" w:themeColor="text1"/>
        </w:rPr>
        <w:t xml:space="preserve">(pH) vertę taip pat galima įžvelgti gruntiniam vandeniui daromą antropogeninį poveikį. Švarus, karbonatais praturtintas kvarterų nuogulų vanduo paprastai būna </w:t>
      </w:r>
      <w:r w:rsidR="009E2BAE">
        <w:rPr>
          <w:color w:val="000000" w:themeColor="text1"/>
        </w:rPr>
        <w:t>silpnai</w:t>
      </w:r>
      <w:r w:rsidRPr="006A2038">
        <w:rPr>
          <w:color w:val="000000" w:themeColor="text1"/>
        </w:rPr>
        <w:t xml:space="preserve"> šarmi</w:t>
      </w:r>
      <w:r w:rsidR="009E2BAE">
        <w:rPr>
          <w:color w:val="000000" w:themeColor="text1"/>
        </w:rPr>
        <w:t>nis</w:t>
      </w:r>
      <w:r w:rsidRPr="006A2038">
        <w:rPr>
          <w:color w:val="000000" w:themeColor="text1"/>
        </w:rPr>
        <w:t xml:space="preserve">, jo pH vertė </w:t>
      </w:r>
      <w:r w:rsidR="009E2BAE">
        <w:rPr>
          <w:color w:val="000000" w:themeColor="text1"/>
        </w:rPr>
        <w:t xml:space="preserve">nežymiai </w:t>
      </w:r>
      <w:r w:rsidRPr="006A2038">
        <w:rPr>
          <w:color w:val="000000" w:themeColor="text1"/>
        </w:rPr>
        <w:t>viršija 7. Smėlingose, mažiau karbonatų turinčiose nuogulose, gruntinis vanduo gali būti ir rūgštesnis – jo pH gali būti a</w:t>
      </w:r>
      <w:r w:rsidR="00B245F6">
        <w:rPr>
          <w:color w:val="000000" w:themeColor="text1"/>
        </w:rPr>
        <w:t>rtimas 7 ar mažesnis. HN 24:2023</w:t>
      </w:r>
      <w:r w:rsidRPr="006A2038">
        <w:rPr>
          <w:color w:val="000000" w:themeColor="text1"/>
        </w:rPr>
        <w:t xml:space="preserve"> [3] pH rodiklis yra indikatorinis, geriamajam vandeniui jis turi būti didesnis už 6,5 bet neviršyti 9,5. Šias </w:t>
      </w:r>
      <w:r w:rsidR="0032281B" w:rsidRPr="006A2038">
        <w:rPr>
          <w:color w:val="000000" w:themeColor="text1"/>
        </w:rPr>
        <w:t xml:space="preserve">pH </w:t>
      </w:r>
      <w:r w:rsidRPr="006A2038">
        <w:rPr>
          <w:color w:val="000000" w:themeColor="text1"/>
        </w:rPr>
        <w:t>ribas atitiko visų monitoringo vietų</w:t>
      </w:r>
      <w:r w:rsidR="0032281B">
        <w:rPr>
          <w:color w:val="000000" w:themeColor="text1"/>
        </w:rPr>
        <w:t xml:space="preserve"> vanduo</w:t>
      </w:r>
      <w:r w:rsidRPr="006A2038">
        <w:rPr>
          <w:color w:val="000000" w:themeColor="text1"/>
        </w:rPr>
        <w:t xml:space="preserve">. </w:t>
      </w:r>
      <w:r w:rsidR="00B245F6">
        <w:rPr>
          <w:color w:val="000000" w:themeColor="text1"/>
        </w:rPr>
        <w:t xml:space="preserve">Šiais ataskaitiniais metais pH vertės kito nuo </w:t>
      </w:r>
      <w:r w:rsidR="009E2BAE">
        <w:rPr>
          <w:color w:val="000000" w:themeColor="text1"/>
          <w:lang w:val="en-GB"/>
        </w:rPr>
        <w:t xml:space="preserve">6,93 </w:t>
      </w:r>
      <w:r w:rsidR="001E5D3A">
        <w:rPr>
          <w:color w:val="000000" w:themeColor="text1"/>
          <w:lang w:val="en-GB"/>
        </w:rPr>
        <w:t>iki 8,</w:t>
      </w:r>
      <w:r w:rsidR="009E2BAE">
        <w:rPr>
          <w:color w:val="000000" w:themeColor="text1"/>
          <w:lang w:val="en-GB"/>
        </w:rPr>
        <w:t>31</w:t>
      </w:r>
      <w:r w:rsidR="00B245F6">
        <w:rPr>
          <w:color w:val="000000" w:themeColor="text1"/>
          <w:lang w:val="en-GB"/>
        </w:rPr>
        <w:t xml:space="preserve"> (v</w:t>
      </w:r>
      <w:r w:rsidR="006517BF">
        <w:rPr>
          <w:color w:val="000000" w:themeColor="text1"/>
          <w:lang w:val="en-GB"/>
        </w:rPr>
        <w:t xml:space="preserve">id. </w:t>
      </w:r>
      <w:r w:rsidR="009E2BAE">
        <w:rPr>
          <w:color w:val="000000" w:themeColor="text1"/>
        </w:rPr>
        <w:t>7,59</w:t>
      </w:r>
      <w:r w:rsidR="006517BF">
        <w:rPr>
          <w:color w:val="000000" w:themeColor="text1"/>
        </w:rPr>
        <w:t>)</w:t>
      </w:r>
      <w:r w:rsidRPr="006A2038">
        <w:rPr>
          <w:color w:val="000000" w:themeColor="text1"/>
        </w:rPr>
        <w:t>.</w:t>
      </w:r>
    </w:p>
    <w:p w14:paraId="44D84BE8" w14:textId="13C28A73" w:rsidR="002D7B34" w:rsidRPr="006A2038" w:rsidRDefault="002D7B34" w:rsidP="00332400">
      <w:pPr>
        <w:pStyle w:val="Pagrindinistekstas"/>
        <w:spacing w:before="0" w:line="276" w:lineRule="auto"/>
        <w:ind w:firstLine="567"/>
        <w:rPr>
          <w:color w:val="000000" w:themeColor="text1"/>
        </w:rPr>
      </w:pPr>
      <w:r w:rsidRPr="006A2038">
        <w:rPr>
          <w:color w:val="000000" w:themeColor="text1"/>
        </w:rPr>
        <w:t>Oksidacijos-redukcijos potencialas</w:t>
      </w:r>
      <w:r w:rsidR="00EC439B">
        <w:rPr>
          <w:color w:val="000000" w:themeColor="text1"/>
        </w:rPr>
        <w:t xml:space="preserve"> (Eh)</w:t>
      </w:r>
      <w:r w:rsidRPr="006A2038">
        <w:rPr>
          <w:color w:val="000000" w:themeColor="text1"/>
        </w:rPr>
        <w:t xml:space="preserve"> sietinas su hidrocheminės aplinkos tipu terpėje iš kurios paimtas mėginys. Neigiamos Eh vertės aptinkamos esant redukcinei aplinkai. Ji gruntinio vandens sluoksnyje būna tada, kai dėl vandenį talpinančio nelaidaus grunto apsunkintas deguonies patekimas į gruntinį vandenį ir/arba gruntinis vanduo yra užterštas biogeniniais (dažniausiai azoto) junginiais, bei organinėmis medžiagomis, kurių biocheminio skaidymo metu sunaudojamas vandenyje ištirpęs deguonis. Teigiamos Eh vertės yra būdingos arti paviršiaus slūgsančiam, gerai aeruotam, deguonimi praturtintam ir minėtomis medžiagomis neužterštam vandeniui. Pagal hidrocheminės aplinkos tipą apytiksliai galima spręsti, kokie kaitaus valentingumo (kartu ir skirtingo galimo oksidacijos laipsnio) junginiai gali būti tikėtini vandenyje, t. y. oksiduotų ar redukuotų formų pavidalu.</w:t>
      </w:r>
    </w:p>
    <w:p w14:paraId="53FE5E9E" w14:textId="1A1487CF" w:rsidR="006517BF" w:rsidRDefault="002D7B34" w:rsidP="00332400">
      <w:pPr>
        <w:pStyle w:val="Pagrindinistekstas"/>
        <w:spacing w:before="0" w:line="276" w:lineRule="auto"/>
        <w:ind w:firstLine="567"/>
        <w:rPr>
          <w:color w:val="000000" w:themeColor="text1"/>
        </w:rPr>
      </w:pPr>
      <w:r w:rsidRPr="006A2038">
        <w:rPr>
          <w:color w:val="000000" w:themeColor="text1"/>
        </w:rPr>
        <w:t xml:space="preserve">Vykdant šulinių tyrimus, Eh nėra informatyvus rodiklis, nes šulinyje sukauptas vanduo turi geras sąlyčio su atmosfera, o kartu ir prisisotinimo deguonimi sąlygas. Todėl šuliniuose </w:t>
      </w:r>
      <w:r w:rsidR="00EC439B">
        <w:rPr>
          <w:color w:val="000000" w:themeColor="text1"/>
        </w:rPr>
        <w:t xml:space="preserve">įprastai </w:t>
      </w:r>
      <w:r w:rsidRPr="006A2038">
        <w:rPr>
          <w:color w:val="000000" w:themeColor="text1"/>
        </w:rPr>
        <w:t xml:space="preserve">dažniausiai vyrauja oksidacinė aplinka. </w:t>
      </w:r>
      <w:r w:rsidR="001E5D3A">
        <w:rPr>
          <w:color w:val="000000" w:themeColor="text1"/>
        </w:rPr>
        <w:t>202</w:t>
      </w:r>
      <w:r w:rsidR="009E2BAE">
        <w:rPr>
          <w:color w:val="000000" w:themeColor="text1"/>
        </w:rPr>
        <w:t>5</w:t>
      </w:r>
      <w:r w:rsidR="006517BF">
        <w:rPr>
          <w:color w:val="000000" w:themeColor="text1"/>
        </w:rPr>
        <w:t xml:space="preserve"> m. </w:t>
      </w:r>
      <w:r w:rsidR="009E2BAE">
        <w:rPr>
          <w:color w:val="000000" w:themeColor="text1"/>
        </w:rPr>
        <w:t>gauti</w:t>
      </w:r>
      <w:r w:rsidR="006517BF">
        <w:rPr>
          <w:color w:val="000000" w:themeColor="text1"/>
        </w:rPr>
        <w:t xml:space="preserve"> matavimų rezultatai, kuomet Eh vertės </w:t>
      </w:r>
      <w:r w:rsidR="009E2BAE">
        <w:rPr>
          <w:color w:val="000000" w:themeColor="text1"/>
        </w:rPr>
        <w:t>vidutiniškai išliko teigiamos (vid. 43,5 mV)</w:t>
      </w:r>
      <w:r w:rsidR="00DB5486">
        <w:rPr>
          <w:color w:val="000000" w:themeColor="text1"/>
        </w:rPr>
        <w:t xml:space="preserve">, jos siekė </w:t>
      </w:r>
      <w:r w:rsidR="00DB5486">
        <w:rPr>
          <w:color w:val="000000" w:themeColor="text1"/>
          <w:lang w:val="en-GB"/>
        </w:rPr>
        <w:t>iki 131 mV.</w:t>
      </w:r>
      <w:r w:rsidR="00DB5486">
        <w:rPr>
          <w:color w:val="000000" w:themeColor="text1"/>
        </w:rPr>
        <w:t xml:space="preserve"> T</w:t>
      </w:r>
      <w:r w:rsidR="009E2BAE">
        <w:rPr>
          <w:color w:val="000000" w:themeColor="text1"/>
        </w:rPr>
        <w:t>ačiau 4 šuliniuose pasitaikė neigiamos Eh vertės, indikuojančios redukcines sąlygas</w:t>
      </w:r>
      <w:r w:rsidR="00DB5486">
        <w:rPr>
          <w:color w:val="000000" w:themeColor="text1"/>
        </w:rPr>
        <w:t>.</w:t>
      </w:r>
      <w:r w:rsidR="000B08C2">
        <w:rPr>
          <w:color w:val="000000" w:themeColor="text1"/>
        </w:rPr>
        <w:t xml:space="preserve"> </w:t>
      </w:r>
    </w:p>
    <w:bookmarkEnd w:id="23"/>
    <w:p w14:paraId="6B2058EF" w14:textId="399DC553" w:rsidR="00EC439B" w:rsidRDefault="00EC439B" w:rsidP="00332400">
      <w:pPr>
        <w:pStyle w:val="Pagrindinistekstas"/>
        <w:spacing w:before="0" w:line="276" w:lineRule="auto"/>
        <w:ind w:firstLine="567"/>
        <w:rPr>
          <w:color w:val="000000" w:themeColor="text1"/>
        </w:rPr>
      </w:pPr>
      <w:r>
        <w:rPr>
          <w:color w:val="000000" w:themeColor="text1"/>
        </w:rPr>
        <w:br w:type="page"/>
      </w:r>
    </w:p>
    <w:p w14:paraId="3E460878" w14:textId="318E6F05" w:rsidR="00F012F4" w:rsidRPr="006A2038" w:rsidRDefault="0024645B" w:rsidP="001621AF">
      <w:pPr>
        <w:pStyle w:val="Style3"/>
      </w:pPr>
      <w:bookmarkStart w:id="24" w:name="_Toc211931928"/>
      <w:r w:rsidRPr="006A2038">
        <w:t>Gruntinio vandens fizi</w:t>
      </w:r>
      <w:r w:rsidR="00957FDD">
        <w:t>ki</w:t>
      </w:r>
      <w:r w:rsidRPr="006A2038">
        <w:t xml:space="preserve">nių-cheminių </w:t>
      </w:r>
      <w:r w:rsidR="00A41712" w:rsidRPr="006A2038">
        <w:t>parametrų</w:t>
      </w:r>
      <w:r w:rsidRPr="006A2038">
        <w:t xml:space="preserve"> matavimo rezultatai</w:t>
      </w:r>
      <w:bookmarkEnd w:id="24"/>
    </w:p>
    <w:tbl>
      <w:tblPr>
        <w:tblW w:w="5000" w:type="pct"/>
        <w:tblCellMar>
          <w:top w:w="6" w:type="dxa"/>
          <w:left w:w="57" w:type="dxa"/>
          <w:bottom w:w="6" w:type="dxa"/>
          <w:right w:w="57" w:type="dxa"/>
        </w:tblCellMar>
        <w:tblLook w:val="0000" w:firstRow="0" w:lastRow="0" w:firstColumn="0" w:lastColumn="0" w:noHBand="0" w:noVBand="0"/>
      </w:tblPr>
      <w:tblGrid>
        <w:gridCol w:w="2318"/>
        <w:gridCol w:w="1674"/>
        <w:gridCol w:w="1423"/>
        <w:gridCol w:w="1423"/>
        <w:gridCol w:w="1423"/>
        <w:gridCol w:w="1403"/>
      </w:tblGrid>
      <w:tr w:rsidR="00A41712" w:rsidRPr="00857DC6" w14:paraId="295FBE44" w14:textId="77777777" w:rsidTr="00A5370C">
        <w:tc>
          <w:tcPr>
            <w:tcW w:w="1199" w:type="pct"/>
            <w:tcBorders>
              <w:top w:val="double" w:sz="4" w:space="0" w:color="000000"/>
              <w:left w:val="double" w:sz="4" w:space="0" w:color="000000"/>
              <w:bottom w:val="double" w:sz="4" w:space="0" w:color="000000"/>
              <w:right w:val="double" w:sz="4" w:space="0" w:color="000000"/>
            </w:tcBorders>
            <w:vAlign w:val="center"/>
          </w:tcPr>
          <w:p w14:paraId="1FBFC06F" w14:textId="77777777" w:rsidR="00F012F4" w:rsidRPr="00857DC6" w:rsidRDefault="0024645B">
            <w:pPr>
              <w:pStyle w:val="Lentelsturinys"/>
              <w:jc w:val="center"/>
              <w:rPr>
                <w:color w:val="000000" w:themeColor="text1"/>
                <w:szCs w:val="20"/>
              </w:rPr>
            </w:pPr>
            <w:r w:rsidRPr="00857DC6">
              <w:rPr>
                <w:b/>
                <w:bCs/>
                <w:color w:val="000000" w:themeColor="text1"/>
                <w:szCs w:val="20"/>
              </w:rPr>
              <w:t>Tyrimo vieta</w:t>
            </w:r>
          </w:p>
        </w:tc>
        <w:tc>
          <w:tcPr>
            <w:tcW w:w="866" w:type="pct"/>
            <w:tcBorders>
              <w:top w:val="double" w:sz="4" w:space="0" w:color="000000"/>
              <w:left w:val="double" w:sz="4" w:space="0" w:color="000000"/>
              <w:bottom w:val="double" w:sz="4" w:space="0" w:color="000000"/>
              <w:right w:val="double" w:sz="4" w:space="0" w:color="000000"/>
            </w:tcBorders>
            <w:vAlign w:val="center"/>
          </w:tcPr>
          <w:p w14:paraId="1A4617D3" w14:textId="77777777" w:rsidR="00F012F4" w:rsidRPr="00857DC6" w:rsidRDefault="0024645B">
            <w:pPr>
              <w:pStyle w:val="Lentelsturinys"/>
              <w:jc w:val="center"/>
              <w:rPr>
                <w:color w:val="000000" w:themeColor="text1"/>
                <w:szCs w:val="20"/>
              </w:rPr>
            </w:pPr>
            <w:r w:rsidRPr="00857DC6">
              <w:rPr>
                <w:b/>
                <w:bCs/>
                <w:color w:val="000000" w:themeColor="text1"/>
                <w:szCs w:val="20"/>
              </w:rPr>
              <w:t>Tyrimo data</w:t>
            </w:r>
          </w:p>
        </w:tc>
        <w:tc>
          <w:tcPr>
            <w:tcW w:w="736" w:type="pct"/>
            <w:tcBorders>
              <w:top w:val="double" w:sz="4" w:space="0" w:color="000000"/>
              <w:left w:val="double" w:sz="4" w:space="0" w:color="000000"/>
              <w:bottom w:val="double" w:sz="4" w:space="0" w:color="000000"/>
            </w:tcBorders>
            <w:vAlign w:val="center"/>
          </w:tcPr>
          <w:p w14:paraId="0E0CC7A8" w14:textId="77777777" w:rsidR="00F012F4" w:rsidRPr="00857DC6" w:rsidRDefault="001D5CBF">
            <w:pPr>
              <w:pStyle w:val="Lentelsturinys"/>
              <w:jc w:val="center"/>
              <w:rPr>
                <w:color w:val="000000" w:themeColor="text1"/>
                <w:szCs w:val="20"/>
              </w:rPr>
            </w:pPr>
            <w:r w:rsidRPr="00857DC6">
              <w:rPr>
                <w:b/>
                <w:bCs/>
                <w:color w:val="000000" w:themeColor="text1"/>
                <w:szCs w:val="20"/>
              </w:rPr>
              <w:t xml:space="preserve">T, ºC </w:t>
            </w:r>
          </w:p>
        </w:tc>
        <w:tc>
          <w:tcPr>
            <w:tcW w:w="736" w:type="pct"/>
            <w:tcBorders>
              <w:top w:val="double" w:sz="4" w:space="0" w:color="000000"/>
              <w:left w:val="single" w:sz="4" w:space="0" w:color="000000"/>
              <w:bottom w:val="double" w:sz="4" w:space="0" w:color="000000"/>
            </w:tcBorders>
            <w:vAlign w:val="center"/>
          </w:tcPr>
          <w:p w14:paraId="1B542EE2" w14:textId="77777777" w:rsidR="00F012F4" w:rsidRPr="00857DC6" w:rsidRDefault="001D5CBF">
            <w:pPr>
              <w:pStyle w:val="Lentelsturinys"/>
              <w:jc w:val="center"/>
              <w:rPr>
                <w:color w:val="000000" w:themeColor="text1"/>
                <w:szCs w:val="20"/>
              </w:rPr>
            </w:pPr>
            <w:r w:rsidRPr="00857DC6">
              <w:rPr>
                <w:b/>
                <w:bCs/>
                <w:color w:val="000000" w:themeColor="text1"/>
                <w:szCs w:val="20"/>
              </w:rPr>
              <w:t>pH</w:t>
            </w:r>
          </w:p>
        </w:tc>
        <w:tc>
          <w:tcPr>
            <w:tcW w:w="736" w:type="pct"/>
            <w:tcBorders>
              <w:top w:val="double" w:sz="4" w:space="0" w:color="000000"/>
              <w:left w:val="single" w:sz="4" w:space="0" w:color="000000"/>
              <w:bottom w:val="double" w:sz="4" w:space="0" w:color="000000"/>
            </w:tcBorders>
            <w:vAlign w:val="center"/>
          </w:tcPr>
          <w:p w14:paraId="07974615" w14:textId="77777777" w:rsidR="00F012F4" w:rsidRPr="00857DC6" w:rsidRDefault="001D5CBF">
            <w:pPr>
              <w:pStyle w:val="Lentelsturinys"/>
              <w:jc w:val="center"/>
              <w:rPr>
                <w:color w:val="000000" w:themeColor="text1"/>
                <w:szCs w:val="20"/>
              </w:rPr>
            </w:pPr>
            <w:r w:rsidRPr="00857DC6">
              <w:rPr>
                <w:b/>
                <w:bCs/>
                <w:color w:val="000000" w:themeColor="text1"/>
                <w:szCs w:val="20"/>
              </w:rPr>
              <w:t>Eh</w:t>
            </w:r>
          </w:p>
        </w:tc>
        <w:tc>
          <w:tcPr>
            <w:tcW w:w="726" w:type="pct"/>
            <w:tcBorders>
              <w:top w:val="double" w:sz="4" w:space="0" w:color="000000"/>
              <w:left w:val="single" w:sz="4" w:space="0" w:color="000000"/>
              <w:bottom w:val="double" w:sz="4" w:space="0" w:color="000000"/>
              <w:right w:val="double" w:sz="4" w:space="0" w:color="000000"/>
            </w:tcBorders>
            <w:vAlign w:val="center"/>
          </w:tcPr>
          <w:p w14:paraId="51684D06" w14:textId="77777777" w:rsidR="00F012F4" w:rsidRPr="00857DC6" w:rsidRDefault="0024645B">
            <w:pPr>
              <w:pStyle w:val="Lentelsturinys"/>
              <w:jc w:val="center"/>
              <w:rPr>
                <w:color w:val="000000" w:themeColor="text1"/>
                <w:szCs w:val="20"/>
              </w:rPr>
            </w:pPr>
            <w:r w:rsidRPr="00857DC6">
              <w:rPr>
                <w:b/>
                <w:bCs/>
                <w:color w:val="000000" w:themeColor="text1"/>
                <w:szCs w:val="20"/>
              </w:rPr>
              <w:t>SEL, µS/cm</w:t>
            </w:r>
          </w:p>
        </w:tc>
      </w:tr>
      <w:tr w:rsidR="0085526A" w:rsidRPr="00857DC6" w14:paraId="4D6B0C21" w14:textId="77777777" w:rsidTr="00A5370C">
        <w:tc>
          <w:tcPr>
            <w:tcW w:w="1199" w:type="pct"/>
            <w:tcBorders>
              <w:top w:val="double" w:sz="4" w:space="0" w:color="000000"/>
              <w:left w:val="double" w:sz="4" w:space="0" w:color="000000"/>
              <w:bottom w:val="double" w:sz="4" w:space="0" w:color="000000"/>
              <w:right w:val="double" w:sz="4" w:space="0" w:color="000000"/>
            </w:tcBorders>
            <w:vAlign w:val="center"/>
          </w:tcPr>
          <w:p w14:paraId="52FFB33B" w14:textId="46AB5EAD" w:rsidR="0085526A" w:rsidRPr="00857DC6" w:rsidRDefault="0085526A" w:rsidP="0085526A">
            <w:pPr>
              <w:pStyle w:val="Lentelsturinys"/>
              <w:rPr>
                <w:b/>
                <w:bCs/>
                <w:i/>
                <w:iCs/>
                <w:color w:val="000000" w:themeColor="text1"/>
                <w:szCs w:val="20"/>
              </w:rPr>
            </w:pPr>
            <w:r w:rsidRPr="00857DC6">
              <w:rPr>
                <w:color w:val="000000" w:themeColor="text1"/>
                <w:szCs w:val="20"/>
              </w:rPr>
              <w:t>HN 24:20</w:t>
            </w:r>
            <w:r w:rsidR="00EB37E6" w:rsidRPr="00857DC6">
              <w:rPr>
                <w:color w:val="000000" w:themeColor="text1"/>
                <w:szCs w:val="20"/>
              </w:rPr>
              <w:t xml:space="preserve">23 [3] </w:t>
            </w:r>
          </w:p>
        </w:tc>
        <w:tc>
          <w:tcPr>
            <w:tcW w:w="866" w:type="pct"/>
            <w:tcBorders>
              <w:top w:val="double" w:sz="4" w:space="0" w:color="000000"/>
              <w:left w:val="double" w:sz="4" w:space="0" w:color="000000"/>
              <w:bottom w:val="double" w:sz="4" w:space="0" w:color="000000"/>
              <w:right w:val="double" w:sz="4" w:space="0" w:color="000000"/>
            </w:tcBorders>
            <w:vAlign w:val="center"/>
          </w:tcPr>
          <w:p w14:paraId="368BD33F" w14:textId="77777777" w:rsidR="0085526A" w:rsidRPr="00857DC6" w:rsidRDefault="0085526A" w:rsidP="0085526A">
            <w:pPr>
              <w:pStyle w:val="Lentelsturinys"/>
              <w:jc w:val="center"/>
              <w:rPr>
                <w:color w:val="000000" w:themeColor="text1"/>
                <w:szCs w:val="20"/>
              </w:rPr>
            </w:pPr>
          </w:p>
        </w:tc>
        <w:tc>
          <w:tcPr>
            <w:tcW w:w="736" w:type="pct"/>
            <w:tcBorders>
              <w:top w:val="double" w:sz="4" w:space="0" w:color="000000"/>
              <w:left w:val="double" w:sz="4" w:space="0" w:color="000000"/>
              <w:bottom w:val="double" w:sz="4" w:space="0" w:color="000000"/>
            </w:tcBorders>
            <w:vAlign w:val="center"/>
          </w:tcPr>
          <w:p w14:paraId="2D33F88C" w14:textId="77777777" w:rsidR="0085526A" w:rsidRPr="00857DC6" w:rsidRDefault="0085526A" w:rsidP="0085526A">
            <w:pPr>
              <w:pStyle w:val="Lentelsturinys"/>
              <w:jc w:val="center"/>
              <w:rPr>
                <w:color w:val="000000" w:themeColor="text1"/>
                <w:szCs w:val="20"/>
              </w:rPr>
            </w:pPr>
          </w:p>
        </w:tc>
        <w:tc>
          <w:tcPr>
            <w:tcW w:w="736" w:type="pct"/>
            <w:tcBorders>
              <w:top w:val="double" w:sz="4" w:space="0" w:color="000000"/>
              <w:left w:val="single" w:sz="4" w:space="0" w:color="000000"/>
              <w:bottom w:val="double" w:sz="4" w:space="0" w:color="000000"/>
            </w:tcBorders>
            <w:vAlign w:val="center"/>
          </w:tcPr>
          <w:p w14:paraId="3DD2D279" w14:textId="5F43D770" w:rsidR="0085526A" w:rsidRPr="00857DC6" w:rsidRDefault="00DA56DB" w:rsidP="0085526A">
            <w:pPr>
              <w:pStyle w:val="Lentelsturinys"/>
              <w:jc w:val="center"/>
              <w:rPr>
                <w:color w:val="000000" w:themeColor="text1"/>
                <w:szCs w:val="20"/>
              </w:rPr>
            </w:pPr>
            <w:r w:rsidRPr="00857DC6">
              <w:rPr>
                <w:color w:val="000000" w:themeColor="text1"/>
                <w:szCs w:val="20"/>
              </w:rPr>
              <w:t>6,5–</w:t>
            </w:r>
            <w:r w:rsidR="0085526A" w:rsidRPr="00857DC6">
              <w:rPr>
                <w:color w:val="000000" w:themeColor="text1"/>
                <w:szCs w:val="20"/>
              </w:rPr>
              <w:t>9,5</w:t>
            </w:r>
          </w:p>
        </w:tc>
        <w:tc>
          <w:tcPr>
            <w:tcW w:w="736" w:type="pct"/>
            <w:tcBorders>
              <w:top w:val="double" w:sz="4" w:space="0" w:color="000000"/>
              <w:left w:val="single" w:sz="4" w:space="0" w:color="000000"/>
              <w:bottom w:val="double" w:sz="4" w:space="0" w:color="000000"/>
            </w:tcBorders>
            <w:vAlign w:val="center"/>
          </w:tcPr>
          <w:p w14:paraId="5BE14DF6" w14:textId="77777777" w:rsidR="0085526A" w:rsidRPr="00857DC6" w:rsidRDefault="0085526A" w:rsidP="0085526A">
            <w:pPr>
              <w:pStyle w:val="Lentelsturinys"/>
              <w:jc w:val="center"/>
              <w:rPr>
                <w:color w:val="000000" w:themeColor="text1"/>
                <w:szCs w:val="20"/>
              </w:rPr>
            </w:pPr>
          </w:p>
        </w:tc>
        <w:tc>
          <w:tcPr>
            <w:tcW w:w="726" w:type="pct"/>
            <w:tcBorders>
              <w:top w:val="double" w:sz="4" w:space="0" w:color="000000"/>
              <w:left w:val="single" w:sz="4" w:space="0" w:color="000000"/>
              <w:bottom w:val="double" w:sz="4" w:space="0" w:color="000000"/>
              <w:right w:val="double" w:sz="4" w:space="0" w:color="000000"/>
            </w:tcBorders>
            <w:vAlign w:val="center"/>
          </w:tcPr>
          <w:p w14:paraId="6D78C6AF" w14:textId="124DA8BC" w:rsidR="0085526A" w:rsidRPr="00857DC6" w:rsidRDefault="0085526A" w:rsidP="0085526A">
            <w:pPr>
              <w:pStyle w:val="Lentelsturinys"/>
              <w:jc w:val="center"/>
              <w:rPr>
                <w:color w:val="000000" w:themeColor="text1"/>
                <w:szCs w:val="20"/>
              </w:rPr>
            </w:pPr>
            <w:r w:rsidRPr="00857DC6">
              <w:rPr>
                <w:color w:val="000000" w:themeColor="text1"/>
                <w:szCs w:val="20"/>
              </w:rPr>
              <w:t>2500</w:t>
            </w:r>
          </w:p>
        </w:tc>
      </w:tr>
      <w:tr w:rsidR="00A41712" w:rsidRPr="00857DC6" w14:paraId="1EAC2E70" w14:textId="77777777" w:rsidTr="00A5370C">
        <w:tc>
          <w:tcPr>
            <w:tcW w:w="1199" w:type="pct"/>
            <w:tcBorders>
              <w:top w:val="double" w:sz="4" w:space="0" w:color="000000"/>
              <w:left w:val="double" w:sz="4" w:space="0" w:color="000000"/>
              <w:bottom w:val="dotted" w:sz="4" w:space="0" w:color="000000"/>
              <w:right w:val="double" w:sz="4" w:space="0" w:color="000000"/>
            </w:tcBorders>
            <w:vAlign w:val="center"/>
          </w:tcPr>
          <w:p w14:paraId="5912FD6F" w14:textId="77777777" w:rsidR="00F012F4" w:rsidRPr="00857DC6" w:rsidRDefault="0024645B">
            <w:pPr>
              <w:pStyle w:val="Lentelsturinys"/>
              <w:rPr>
                <w:color w:val="000000" w:themeColor="text1"/>
                <w:szCs w:val="20"/>
              </w:rPr>
            </w:pPr>
            <w:r w:rsidRPr="00857DC6">
              <w:rPr>
                <w:b/>
                <w:bCs/>
                <w:i/>
                <w:iCs/>
                <w:color w:val="000000" w:themeColor="text1"/>
                <w:szCs w:val="20"/>
              </w:rPr>
              <w:t>Šuliniai</w:t>
            </w:r>
          </w:p>
        </w:tc>
        <w:tc>
          <w:tcPr>
            <w:tcW w:w="866" w:type="pct"/>
            <w:tcBorders>
              <w:top w:val="double" w:sz="4" w:space="0" w:color="000000"/>
              <w:left w:val="double" w:sz="4" w:space="0" w:color="000000"/>
              <w:bottom w:val="dotted" w:sz="4" w:space="0" w:color="000000"/>
              <w:right w:val="double" w:sz="4" w:space="0" w:color="000000"/>
            </w:tcBorders>
            <w:vAlign w:val="center"/>
          </w:tcPr>
          <w:p w14:paraId="48917725" w14:textId="77777777" w:rsidR="00F012F4" w:rsidRPr="00857DC6" w:rsidRDefault="00F012F4">
            <w:pPr>
              <w:pStyle w:val="Lentelsturinys"/>
              <w:jc w:val="center"/>
              <w:rPr>
                <w:color w:val="000000" w:themeColor="text1"/>
                <w:szCs w:val="20"/>
              </w:rPr>
            </w:pPr>
          </w:p>
        </w:tc>
        <w:tc>
          <w:tcPr>
            <w:tcW w:w="736" w:type="pct"/>
            <w:tcBorders>
              <w:top w:val="double" w:sz="4" w:space="0" w:color="000000"/>
              <w:left w:val="double" w:sz="4" w:space="0" w:color="000000"/>
              <w:bottom w:val="dotted" w:sz="4" w:space="0" w:color="000000"/>
            </w:tcBorders>
            <w:vAlign w:val="center"/>
          </w:tcPr>
          <w:p w14:paraId="0F94AEE5" w14:textId="77777777" w:rsidR="00F012F4" w:rsidRPr="00857DC6" w:rsidRDefault="00F012F4">
            <w:pPr>
              <w:pStyle w:val="Lentelsturinys"/>
              <w:jc w:val="center"/>
              <w:rPr>
                <w:color w:val="000000" w:themeColor="text1"/>
                <w:szCs w:val="20"/>
              </w:rPr>
            </w:pPr>
          </w:p>
        </w:tc>
        <w:tc>
          <w:tcPr>
            <w:tcW w:w="736" w:type="pct"/>
            <w:tcBorders>
              <w:top w:val="double" w:sz="4" w:space="0" w:color="000000"/>
              <w:left w:val="single" w:sz="4" w:space="0" w:color="000000"/>
              <w:bottom w:val="dotted" w:sz="4" w:space="0" w:color="000000"/>
            </w:tcBorders>
            <w:vAlign w:val="center"/>
          </w:tcPr>
          <w:p w14:paraId="5606429C" w14:textId="77777777" w:rsidR="00F012F4" w:rsidRPr="00857DC6" w:rsidRDefault="00F012F4">
            <w:pPr>
              <w:pStyle w:val="Lentelsturinys"/>
              <w:jc w:val="center"/>
              <w:rPr>
                <w:color w:val="000000" w:themeColor="text1"/>
                <w:szCs w:val="20"/>
              </w:rPr>
            </w:pPr>
          </w:p>
        </w:tc>
        <w:tc>
          <w:tcPr>
            <w:tcW w:w="736" w:type="pct"/>
            <w:tcBorders>
              <w:top w:val="double" w:sz="4" w:space="0" w:color="000000"/>
              <w:left w:val="single" w:sz="4" w:space="0" w:color="000000"/>
              <w:bottom w:val="dotted" w:sz="4" w:space="0" w:color="000000"/>
            </w:tcBorders>
            <w:vAlign w:val="center"/>
          </w:tcPr>
          <w:p w14:paraId="49363616" w14:textId="77777777" w:rsidR="00F012F4" w:rsidRPr="00857DC6" w:rsidRDefault="00F012F4">
            <w:pPr>
              <w:pStyle w:val="Lentelsturinys"/>
              <w:jc w:val="center"/>
              <w:rPr>
                <w:color w:val="000000" w:themeColor="text1"/>
                <w:szCs w:val="20"/>
              </w:rPr>
            </w:pPr>
          </w:p>
        </w:tc>
        <w:tc>
          <w:tcPr>
            <w:tcW w:w="726" w:type="pct"/>
            <w:tcBorders>
              <w:top w:val="double" w:sz="4" w:space="0" w:color="000000"/>
              <w:left w:val="single" w:sz="4" w:space="0" w:color="000000"/>
              <w:bottom w:val="dotted" w:sz="4" w:space="0" w:color="000000"/>
              <w:right w:val="double" w:sz="4" w:space="0" w:color="000000"/>
            </w:tcBorders>
            <w:vAlign w:val="center"/>
          </w:tcPr>
          <w:p w14:paraId="3FC5B48C" w14:textId="77777777" w:rsidR="00F012F4" w:rsidRPr="00857DC6" w:rsidRDefault="00F012F4">
            <w:pPr>
              <w:pStyle w:val="Lentelsturinys"/>
              <w:jc w:val="center"/>
              <w:rPr>
                <w:color w:val="000000" w:themeColor="text1"/>
                <w:szCs w:val="20"/>
              </w:rPr>
            </w:pPr>
          </w:p>
        </w:tc>
      </w:tr>
      <w:tr w:rsidR="006472E7" w:rsidRPr="00857DC6" w14:paraId="5CAC869F" w14:textId="77777777" w:rsidTr="006E2F1E">
        <w:tc>
          <w:tcPr>
            <w:tcW w:w="1199" w:type="pct"/>
            <w:tcBorders>
              <w:left w:val="double" w:sz="4" w:space="0" w:color="000000"/>
              <w:bottom w:val="dotted" w:sz="4" w:space="0" w:color="000000"/>
              <w:right w:val="double" w:sz="4" w:space="0" w:color="000000"/>
            </w:tcBorders>
            <w:vAlign w:val="bottom"/>
          </w:tcPr>
          <w:p w14:paraId="4E7E2E6B" w14:textId="16BEFEAC" w:rsidR="006472E7" w:rsidRPr="00857DC6" w:rsidRDefault="006472E7" w:rsidP="006472E7">
            <w:pPr>
              <w:widowControl/>
              <w:suppressAutoHyphens w:val="0"/>
              <w:jc w:val="center"/>
              <w:rPr>
                <w:rFonts w:eastAsia="Times New Roman"/>
                <w:i/>
                <w:iCs/>
                <w:color w:val="000000" w:themeColor="text1"/>
                <w:kern w:val="0"/>
                <w:sz w:val="20"/>
                <w:szCs w:val="20"/>
              </w:rPr>
            </w:pPr>
            <w:r w:rsidRPr="00857DC6">
              <w:rPr>
                <w:i/>
                <w:sz w:val="20"/>
                <w:szCs w:val="20"/>
              </w:rPr>
              <w:t>Bu-11</w:t>
            </w:r>
          </w:p>
        </w:tc>
        <w:tc>
          <w:tcPr>
            <w:tcW w:w="866" w:type="pct"/>
            <w:tcBorders>
              <w:left w:val="double" w:sz="4" w:space="0" w:color="000000"/>
              <w:bottom w:val="dotted" w:sz="4" w:space="0" w:color="000000"/>
              <w:right w:val="double" w:sz="4" w:space="0" w:color="000000"/>
            </w:tcBorders>
            <w:vAlign w:val="center"/>
          </w:tcPr>
          <w:p w14:paraId="59C78D65" w14:textId="64A9EB43" w:rsidR="006472E7" w:rsidRPr="006472E7" w:rsidRDefault="006472E7" w:rsidP="006472E7">
            <w:pPr>
              <w:widowControl/>
              <w:suppressAutoHyphens w:val="0"/>
              <w:jc w:val="center"/>
              <w:rPr>
                <w:rFonts w:eastAsia="Times New Roman"/>
                <w:kern w:val="0"/>
                <w:sz w:val="20"/>
                <w:szCs w:val="20"/>
              </w:rPr>
            </w:pPr>
            <w:r w:rsidRPr="006472E7">
              <w:rPr>
                <w:sz w:val="20"/>
                <w:szCs w:val="20"/>
              </w:rPr>
              <w:t>2025-08-20</w:t>
            </w:r>
          </w:p>
        </w:tc>
        <w:tc>
          <w:tcPr>
            <w:tcW w:w="736" w:type="pct"/>
            <w:tcBorders>
              <w:left w:val="double" w:sz="4" w:space="0" w:color="000000"/>
              <w:bottom w:val="dotted" w:sz="4" w:space="0" w:color="000000"/>
            </w:tcBorders>
            <w:vAlign w:val="bottom"/>
          </w:tcPr>
          <w:p w14:paraId="57884351" w14:textId="22157323" w:rsidR="006472E7" w:rsidRPr="00857DC6" w:rsidRDefault="006472E7" w:rsidP="006472E7">
            <w:pPr>
              <w:widowControl/>
              <w:suppressAutoHyphens w:val="0"/>
              <w:jc w:val="center"/>
              <w:rPr>
                <w:rFonts w:eastAsia="Times New Roman"/>
                <w:color w:val="000000" w:themeColor="text1"/>
                <w:kern w:val="0"/>
                <w:sz w:val="20"/>
                <w:szCs w:val="20"/>
              </w:rPr>
            </w:pPr>
            <w:r>
              <w:rPr>
                <w:rFonts w:ascii="Times New Roman Baltic" w:hAnsi="Times New Roman Baltic" w:cs="Times New Roman Baltic"/>
                <w:sz w:val="20"/>
                <w:szCs w:val="20"/>
              </w:rPr>
              <w:t>14,3</w:t>
            </w:r>
          </w:p>
        </w:tc>
        <w:tc>
          <w:tcPr>
            <w:tcW w:w="736" w:type="pct"/>
            <w:tcBorders>
              <w:left w:val="single" w:sz="4" w:space="0" w:color="000000"/>
              <w:bottom w:val="dotted" w:sz="4" w:space="0" w:color="000000"/>
            </w:tcBorders>
            <w:vAlign w:val="bottom"/>
          </w:tcPr>
          <w:p w14:paraId="218B5C49" w14:textId="035CBAC8"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7,37</w:t>
            </w:r>
          </w:p>
        </w:tc>
        <w:tc>
          <w:tcPr>
            <w:tcW w:w="736" w:type="pct"/>
            <w:tcBorders>
              <w:left w:val="single" w:sz="4" w:space="0" w:color="000000"/>
              <w:bottom w:val="dotted" w:sz="4" w:space="0" w:color="000000"/>
            </w:tcBorders>
            <w:vAlign w:val="bottom"/>
          </w:tcPr>
          <w:p w14:paraId="7A601889" w14:textId="1730B843"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79</w:t>
            </w:r>
          </w:p>
        </w:tc>
        <w:tc>
          <w:tcPr>
            <w:tcW w:w="726" w:type="pct"/>
            <w:tcBorders>
              <w:left w:val="single" w:sz="4" w:space="0" w:color="000000"/>
              <w:bottom w:val="dotted" w:sz="4" w:space="0" w:color="000000"/>
              <w:right w:val="double" w:sz="4" w:space="0" w:color="000000"/>
            </w:tcBorders>
            <w:shd w:val="clear" w:color="auto" w:fill="FFFF00"/>
            <w:vAlign w:val="bottom"/>
          </w:tcPr>
          <w:p w14:paraId="539A2C91" w14:textId="49754F00"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1067</w:t>
            </w:r>
          </w:p>
        </w:tc>
      </w:tr>
      <w:tr w:rsidR="006472E7" w:rsidRPr="00857DC6" w14:paraId="7B16CAFC" w14:textId="77777777" w:rsidTr="006E2F1E">
        <w:tc>
          <w:tcPr>
            <w:tcW w:w="1199" w:type="pct"/>
            <w:tcBorders>
              <w:left w:val="double" w:sz="4" w:space="0" w:color="000000"/>
              <w:bottom w:val="dotted" w:sz="4" w:space="0" w:color="000000"/>
              <w:right w:val="double" w:sz="4" w:space="0" w:color="000000"/>
            </w:tcBorders>
            <w:vAlign w:val="bottom"/>
          </w:tcPr>
          <w:p w14:paraId="0A60DA46" w14:textId="26F643D7" w:rsidR="006472E7" w:rsidRPr="00857DC6" w:rsidRDefault="006472E7" w:rsidP="006472E7">
            <w:pPr>
              <w:widowControl/>
              <w:suppressAutoHyphens w:val="0"/>
              <w:jc w:val="center"/>
              <w:rPr>
                <w:i/>
                <w:sz w:val="20"/>
                <w:szCs w:val="20"/>
                <w:lang w:val="en-GB"/>
              </w:rPr>
            </w:pPr>
            <w:r w:rsidRPr="00857DC6">
              <w:rPr>
                <w:i/>
                <w:sz w:val="20"/>
                <w:szCs w:val="20"/>
              </w:rPr>
              <w:t>Bu-1</w:t>
            </w:r>
            <w:r w:rsidRPr="00857DC6">
              <w:rPr>
                <w:i/>
                <w:sz w:val="20"/>
                <w:szCs w:val="20"/>
                <w:lang w:val="en-GB"/>
              </w:rPr>
              <w:t>2</w:t>
            </w:r>
          </w:p>
        </w:tc>
        <w:tc>
          <w:tcPr>
            <w:tcW w:w="866" w:type="pct"/>
            <w:tcBorders>
              <w:left w:val="double" w:sz="4" w:space="0" w:color="000000"/>
              <w:bottom w:val="dotted" w:sz="4" w:space="0" w:color="000000"/>
              <w:right w:val="double" w:sz="4" w:space="0" w:color="000000"/>
            </w:tcBorders>
            <w:vAlign w:val="center"/>
          </w:tcPr>
          <w:p w14:paraId="40A2745D" w14:textId="2D0A9783" w:rsidR="006472E7" w:rsidRPr="006472E7" w:rsidRDefault="006472E7" w:rsidP="006472E7">
            <w:pPr>
              <w:widowControl/>
              <w:suppressAutoHyphens w:val="0"/>
              <w:jc w:val="center"/>
              <w:rPr>
                <w:sz w:val="20"/>
                <w:szCs w:val="20"/>
              </w:rPr>
            </w:pPr>
            <w:r w:rsidRPr="006472E7">
              <w:rPr>
                <w:sz w:val="20"/>
                <w:szCs w:val="20"/>
              </w:rPr>
              <w:t>2025-08-20</w:t>
            </w:r>
          </w:p>
        </w:tc>
        <w:tc>
          <w:tcPr>
            <w:tcW w:w="736" w:type="pct"/>
            <w:tcBorders>
              <w:left w:val="double" w:sz="4" w:space="0" w:color="000000"/>
              <w:bottom w:val="dotted" w:sz="4" w:space="0" w:color="000000"/>
            </w:tcBorders>
            <w:vAlign w:val="bottom"/>
          </w:tcPr>
          <w:p w14:paraId="3356F1D2" w14:textId="302E9986" w:rsidR="006472E7" w:rsidRPr="00857DC6" w:rsidRDefault="006472E7" w:rsidP="006472E7">
            <w:pPr>
              <w:widowControl/>
              <w:suppressAutoHyphens w:val="0"/>
              <w:jc w:val="center"/>
              <w:rPr>
                <w:sz w:val="20"/>
                <w:szCs w:val="20"/>
              </w:rPr>
            </w:pPr>
            <w:r>
              <w:rPr>
                <w:rFonts w:ascii="Times New Roman Baltic" w:hAnsi="Times New Roman Baltic" w:cs="Times New Roman Baltic"/>
                <w:sz w:val="20"/>
                <w:szCs w:val="20"/>
              </w:rPr>
              <w:t>15,4</w:t>
            </w:r>
          </w:p>
        </w:tc>
        <w:tc>
          <w:tcPr>
            <w:tcW w:w="736" w:type="pct"/>
            <w:tcBorders>
              <w:left w:val="single" w:sz="4" w:space="0" w:color="000000"/>
              <w:bottom w:val="dotted" w:sz="4" w:space="0" w:color="000000"/>
            </w:tcBorders>
            <w:vAlign w:val="bottom"/>
          </w:tcPr>
          <w:p w14:paraId="2987DD8E" w14:textId="37EB858C" w:rsidR="006472E7" w:rsidRPr="00857DC6" w:rsidRDefault="006472E7" w:rsidP="006472E7">
            <w:pPr>
              <w:jc w:val="center"/>
              <w:rPr>
                <w:sz w:val="20"/>
                <w:szCs w:val="20"/>
              </w:rPr>
            </w:pPr>
            <w:r>
              <w:rPr>
                <w:rFonts w:ascii="Times New Roman Baltic" w:hAnsi="Times New Roman Baltic" w:cs="Times New Roman Baltic"/>
                <w:sz w:val="20"/>
                <w:szCs w:val="20"/>
              </w:rPr>
              <w:t>7,52</w:t>
            </w:r>
          </w:p>
        </w:tc>
        <w:tc>
          <w:tcPr>
            <w:tcW w:w="736" w:type="pct"/>
            <w:tcBorders>
              <w:left w:val="single" w:sz="4" w:space="0" w:color="000000"/>
              <w:bottom w:val="dotted" w:sz="4" w:space="0" w:color="000000"/>
            </w:tcBorders>
            <w:vAlign w:val="bottom"/>
          </w:tcPr>
          <w:p w14:paraId="5C4B6960" w14:textId="10C3C28C" w:rsidR="006472E7" w:rsidRPr="00857DC6" w:rsidRDefault="006472E7" w:rsidP="006472E7">
            <w:pPr>
              <w:jc w:val="center"/>
              <w:rPr>
                <w:sz w:val="20"/>
                <w:szCs w:val="20"/>
              </w:rPr>
            </w:pPr>
            <w:r>
              <w:rPr>
                <w:rFonts w:ascii="Times New Roman Baltic" w:hAnsi="Times New Roman Baltic" w:cs="Times New Roman Baltic"/>
                <w:sz w:val="20"/>
                <w:szCs w:val="20"/>
              </w:rPr>
              <w:t>101</w:t>
            </w:r>
          </w:p>
        </w:tc>
        <w:tc>
          <w:tcPr>
            <w:tcW w:w="726" w:type="pct"/>
            <w:tcBorders>
              <w:left w:val="single" w:sz="4" w:space="0" w:color="000000"/>
              <w:bottom w:val="dotted" w:sz="4" w:space="0" w:color="000000"/>
              <w:right w:val="double" w:sz="4" w:space="0" w:color="000000"/>
            </w:tcBorders>
            <w:vAlign w:val="bottom"/>
          </w:tcPr>
          <w:p w14:paraId="54166B14" w14:textId="65D4C8DE" w:rsidR="006472E7" w:rsidRPr="00857DC6" w:rsidRDefault="006472E7" w:rsidP="006472E7">
            <w:pPr>
              <w:jc w:val="center"/>
              <w:rPr>
                <w:sz w:val="20"/>
                <w:szCs w:val="20"/>
              </w:rPr>
            </w:pPr>
            <w:r>
              <w:rPr>
                <w:rFonts w:ascii="Times New Roman Baltic" w:hAnsi="Times New Roman Baltic" w:cs="Times New Roman Baltic"/>
                <w:sz w:val="20"/>
                <w:szCs w:val="20"/>
              </w:rPr>
              <w:t>885</w:t>
            </w:r>
          </w:p>
        </w:tc>
      </w:tr>
      <w:tr w:rsidR="006472E7" w:rsidRPr="00857DC6" w14:paraId="01F0D08B" w14:textId="77777777" w:rsidTr="006E2F1E">
        <w:tc>
          <w:tcPr>
            <w:tcW w:w="1199" w:type="pct"/>
            <w:tcBorders>
              <w:left w:val="double" w:sz="4" w:space="0" w:color="000000"/>
              <w:bottom w:val="dotted" w:sz="4" w:space="0" w:color="000000"/>
              <w:right w:val="double" w:sz="4" w:space="0" w:color="000000"/>
            </w:tcBorders>
            <w:vAlign w:val="bottom"/>
          </w:tcPr>
          <w:p w14:paraId="5C692ED5" w14:textId="750A9AB8" w:rsidR="006472E7" w:rsidRPr="00857DC6" w:rsidRDefault="006472E7" w:rsidP="006472E7">
            <w:pPr>
              <w:widowControl/>
              <w:suppressAutoHyphens w:val="0"/>
              <w:jc w:val="center"/>
              <w:rPr>
                <w:i/>
                <w:sz w:val="20"/>
                <w:szCs w:val="20"/>
              </w:rPr>
            </w:pPr>
            <w:r w:rsidRPr="00857DC6">
              <w:rPr>
                <w:i/>
                <w:sz w:val="20"/>
                <w:szCs w:val="20"/>
              </w:rPr>
              <w:t>Gi-12</w:t>
            </w:r>
          </w:p>
        </w:tc>
        <w:tc>
          <w:tcPr>
            <w:tcW w:w="866" w:type="pct"/>
            <w:tcBorders>
              <w:left w:val="double" w:sz="4" w:space="0" w:color="000000"/>
              <w:bottom w:val="dotted" w:sz="4" w:space="0" w:color="000000"/>
              <w:right w:val="double" w:sz="4" w:space="0" w:color="000000"/>
            </w:tcBorders>
            <w:vAlign w:val="center"/>
          </w:tcPr>
          <w:p w14:paraId="4A367C44" w14:textId="1CF52E4B" w:rsidR="006472E7" w:rsidRPr="006472E7" w:rsidRDefault="006472E7" w:rsidP="006472E7">
            <w:pPr>
              <w:widowControl/>
              <w:suppressAutoHyphens w:val="0"/>
              <w:jc w:val="center"/>
              <w:rPr>
                <w:sz w:val="20"/>
                <w:szCs w:val="20"/>
              </w:rPr>
            </w:pPr>
            <w:r w:rsidRPr="006472E7">
              <w:rPr>
                <w:sz w:val="20"/>
                <w:szCs w:val="20"/>
              </w:rPr>
              <w:t>2025-08-18</w:t>
            </w:r>
          </w:p>
        </w:tc>
        <w:tc>
          <w:tcPr>
            <w:tcW w:w="736" w:type="pct"/>
            <w:tcBorders>
              <w:left w:val="double" w:sz="4" w:space="0" w:color="000000"/>
              <w:bottom w:val="dotted" w:sz="4" w:space="0" w:color="000000"/>
            </w:tcBorders>
            <w:vAlign w:val="bottom"/>
          </w:tcPr>
          <w:p w14:paraId="274A2335" w14:textId="7E11EC33" w:rsidR="006472E7" w:rsidRPr="00857DC6" w:rsidRDefault="006472E7" w:rsidP="006472E7">
            <w:pPr>
              <w:widowControl/>
              <w:suppressAutoHyphens w:val="0"/>
              <w:jc w:val="center"/>
              <w:rPr>
                <w:sz w:val="20"/>
                <w:szCs w:val="20"/>
              </w:rPr>
            </w:pPr>
            <w:r>
              <w:rPr>
                <w:rFonts w:ascii="Times New Roman Baltic" w:hAnsi="Times New Roman Baltic" w:cs="Times New Roman Baltic"/>
                <w:sz w:val="20"/>
                <w:szCs w:val="20"/>
              </w:rPr>
              <w:t>14,4</w:t>
            </w:r>
          </w:p>
        </w:tc>
        <w:tc>
          <w:tcPr>
            <w:tcW w:w="736" w:type="pct"/>
            <w:tcBorders>
              <w:left w:val="single" w:sz="4" w:space="0" w:color="000000"/>
              <w:bottom w:val="dotted" w:sz="4" w:space="0" w:color="000000"/>
            </w:tcBorders>
            <w:vAlign w:val="bottom"/>
          </w:tcPr>
          <w:p w14:paraId="62356E4F" w14:textId="4B774CE4" w:rsidR="006472E7" w:rsidRPr="00857DC6" w:rsidRDefault="006472E7" w:rsidP="006472E7">
            <w:pPr>
              <w:jc w:val="center"/>
              <w:rPr>
                <w:sz w:val="20"/>
                <w:szCs w:val="20"/>
              </w:rPr>
            </w:pPr>
            <w:r>
              <w:rPr>
                <w:rFonts w:ascii="Times New Roman Baltic" w:hAnsi="Times New Roman Baltic" w:cs="Times New Roman Baltic"/>
                <w:sz w:val="20"/>
                <w:szCs w:val="20"/>
              </w:rPr>
              <w:t>6,93</w:t>
            </w:r>
          </w:p>
        </w:tc>
        <w:tc>
          <w:tcPr>
            <w:tcW w:w="736" w:type="pct"/>
            <w:tcBorders>
              <w:left w:val="single" w:sz="4" w:space="0" w:color="000000"/>
              <w:bottom w:val="dotted" w:sz="4" w:space="0" w:color="000000"/>
            </w:tcBorders>
            <w:vAlign w:val="bottom"/>
          </w:tcPr>
          <w:p w14:paraId="36D5C689" w14:textId="18FEC4B6" w:rsidR="006472E7" w:rsidRPr="00857DC6" w:rsidRDefault="006472E7" w:rsidP="006472E7">
            <w:pPr>
              <w:jc w:val="center"/>
              <w:rPr>
                <w:sz w:val="20"/>
                <w:szCs w:val="20"/>
              </w:rPr>
            </w:pPr>
            <w:r>
              <w:rPr>
                <w:rFonts w:ascii="Times New Roman Baltic" w:hAnsi="Times New Roman Baltic" w:cs="Times New Roman Baltic"/>
                <w:sz w:val="20"/>
                <w:szCs w:val="20"/>
              </w:rPr>
              <w:t>62</w:t>
            </w:r>
          </w:p>
        </w:tc>
        <w:tc>
          <w:tcPr>
            <w:tcW w:w="726" w:type="pct"/>
            <w:tcBorders>
              <w:left w:val="single" w:sz="4" w:space="0" w:color="000000"/>
              <w:bottom w:val="dotted" w:sz="4" w:space="0" w:color="000000"/>
              <w:right w:val="double" w:sz="4" w:space="0" w:color="000000"/>
            </w:tcBorders>
            <w:vAlign w:val="bottom"/>
          </w:tcPr>
          <w:p w14:paraId="422E3695" w14:textId="5CADF71E" w:rsidR="006472E7" w:rsidRPr="00857DC6" w:rsidRDefault="006472E7" w:rsidP="006472E7">
            <w:pPr>
              <w:jc w:val="center"/>
              <w:rPr>
                <w:sz w:val="20"/>
                <w:szCs w:val="20"/>
              </w:rPr>
            </w:pPr>
            <w:r>
              <w:rPr>
                <w:rFonts w:ascii="Times New Roman Baltic" w:hAnsi="Times New Roman Baltic" w:cs="Times New Roman Baltic"/>
                <w:sz w:val="20"/>
                <w:szCs w:val="20"/>
              </w:rPr>
              <w:t>871</w:t>
            </w:r>
          </w:p>
        </w:tc>
      </w:tr>
      <w:tr w:rsidR="006472E7" w:rsidRPr="00857DC6" w14:paraId="6343592A" w14:textId="77777777" w:rsidTr="006E2F1E">
        <w:tc>
          <w:tcPr>
            <w:tcW w:w="1199" w:type="pct"/>
            <w:tcBorders>
              <w:left w:val="double" w:sz="4" w:space="0" w:color="000000"/>
              <w:bottom w:val="dotted" w:sz="4" w:space="0" w:color="000000"/>
              <w:right w:val="double" w:sz="4" w:space="0" w:color="000000"/>
            </w:tcBorders>
            <w:vAlign w:val="bottom"/>
          </w:tcPr>
          <w:p w14:paraId="2AEC175A" w14:textId="3C2DC53F" w:rsidR="006472E7" w:rsidRPr="00857DC6" w:rsidRDefault="006472E7" w:rsidP="006472E7">
            <w:pPr>
              <w:jc w:val="center"/>
              <w:rPr>
                <w:i/>
                <w:iCs/>
                <w:color w:val="000000" w:themeColor="text1"/>
                <w:sz w:val="20"/>
                <w:szCs w:val="20"/>
              </w:rPr>
            </w:pPr>
            <w:r w:rsidRPr="00857DC6">
              <w:rPr>
                <w:i/>
                <w:sz w:val="20"/>
                <w:szCs w:val="20"/>
              </w:rPr>
              <w:t>Gi-13</w:t>
            </w:r>
          </w:p>
        </w:tc>
        <w:tc>
          <w:tcPr>
            <w:tcW w:w="866" w:type="pct"/>
            <w:tcBorders>
              <w:left w:val="double" w:sz="4" w:space="0" w:color="000000"/>
              <w:bottom w:val="dotted" w:sz="4" w:space="0" w:color="000000"/>
              <w:right w:val="double" w:sz="4" w:space="0" w:color="000000"/>
            </w:tcBorders>
            <w:vAlign w:val="center"/>
          </w:tcPr>
          <w:p w14:paraId="3E48A22D" w14:textId="1669E569" w:rsidR="006472E7" w:rsidRPr="006472E7" w:rsidRDefault="006472E7" w:rsidP="006472E7">
            <w:pPr>
              <w:jc w:val="center"/>
              <w:rPr>
                <w:sz w:val="20"/>
                <w:szCs w:val="20"/>
              </w:rPr>
            </w:pPr>
            <w:r w:rsidRPr="006472E7">
              <w:rPr>
                <w:sz w:val="20"/>
                <w:szCs w:val="20"/>
              </w:rPr>
              <w:t>2025-08-18</w:t>
            </w:r>
          </w:p>
        </w:tc>
        <w:tc>
          <w:tcPr>
            <w:tcW w:w="736" w:type="pct"/>
            <w:tcBorders>
              <w:left w:val="double" w:sz="4" w:space="0" w:color="000000"/>
              <w:bottom w:val="dotted" w:sz="4" w:space="0" w:color="000000"/>
            </w:tcBorders>
            <w:vAlign w:val="bottom"/>
          </w:tcPr>
          <w:p w14:paraId="038260F5" w14:textId="7C603FE3"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15,1</w:t>
            </w:r>
          </w:p>
        </w:tc>
        <w:tc>
          <w:tcPr>
            <w:tcW w:w="736" w:type="pct"/>
            <w:tcBorders>
              <w:left w:val="single" w:sz="4" w:space="0" w:color="000000"/>
              <w:bottom w:val="dotted" w:sz="4" w:space="0" w:color="000000"/>
            </w:tcBorders>
            <w:vAlign w:val="bottom"/>
          </w:tcPr>
          <w:p w14:paraId="3BCE4ADB" w14:textId="2B29D0D7"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7,31</w:t>
            </w:r>
          </w:p>
        </w:tc>
        <w:tc>
          <w:tcPr>
            <w:tcW w:w="736" w:type="pct"/>
            <w:tcBorders>
              <w:left w:val="single" w:sz="4" w:space="0" w:color="000000"/>
              <w:bottom w:val="dotted" w:sz="4" w:space="0" w:color="000000"/>
            </w:tcBorders>
            <w:vAlign w:val="bottom"/>
          </w:tcPr>
          <w:p w14:paraId="741A81B5" w14:textId="04CAC502"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73</w:t>
            </w:r>
          </w:p>
        </w:tc>
        <w:tc>
          <w:tcPr>
            <w:tcW w:w="726" w:type="pct"/>
            <w:tcBorders>
              <w:left w:val="single" w:sz="4" w:space="0" w:color="000000"/>
              <w:bottom w:val="dotted" w:sz="4" w:space="0" w:color="000000"/>
              <w:right w:val="double" w:sz="4" w:space="0" w:color="000000"/>
            </w:tcBorders>
            <w:shd w:val="clear" w:color="auto" w:fill="FFFF00"/>
            <w:vAlign w:val="bottom"/>
          </w:tcPr>
          <w:p w14:paraId="37EEE7E7" w14:textId="50E02DA1"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1425</w:t>
            </w:r>
          </w:p>
        </w:tc>
      </w:tr>
      <w:tr w:rsidR="006472E7" w:rsidRPr="00857DC6" w14:paraId="351AAF3D" w14:textId="77777777" w:rsidTr="006E2F1E">
        <w:tc>
          <w:tcPr>
            <w:tcW w:w="1199" w:type="pct"/>
            <w:tcBorders>
              <w:left w:val="double" w:sz="4" w:space="0" w:color="000000"/>
              <w:bottom w:val="dotted" w:sz="4" w:space="0" w:color="000000"/>
              <w:right w:val="double" w:sz="4" w:space="0" w:color="000000"/>
            </w:tcBorders>
            <w:vAlign w:val="bottom"/>
          </w:tcPr>
          <w:p w14:paraId="29C08EB4" w14:textId="324968CE" w:rsidR="006472E7" w:rsidRPr="00857DC6" w:rsidRDefault="006472E7" w:rsidP="006472E7">
            <w:pPr>
              <w:jc w:val="center"/>
              <w:rPr>
                <w:i/>
                <w:iCs/>
                <w:color w:val="000000" w:themeColor="text1"/>
                <w:sz w:val="20"/>
                <w:szCs w:val="20"/>
              </w:rPr>
            </w:pPr>
            <w:r w:rsidRPr="00857DC6">
              <w:rPr>
                <w:i/>
                <w:sz w:val="20"/>
                <w:szCs w:val="20"/>
              </w:rPr>
              <w:t>Gr-11</w:t>
            </w:r>
          </w:p>
        </w:tc>
        <w:tc>
          <w:tcPr>
            <w:tcW w:w="866" w:type="pct"/>
            <w:tcBorders>
              <w:left w:val="double" w:sz="4" w:space="0" w:color="000000"/>
              <w:bottom w:val="dotted" w:sz="4" w:space="0" w:color="000000"/>
              <w:right w:val="double" w:sz="4" w:space="0" w:color="000000"/>
            </w:tcBorders>
            <w:vAlign w:val="center"/>
          </w:tcPr>
          <w:p w14:paraId="5B2F5F30" w14:textId="5081B5EA" w:rsidR="006472E7" w:rsidRPr="006472E7" w:rsidRDefault="006472E7" w:rsidP="006472E7">
            <w:pPr>
              <w:jc w:val="center"/>
              <w:rPr>
                <w:sz w:val="20"/>
                <w:szCs w:val="20"/>
              </w:rPr>
            </w:pPr>
            <w:r w:rsidRPr="006472E7">
              <w:rPr>
                <w:sz w:val="20"/>
                <w:szCs w:val="20"/>
              </w:rPr>
              <w:t>2025-08-18</w:t>
            </w:r>
          </w:p>
        </w:tc>
        <w:tc>
          <w:tcPr>
            <w:tcW w:w="736" w:type="pct"/>
            <w:tcBorders>
              <w:left w:val="double" w:sz="4" w:space="0" w:color="000000"/>
              <w:bottom w:val="dotted" w:sz="4" w:space="0" w:color="000000"/>
            </w:tcBorders>
            <w:vAlign w:val="bottom"/>
          </w:tcPr>
          <w:p w14:paraId="43639F6F" w14:textId="1B66CA84"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12,2</w:t>
            </w:r>
          </w:p>
        </w:tc>
        <w:tc>
          <w:tcPr>
            <w:tcW w:w="736" w:type="pct"/>
            <w:tcBorders>
              <w:left w:val="single" w:sz="4" w:space="0" w:color="000000"/>
              <w:bottom w:val="dotted" w:sz="4" w:space="0" w:color="000000"/>
            </w:tcBorders>
            <w:vAlign w:val="bottom"/>
          </w:tcPr>
          <w:p w14:paraId="5FE84DD9" w14:textId="64395FAF"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7,53</w:t>
            </w:r>
          </w:p>
        </w:tc>
        <w:tc>
          <w:tcPr>
            <w:tcW w:w="736" w:type="pct"/>
            <w:tcBorders>
              <w:left w:val="single" w:sz="4" w:space="0" w:color="000000"/>
              <w:bottom w:val="dotted" w:sz="4" w:space="0" w:color="000000"/>
            </w:tcBorders>
            <w:vAlign w:val="bottom"/>
          </w:tcPr>
          <w:p w14:paraId="6DFF6694" w14:textId="07AA1D29"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4</w:t>
            </w:r>
          </w:p>
        </w:tc>
        <w:tc>
          <w:tcPr>
            <w:tcW w:w="726" w:type="pct"/>
            <w:tcBorders>
              <w:left w:val="single" w:sz="4" w:space="0" w:color="000000"/>
              <w:bottom w:val="dotted" w:sz="4" w:space="0" w:color="000000"/>
              <w:right w:val="double" w:sz="4" w:space="0" w:color="000000"/>
            </w:tcBorders>
            <w:vAlign w:val="bottom"/>
          </w:tcPr>
          <w:p w14:paraId="7A0F396B" w14:textId="79A1A657"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876</w:t>
            </w:r>
          </w:p>
        </w:tc>
      </w:tr>
      <w:tr w:rsidR="006472E7" w:rsidRPr="00857DC6" w14:paraId="773EA357" w14:textId="77777777" w:rsidTr="006E2F1E">
        <w:tc>
          <w:tcPr>
            <w:tcW w:w="1199" w:type="pct"/>
            <w:tcBorders>
              <w:left w:val="double" w:sz="4" w:space="0" w:color="000000"/>
              <w:bottom w:val="dotted" w:sz="4" w:space="0" w:color="000000"/>
              <w:right w:val="double" w:sz="4" w:space="0" w:color="000000"/>
            </w:tcBorders>
            <w:vAlign w:val="bottom"/>
          </w:tcPr>
          <w:p w14:paraId="5BC18A41" w14:textId="16354611" w:rsidR="006472E7" w:rsidRPr="00857DC6" w:rsidRDefault="006472E7" w:rsidP="006472E7">
            <w:pPr>
              <w:jc w:val="center"/>
              <w:rPr>
                <w:i/>
                <w:iCs/>
                <w:color w:val="000000" w:themeColor="text1"/>
                <w:sz w:val="20"/>
                <w:szCs w:val="20"/>
              </w:rPr>
            </w:pPr>
            <w:r w:rsidRPr="00857DC6">
              <w:rPr>
                <w:i/>
                <w:sz w:val="20"/>
                <w:szCs w:val="20"/>
              </w:rPr>
              <w:t>Gr-14</w:t>
            </w:r>
          </w:p>
        </w:tc>
        <w:tc>
          <w:tcPr>
            <w:tcW w:w="866" w:type="pct"/>
            <w:tcBorders>
              <w:left w:val="double" w:sz="4" w:space="0" w:color="000000"/>
              <w:bottom w:val="dotted" w:sz="4" w:space="0" w:color="000000"/>
              <w:right w:val="double" w:sz="4" w:space="0" w:color="000000"/>
            </w:tcBorders>
            <w:vAlign w:val="center"/>
          </w:tcPr>
          <w:p w14:paraId="2AE1CA50" w14:textId="1C5EEEC8" w:rsidR="006472E7" w:rsidRPr="006472E7" w:rsidRDefault="006472E7" w:rsidP="006472E7">
            <w:pPr>
              <w:jc w:val="center"/>
              <w:rPr>
                <w:sz w:val="20"/>
                <w:szCs w:val="20"/>
              </w:rPr>
            </w:pPr>
            <w:r w:rsidRPr="006472E7">
              <w:rPr>
                <w:sz w:val="20"/>
                <w:szCs w:val="20"/>
              </w:rPr>
              <w:t>2025-08-18</w:t>
            </w:r>
          </w:p>
        </w:tc>
        <w:tc>
          <w:tcPr>
            <w:tcW w:w="736" w:type="pct"/>
            <w:tcBorders>
              <w:left w:val="double" w:sz="4" w:space="0" w:color="000000"/>
              <w:bottom w:val="dotted" w:sz="4" w:space="0" w:color="000000"/>
            </w:tcBorders>
            <w:vAlign w:val="bottom"/>
          </w:tcPr>
          <w:p w14:paraId="331B2BB7" w14:textId="353A908E"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10,4</w:t>
            </w:r>
          </w:p>
        </w:tc>
        <w:tc>
          <w:tcPr>
            <w:tcW w:w="736" w:type="pct"/>
            <w:tcBorders>
              <w:left w:val="single" w:sz="4" w:space="0" w:color="000000"/>
              <w:bottom w:val="dotted" w:sz="4" w:space="0" w:color="000000"/>
            </w:tcBorders>
            <w:vAlign w:val="bottom"/>
          </w:tcPr>
          <w:p w14:paraId="3468DE5A" w14:textId="7F0A7063"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7,61</w:t>
            </w:r>
          </w:p>
        </w:tc>
        <w:tc>
          <w:tcPr>
            <w:tcW w:w="736" w:type="pct"/>
            <w:tcBorders>
              <w:left w:val="single" w:sz="4" w:space="0" w:color="000000"/>
              <w:bottom w:val="dotted" w:sz="4" w:space="0" w:color="000000"/>
            </w:tcBorders>
            <w:vAlign w:val="bottom"/>
          </w:tcPr>
          <w:p w14:paraId="3626F87D" w14:textId="7FD58FF2"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17</w:t>
            </w:r>
          </w:p>
        </w:tc>
        <w:tc>
          <w:tcPr>
            <w:tcW w:w="726" w:type="pct"/>
            <w:tcBorders>
              <w:left w:val="single" w:sz="4" w:space="0" w:color="000000"/>
              <w:bottom w:val="dotted" w:sz="4" w:space="0" w:color="000000"/>
              <w:right w:val="double" w:sz="4" w:space="0" w:color="000000"/>
            </w:tcBorders>
            <w:vAlign w:val="bottom"/>
          </w:tcPr>
          <w:p w14:paraId="1017AC6E" w14:textId="06D665A5"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667</w:t>
            </w:r>
          </w:p>
        </w:tc>
      </w:tr>
      <w:tr w:rsidR="006472E7" w:rsidRPr="00857DC6" w14:paraId="072B5FB7" w14:textId="77777777" w:rsidTr="006E2F1E">
        <w:tc>
          <w:tcPr>
            <w:tcW w:w="1199" w:type="pct"/>
            <w:tcBorders>
              <w:left w:val="double" w:sz="4" w:space="0" w:color="000000"/>
              <w:bottom w:val="dotted" w:sz="4" w:space="0" w:color="000000"/>
              <w:right w:val="double" w:sz="4" w:space="0" w:color="000000"/>
            </w:tcBorders>
            <w:vAlign w:val="bottom"/>
          </w:tcPr>
          <w:p w14:paraId="390D4754" w14:textId="4540E6C2" w:rsidR="006472E7" w:rsidRPr="00857DC6" w:rsidRDefault="006472E7" w:rsidP="006472E7">
            <w:pPr>
              <w:jc w:val="center"/>
              <w:rPr>
                <w:i/>
                <w:iCs/>
                <w:color w:val="000000" w:themeColor="text1"/>
                <w:sz w:val="20"/>
                <w:szCs w:val="20"/>
              </w:rPr>
            </w:pPr>
            <w:r w:rsidRPr="00857DC6">
              <w:rPr>
                <w:i/>
                <w:sz w:val="20"/>
                <w:szCs w:val="20"/>
              </w:rPr>
              <w:t>Gr-2</w:t>
            </w:r>
          </w:p>
        </w:tc>
        <w:tc>
          <w:tcPr>
            <w:tcW w:w="866" w:type="pct"/>
            <w:tcBorders>
              <w:left w:val="double" w:sz="4" w:space="0" w:color="000000"/>
              <w:bottom w:val="dotted" w:sz="4" w:space="0" w:color="000000"/>
              <w:right w:val="double" w:sz="4" w:space="0" w:color="000000"/>
            </w:tcBorders>
            <w:vAlign w:val="center"/>
          </w:tcPr>
          <w:p w14:paraId="4D762BC5" w14:textId="3FA96962" w:rsidR="006472E7" w:rsidRPr="006472E7" w:rsidRDefault="006472E7" w:rsidP="006472E7">
            <w:pPr>
              <w:jc w:val="center"/>
              <w:rPr>
                <w:sz w:val="20"/>
                <w:szCs w:val="20"/>
              </w:rPr>
            </w:pPr>
            <w:r w:rsidRPr="006472E7">
              <w:rPr>
                <w:sz w:val="20"/>
                <w:szCs w:val="20"/>
              </w:rPr>
              <w:t>2025-08-18</w:t>
            </w:r>
          </w:p>
        </w:tc>
        <w:tc>
          <w:tcPr>
            <w:tcW w:w="736" w:type="pct"/>
            <w:tcBorders>
              <w:left w:val="double" w:sz="4" w:space="0" w:color="000000"/>
              <w:bottom w:val="dotted" w:sz="4" w:space="0" w:color="000000"/>
            </w:tcBorders>
            <w:vAlign w:val="bottom"/>
          </w:tcPr>
          <w:p w14:paraId="4979FEA1" w14:textId="187D00E4"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10,9</w:t>
            </w:r>
          </w:p>
        </w:tc>
        <w:tc>
          <w:tcPr>
            <w:tcW w:w="736" w:type="pct"/>
            <w:tcBorders>
              <w:left w:val="single" w:sz="4" w:space="0" w:color="000000"/>
              <w:bottom w:val="dotted" w:sz="4" w:space="0" w:color="000000"/>
            </w:tcBorders>
            <w:vAlign w:val="bottom"/>
          </w:tcPr>
          <w:p w14:paraId="682A4D10" w14:textId="739143FF"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7,71</w:t>
            </w:r>
          </w:p>
        </w:tc>
        <w:tc>
          <w:tcPr>
            <w:tcW w:w="736" w:type="pct"/>
            <w:tcBorders>
              <w:left w:val="single" w:sz="4" w:space="0" w:color="000000"/>
              <w:bottom w:val="dotted" w:sz="4" w:space="0" w:color="000000"/>
            </w:tcBorders>
            <w:vAlign w:val="bottom"/>
          </w:tcPr>
          <w:p w14:paraId="39DB5234" w14:textId="09874C80"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72</w:t>
            </w:r>
          </w:p>
        </w:tc>
        <w:tc>
          <w:tcPr>
            <w:tcW w:w="726" w:type="pct"/>
            <w:tcBorders>
              <w:left w:val="single" w:sz="4" w:space="0" w:color="000000"/>
              <w:bottom w:val="dotted" w:sz="4" w:space="0" w:color="000000"/>
              <w:right w:val="double" w:sz="4" w:space="0" w:color="000000"/>
            </w:tcBorders>
            <w:vAlign w:val="bottom"/>
          </w:tcPr>
          <w:p w14:paraId="2DED643E" w14:textId="4574FB1E"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780</w:t>
            </w:r>
          </w:p>
        </w:tc>
      </w:tr>
      <w:tr w:rsidR="006472E7" w:rsidRPr="00857DC6" w14:paraId="7A4CD489" w14:textId="77777777" w:rsidTr="006E2F1E">
        <w:tc>
          <w:tcPr>
            <w:tcW w:w="1199" w:type="pct"/>
            <w:tcBorders>
              <w:left w:val="double" w:sz="4" w:space="0" w:color="000000"/>
              <w:bottom w:val="dotted" w:sz="4" w:space="0" w:color="000000"/>
              <w:right w:val="double" w:sz="4" w:space="0" w:color="000000"/>
            </w:tcBorders>
            <w:vAlign w:val="bottom"/>
          </w:tcPr>
          <w:p w14:paraId="2603A402" w14:textId="005C3FF8" w:rsidR="006472E7" w:rsidRPr="00857DC6" w:rsidRDefault="006472E7" w:rsidP="006472E7">
            <w:pPr>
              <w:jc w:val="center"/>
              <w:rPr>
                <w:i/>
                <w:iCs/>
                <w:color w:val="000000" w:themeColor="text1"/>
                <w:sz w:val="20"/>
                <w:szCs w:val="20"/>
              </w:rPr>
            </w:pPr>
            <w:r w:rsidRPr="00857DC6">
              <w:rPr>
                <w:i/>
                <w:sz w:val="20"/>
                <w:szCs w:val="20"/>
              </w:rPr>
              <w:t>Kai-11</w:t>
            </w:r>
          </w:p>
        </w:tc>
        <w:tc>
          <w:tcPr>
            <w:tcW w:w="866" w:type="pct"/>
            <w:tcBorders>
              <w:left w:val="double" w:sz="4" w:space="0" w:color="000000"/>
              <w:bottom w:val="dotted" w:sz="4" w:space="0" w:color="000000"/>
              <w:right w:val="double" w:sz="4" w:space="0" w:color="000000"/>
            </w:tcBorders>
            <w:vAlign w:val="center"/>
          </w:tcPr>
          <w:p w14:paraId="74B7A0DD" w14:textId="6F2E0B7F" w:rsidR="006472E7" w:rsidRPr="006472E7" w:rsidRDefault="006472E7" w:rsidP="006472E7">
            <w:pPr>
              <w:jc w:val="center"/>
              <w:rPr>
                <w:sz w:val="20"/>
                <w:szCs w:val="20"/>
              </w:rPr>
            </w:pPr>
            <w:r w:rsidRPr="006472E7">
              <w:rPr>
                <w:sz w:val="20"/>
                <w:szCs w:val="20"/>
              </w:rPr>
              <w:t>2025-08-18</w:t>
            </w:r>
          </w:p>
        </w:tc>
        <w:tc>
          <w:tcPr>
            <w:tcW w:w="736" w:type="pct"/>
            <w:tcBorders>
              <w:left w:val="double" w:sz="4" w:space="0" w:color="000000"/>
              <w:bottom w:val="dotted" w:sz="4" w:space="0" w:color="000000"/>
            </w:tcBorders>
            <w:vAlign w:val="bottom"/>
          </w:tcPr>
          <w:p w14:paraId="43A32AB5" w14:textId="0D59396A"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15,2</w:t>
            </w:r>
          </w:p>
        </w:tc>
        <w:tc>
          <w:tcPr>
            <w:tcW w:w="736" w:type="pct"/>
            <w:tcBorders>
              <w:left w:val="single" w:sz="4" w:space="0" w:color="000000"/>
              <w:bottom w:val="dotted" w:sz="4" w:space="0" w:color="000000"/>
            </w:tcBorders>
            <w:vAlign w:val="bottom"/>
          </w:tcPr>
          <w:p w14:paraId="65AA354C" w14:textId="129C2551"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7,53</w:t>
            </w:r>
          </w:p>
        </w:tc>
        <w:tc>
          <w:tcPr>
            <w:tcW w:w="736" w:type="pct"/>
            <w:tcBorders>
              <w:left w:val="single" w:sz="4" w:space="0" w:color="000000"/>
              <w:bottom w:val="dotted" w:sz="4" w:space="0" w:color="000000"/>
            </w:tcBorders>
            <w:vAlign w:val="bottom"/>
          </w:tcPr>
          <w:p w14:paraId="4DCB92C1" w14:textId="31013490"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10</w:t>
            </w:r>
          </w:p>
        </w:tc>
        <w:tc>
          <w:tcPr>
            <w:tcW w:w="726" w:type="pct"/>
            <w:tcBorders>
              <w:left w:val="single" w:sz="4" w:space="0" w:color="000000"/>
              <w:bottom w:val="dotted" w:sz="4" w:space="0" w:color="000000"/>
              <w:right w:val="double" w:sz="4" w:space="0" w:color="000000"/>
            </w:tcBorders>
            <w:vAlign w:val="bottom"/>
          </w:tcPr>
          <w:p w14:paraId="15C9D068" w14:textId="3AD16444"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668</w:t>
            </w:r>
          </w:p>
        </w:tc>
      </w:tr>
      <w:tr w:rsidR="006472E7" w:rsidRPr="00857DC6" w14:paraId="2274E9F1" w14:textId="77777777" w:rsidTr="006E2F1E">
        <w:tc>
          <w:tcPr>
            <w:tcW w:w="1199" w:type="pct"/>
            <w:tcBorders>
              <w:left w:val="double" w:sz="4" w:space="0" w:color="000000"/>
              <w:bottom w:val="dotted" w:sz="4" w:space="0" w:color="000000"/>
              <w:right w:val="double" w:sz="4" w:space="0" w:color="000000"/>
            </w:tcBorders>
            <w:vAlign w:val="bottom"/>
          </w:tcPr>
          <w:p w14:paraId="708272CB" w14:textId="4492D9DF" w:rsidR="006472E7" w:rsidRPr="00857DC6" w:rsidRDefault="006472E7" w:rsidP="006472E7">
            <w:pPr>
              <w:jc w:val="center"/>
              <w:rPr>
                <w:i/>
                <w:iCs/>
                <w:color w:val="000000" w:themeColor="text1"/>
                <w:sz w:val="20"/>
                <w:szCs w:val="20"/>
              </w:rPr>
            </w:pPr>
            <w:r w:rsidRPr="00857DC6">
              <w:rPr>
                <w:i/>
                <w:sz w:val="20"/>
                <w:szCs w:val="20"/>
              </w:rPr>
              <w:t>Kai-12</w:t>
            </w:r>
          </w:p>
        </w:tc>
        <w:tc>
          <w:tcPr>
            <w:tcW w:w="866" w:type="pct"/>
            <w:tcBorders>
              <w:left w:val="double" w:sz="4" w:space="0" w:color="000000"/>
              <w:bottom w:val="dotted" w:sz="4" w:space="0" w:color="000000"/>
              <w:right w:val="double" w:sz="4" w:space="0" w:color="000000"/>
            </w:tcBorders>
            <w:vAlign w:val="center"/>
          </w:tcPr>
          <w:p w14:paraId="577ACCA8" w14:textId="3266A6A1" w:rsidR="006472E7" w:rsidRPr="006472E7" w:rsidRDefault="006472E7" w:rsidP="006472E7">
            <w:pPr>
              <w:jc w:val="center"/>
              <w:rPr>
                <w:sz w:val="20"/>
                <w:szCs w:val="20"/>
              </w:rPr>
            </w:pPr>
            <w:r w:rsidRPr="006472E7">
              <w:rPr>
                <w:sz w:val="20"/>
                <w:szCs w:val="20"/>
              </w:rPr>
              <w:t>2025-08-18</w:t>
            </w:r>
          </w:p>
        </w:tc>
        <w:tc>
          <w:tcPr>
            <w:tcW w:w="736" w:type="pct"/>
            <w:tcBorders>
              <w:left w:val="double" w:sz="4" w:space="0" w:color="000000"/>
              <w:bottom w:val="dotted" w:sz="4" w:space="0" w:color="000000"/>
            </w:tcBorders>
            <w:vAlign w:val="bottom"/>
          </w:tcPr>
          <w:p w14:paraId="1D0A2D10" w14:textId="25E56C6C"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15,4</w:t>
            </w:r>
          </w:p>
        </w:tc>
        <w:tc>
          <w:tcPr>
            <w:tcW w:w="736" w:type="pct"/>
            <w:tcBorders>
              <w:left w:val="single" w:sz="4" w:space="0" w:color="000000"/>
              <w:bottom w:val="dotted" w:sz="4" w:space="0" w:color="000000"/>
            </w:tcBorders>
            <w:vAlign w:val="bottom"/>
          </w:tcPr>
          <w:p w14:paraId="2A6F8519" w14:textId="77BBF37F"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7,43</w:t>
            </w:r>
          </w:p>
        </w:tc>
        <w:tc>
          <w:tcPr>
            <w:tcW w:w="736" w:type="pct"/>
            <w:tcBorders>
              <w:left w:val="single" w:sz="4" w:space="0" w:color="000000"/>
              <w:bottom w:val="dotted" w:sz="4" w:space="0" w:color="000000"/>
            </w:tcBorders>
            <w:vAlign w:val="bottom"/>
          </w:tcPr>
          <w:p w14:paraId="1351D219" w14:textId="3D18849C"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31</w:t>
            </w:r>
          </w:p>
        </w:tc>
        <w:tc>
          <w:tcPr>
            <w:tcW w:w="726" w:type="pct"/>
            <w:tcBorders>
              <w:left w:val="single" w:sz="4" w:space="0" w:color="000000"/>
              <w:bottom w:val="dotted" w:sz="4" w:space="0" w:color="000000"/>
              <w:right w:val="double" w:sz="4" w:space="0" w:color="000000"/>
            </w:tcBorders>
            <w:vAlign w:val="bottom"/>
          </w:tcPr>
          <w:p w14:paraId="44F5BD88" w14:textId="674575FD"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482</w:t>
            </w:r>
          </w:p>
        </w:tc>
      </w:tr>
      <w:tr w:rsidR="006472E7" w:rsidRPr="00857DC6" w14:paraId="490AD54D" w14:textId="77777777" w:rsidTr="006E2F1E">
        <w:tc>
          <w:tcPr>
            <w:tcW w:w="1199" w:type="pct"/>
            <w:tcBorders>
              <w:left w:val="double" w:sz="4" w:space="0" w:color="000000"/>
              <w:bottom w:val="dotted" w:sz="4" w:space="0" w:color="000000"/>
              <w:right w:val="double" w:sz="4" w:space="0" w:color="000000"/>
            </w:tcBorders>
            <w:vAlign w:val="bottom"/>
          </w:tcPr>
          <w:p w14:paraId="7A3F8CBA" w14:textId="6D6301E7" w:rsidR="006472E7" w:rsidRPr="00857DC6" w:rsidRDefault="006472E7" w:rsidP="006472E7">
            <w:pPr>
              <w:jc w:val="center"/>
              <w:rPr>
                <w:i/>
                <w:iCs/>
                <w:color w:val="000000" w:themeColor="text1"/>
                <w:sz w:val="20"/>
                <w:szCs w:val="20"/>
              </w:rPr>
            </w:pPr>
            <w:r w:rsidRPr="00857DC6">
              <w:rPr>
                <w:i/>
                <w:sz w:val="20"/>
                <w:szCs w:val="20"/>
              </w:rPr>
              <w:t>Kuk-12</w:t>
            </w:r>
          </w:p>
        </w:tc>
        <w:tc>
          <w:tcPr>
            <w:tcW w:w="866" w:type="pct"/>
            <w:tcBorders>
              <w:left w:val="double" w:sz="4" w:space="0" w:color="000000"/>
              <w:bottom w:val="dotted" w:sz="4" w:space="0" w:color="000000"/>
              <w:right w:val="double" w:sz="4" w:space="0" w:color="000000"/>
            </w:tcBorders>
            <w:vAlign w:val="center"/>
          </w:tcPr>
          <w:p w14:paraId="7306B507" w14:textId="2A5D2998" w:rsidR="006472E7" w:rsidRPr="006472E7" w:rsidRDefault="006472E7" w:rsidP="006472E7">
            <w:pPr>
              <w:jc w:val="center"/>
              <w:rPr>
                <w:sz w:val="20"/>
                <w:szCs w:val="20"/>
              </w:rPr>
            </w:pPr>
            <w:r w:rsidRPr="006472E7">
              <w:rPr>
                <w:sz w:val="20"/>
                <w:szCs w:val="20"/>
              </w:rPr>
              <w:t>2025-08-20</w:t>
            </w:r>
          </w:p>
        </w:tc>
        <w:tc>
          <w:tcPr>
            <w:tcW w:w="736" w:type="pct"/>
            <w:tcBorders>
              <w:left w:val="double" w:sz="4" w:space="0" w:color="000000"/>
              <w:bottom w:val="dotted" w:sz="4" w:space="0" w:color="000000"/>
            </w:tcBorders>
            <w:vAlign w:val="bottom"/>
          </w:tcPr>
          <w:p w14:paraId="635BB850" w14:textId="481C5768"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11,1</w:t>
            </w:r>
          </w:p>
        </w:tc>
        <w:tc>
          <w:tcPr>
            <w:tcW w:w="736" w:type="pct"/>
            <w:tcBorders>
              <w:left w:val="single" w:sz="4" w:space="0" w:color="000000"/>
              <w:bottom w:val="dotted" w:sz="4" w:space="0" w:color="000000"/>
            </w:tcBorders>
            <w:vAlign w:val="bottom"/>
          </w:tcPr>
          <w:p w14:paraId="50BACF1F" w14:textId="1EA54776"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7,53</w:t>
            </w:r>
          </w:p>
        </w:tc>
        <w:tc>
          <w:tcPr>
            <w:tcW w:w="736" w:type="pct"/>
            <w:tcBorders>
              <w:left w:val="single" w:sz="4" w:space="0" w:color="000000"/>
              <w:bottom w:val="dotted" w:sz="4" w:space="0" w:color="000000"/>
            </w:tcBorders>
            <w:vAlign w:val="bottom"/>
          </w:tcPr>
          <w:p w14:paraId="29A8ADFB" w14:textId="331F0A3E"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100</w:t>
            </w:r>
          </w:p>
        </w:tc>
        <w:tc>
          <w:tcPr>
            <w:tcW w:w="726" w:type="pct"/>
            <w:tcBorders>
              <w:left w:val="single" w:sz="4" w:space="0" w:color="000000"/>
              <w:bottom w:val="dotted" w:sz="4" w:space="0" w:color="000000"/>
              <w:right w:val="double" w:sz="4" w:space="0" w:color="000000"/>
            </w:tcBorders>
            <w:vAlign w:val="bottom"/>
          </w:tcPr>
          <w:p w14:paraId="4727483B" w14:textId="3E643949"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761</w:t>
            </w:r>
          </w:p>
        </w:tc>
      </w:tr>
      <w:tr w:rsidR="006472E7" w:rsidRPr="00857DC6" w14:paraId="5C2EA101" w14:textId="77777777" w:rsidTr="006E2F1E">
        <w:tc>
          <w:tcPr>
            <w:tcW w:w="1199" w:type="pct"/>
            <w:tcBorders>
              <w:left w:val="double" w:sz="4" w:space="0" w:color="000000"/>
              <w:bottom w:val="dotted" w:sz="4" w:space="0" w:color="000000"/>
              <w:right w:val="double" w:sz="4" w:space="0" w:color="000000"/>
            </w:tcBorders>
            <w:vAlign w:val="bottom"/>
          </w:tcPr>
          <w:p w14:paraId="3FA5CAF5" w14:textId="7B7BE9D5" w:rsidR="006472E7" w:rsidRPr="00857DC6" w:rsidRDefault="006472E7" w:rsidP="006472E7">
            <w:pPr>
              <w:jc w:val="center"/>
              <w:rPr>
                <w:i/>
                <w:iCs/>
                <w:color w:val="000000" w:themeColor="text1"/>
                <w:sz w:val="20"/>
                <w:szCs w:val="20"/>
              </w:rPr>
            </w:pPr>
            <w:r w:rsidRPr="00857DC6">
              <w:rPr>
                <w:i/>
                <w:sz w:val="20"/>
                <w:szCs w:val="20"/>
              </w:rPr>
              <w:t>Kuk-13</w:t>
            </w:r>
          </w:p>
        </w:tc>
        <w:tc>
          <w:tcPr>
            <w:tcW w:w="866" w:type="pct"/>
            <w:tcBorders>
              <w:left w:val="double" w:sz="4" w:space="0" w:color="000000"/>
              <w:bottom w:val="dotted" w:sz="4" w:space="0" w:color="000000"/>
              <w:right w:val="double" w:sz="4" w:space="0" w:color="000000"/>
            </w:tcBorders>
            <w:vAlign w:val="center"/>
          </w:tcPr>
          <w:p w14:paraId="5667E6A1" w14:textId="5F7F3F95" w:rsidR="006472E7" w:rsidRPr="006472E7" w:rsidRDefault="006472E7" w:rsidP="006472E7">
            <w:pPr>
              <w:jc w:val="center"/>
              <w:rPr>
                <w:sz w:val="20"/>
                <w:szCs w:val="20"/>
              </w:rPr>
            </w:pPr>
            <w:r w:rsidRPr="006472E7">
              <w:rPr>
                <w:sz w:val="20"/>
                <w:szCs w:val="20"/>
              </w:rPr>
              <w:t>2025-08-20</w:t>
            </w:r>
          </w:p>
        </w:tc>
        <w:tc>
          <w:tcPr>
            <w:tcW w:w="736" w:type="pct"/>
            <w:tcBorders>
              <w:left w:val="double" w:sz="4" w:space="0" w:color="000000"/>
              <w:bottom w:val="dotted" w:sz="4" w:space="0" w:color="000000"/>
            </w:tcBorders>
            <w:vAlign w:val="bottom"/>
          </w:tcPr>
          <w:p w14:paraId="6B078F38" w14:textId="0AD038BE"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14,3</w:t>
            </w:r>
          </w:p>
        </w:tc>
        <w:tc>
          <w:tcPr>
            <w:tcW w:w="736" w:type="pct"/>
            <w:tcBorders>
              <w:left w:val="single" w:sz="4" w:space="0" w:color="000000"/>
              <w:bottom w:val="dotted" w:sz="4" w:space="0" w:color="000000"/>
            </w:tcBorders>
            <w:vAlign w:val="bottom"/>
          </w:tcPr>
          <w:p w14:paraId="1C0E444B" w14:textId="173CB3F9"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6,99</w:t>
            </w:r>
          </w:p>
        </w:tc>
        <w:tc>
          <w:tcPr>
            <w:tcW w:w="736" w:type="pct"/>
            <w:tcBorders>
              <w:left w:val="single" w:sz="4" w:space="0" w:color="000000"/>
              <w:bottom w:val="dotted" w:sz="4" w:space="0" w:color="000000"/>
            </w:tcBorders>
            <w:vAlign w:val="bottom"/>
          </w:tcPr>
          <w:p w14:paraId="6A5EA8EA" w14:textId="7D60F401"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131</w:t>
            </w:r>
          </w:p>
        </w:tc>
        <w:tc>
          <w:tcPr>
            <w:tcW w:w="726" w:type="pct"/>
            <w:tcBorders>
              <w:left w:val="single" w:sz="4" w:space="0" w:color="000000"/>
              <w:bottom w:val="dotted" w:sz="4" w:space="0" w:color="000000"/>
              <w:right w:val="double" w:sz="4" w:space="0" w:color="000000"/>
            </w:tcBorders>
            <w:vAlign w:val="bottom"/>
          </w:tcPr>
          <w:p w14:paraId="4C8317A3" w14:textId="71920849"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978</w:t>
            </w:r>
          </w:p>
        </w:tc>
      </w:tr>
      <w:tr w:rsidR="006472E7" w:rsidRPr="00857DC6" w14:paraId="77EA55A1" w14:textId="77777777" w:rsidTr="006E2F1E">
        <w:tc>
          <w:tcPr>
            <w:tcW w:w="1199" w:type="pct"/>
            <w:tcBorders>
              <w:left w:val="double" w:sz="4" w:space="0" w:color="000000"/>
              <w:bottom w:val="dotted" w:sz="4" w:space="0" w:color="000000"/>
              <w:right w:val="double" w:sz="4" w:space="0" w:color="000000"/>
            </w:tcBorders>
            <w:vAlign w:val="bottom"/>
          </w:tcPr>
          <w:p w14:paraId="03E38693" w14:textId="49570573" w:rsidR="006472E7" w:rsidRPr="00857DC6" w:rsidRDefault="006472E7" w:rsidP="006472E7">
            <w:pPr>
              <w:jc w:val="center"/>
              <w:rPr>
                <w:i/>
                <w:iCs/>
                <w:color w:val="000000" w:themeColor="text1"/>
                <w:sz w:val="20"/>
                <w:szCs w:val="20"/>
              </w:rPr>
            </w:pPr>
            <w:r w:rsidRPr="00857DC6">
              <w:rPr>
                <w:i/>
                <w:sz w:val="20"/>
                <w:szCs w:val="20"/>
              </w:rPr>
              <w:t>Kuk-15</w:t>
            </w:r>
          </w:p>
        </w:tc>
        <w:tc>
          <w:tcPr>
            <w:tcW w:w="866" w:type="pct"/>
            <w:tcBorders>
              <w:left w:val="double" w:sz="4" w:space="0" w:color="000000"/>
              <w:bottom w:val="dotted" w:sz="4" w:space="0" w:color="000000"/>
              <w:right w:val="double" w:sz="4" w:space="0" w:color="000000"/>
            </w:tcBorders>
            <w:vAlign w:val="center"/>
          </w:tcPr>
          <w:p w14:paraId="4AAE5565" w14:textId="1CCAEF00" w:rsidR="006472E7" w:rsidRPr="006472E7" w:rsidRDefault="006472E7" w:rsidP="006472E7">
            <w:pPr>
              <w:jc w:val="center"/>
              <w:rPr>
                <w:sz w:val="20"/>
                <w:szCs w:val="20"/>
              </w:rPr>
            </w:pPr>
            <w:r w:rsidRPr="006472E7">
              <w:rPr>
                <w:sz w:val="20"/>
                <w:szCs w:val="20"/>
              </w:rPr>
              <w:t>2025-08-20</w:t>
            </w:r>
          </w:p>
        </w:tc>
        <w:tc>
          <w:tcPr>
            <w:tcW w:w="736" w:type="pct"/>
            <w:tcBorders>
              <w:left w:val="double" w:sz="4" w:space="0" w:color="000000"/>
              <w:bottom w:val="dotted" w:sz="4" w:space="0" w:color="000000"/>
            </w:tcBorders>
            <w:vAlign w:val="bottom"/>
          </w:tcPr>
          <w:p w14:paraId="1D0EF30A" w14:textId="0601B477"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10,2</w:t>
            </w:r>
          </w:p>
        </w:tc>
        <w:tc>
          <w:tcPr>
            <w:tcW w:w="736" w:type="pct"/>
            <w:tcBorders>
              <w:left w:val="single" w:sz="4" w:space="0" w:color="000000"/>
              <w:bottom w:val="dotted" w:sz="4" w:space="0" w:color="000000"/>
            </w:tcBorders>
            <w:vAlign w:val="bottom"/>
          </w:tcPr>
          <w:p w14:paraId="618E76F6" w14:textId="40C10369"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8,07</w:t>
            </w:r>
          </w:p>
        </w:tc>
        <w:tc>
          <w:tcPr>
            <w:tcW w:w="736" w:type="pct"/>
            <w:tcBorders>
              <w:left w:val="single" w:sz="4" w:space="0" w:color="000000"/>
              <w:bottom w:val="dotted" w:sz="4" w:space="0" w:color="000000"/>
            </w:tcBorders>
            <w:vAlign w:val="bottom"/>
          </w:tcPr>
          <w:p w14:paraId="31769B47" w14:textId="720E39EB"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-34</w:t>
            </w:r>
          </w:p>
        </w:tc>
        <w:tc>
          <w:tcPr>
            <w:tcW w:w="726" w:type="pct"/>
            <w:tcBorders>
              <w:left w:val="single" w:sz="4" w:space="0" w:color="000000"/>
              <w:bottom w:val="dotted" w:sz="4" w:space="0" w:color="000000"/>
              <w:right w:val="double" w:sz="4" w:space="0" w:color="000000"/>
            </w:tcBorders>
            <w:vAlign w:val="bottom"/>
          </w:tcPr>
          <w:p w14:paraId="2E2FB974" w14:textId="346A5F42"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577</w:t>
            </w:r>
          </w:p>
        </w:tc>
      </w:tr>
      <w:tr w:rsidR="006472E7" w:rsidRPr="00857DC6" w14:paraId="0B9C12D2" w14:textId="77777777" w:rsidTr="006E2F1E">
        <w:tc>
          <w:tcPr>
            <w:tcW w:w="1199" w:type="pct"/>
            <w:tcBorders>
              <w:left w:val="double" w:sz="4" w:space="0" w:color="000000"/>
              <w:bottom w:val="dotted" w:sz="4" w:space="0" w:color="000000"/>
              <w:right w:val="double" w:sz="4" w:space="0" w:color="000000"/>
            </w:tcBorders>
            <w:vAlign w:val="bottom"/>
          </w:tcPr>
          <w:p w14:paraId="74F4A07A" w14:textId="09BFF89E" w:rsidR="006472E7" w:rsidRPr="00857DC6" w:rsidRDefault="006472E7" w:rsidP="006472E7">
            <w:pPr>
              <w:jc w:val="center"/>
              <w:rPr>
                <w:i/>
                <w:iCs/>
                <w:color w:val="000000"/>
                <w:sz w:val="20"/>
                <w:szCs w:val="20"/>
              </w:rPr>
            </w:pPr>
            <w:r w:rsidRPr="00857DC6">
              <w:rPr>
                <w:i/>
                <w:sz w:val="20"/>
                <w:szCs w:val="20"/>
              </w:rPr>
              <w:t>Kuk-31</w:t>
            </w:r>
          </w:p>
        </w:tc>
        <w:tc>
          <w:tcPr>
            <w:tcW w:w="866" w:type="pct"/>
            <w:tcBorders>
              <w:left w:val="double" w:sz="4" w:space="0" w:color="000000"/>
              <w:bottom w:val="dotted" w:sz="4" w:space="0" w:color="000000"/>
              <w:right w:val="double" w:sz="4" w:space="0" w:color="000000"/>
            </w:tcBorders>
            <w:vAlign w:val="center"/>
          </w:tcPr>
          <w:p w14:paraId="67BD5FE7" w14:textId="13F67B61" w:rsidR="006472E7" w:rsidRPr="006472E7" w:rsidRDefault="006472E7" w:rsidP="006472E7">
            <w:pPr>
              <w:jc w:val="center"/>
              <w:rPr>
                <w:sz w:val="20"/>
                <w:szCs w:val="20"/>
              </w:rPr>
            </w:pPr>
            <w:r w:rsidRPr="006472E7">
              <w:rPr>
                <w:sz w:val="20"/>
                <w:szCs w:val="20"/>
              </w:rPr>
              <w:t>2025-08-20</w:t>
            </w:r>
          </w:p>
        </w:tc>
        <w:tc>
          <w:tcPr>
            <w:tcW w:w="736" w:type="pct"/>
            <w:tcBorders>
              <w:left w:val="double" w:sz="4" w:space="0" w:color="000000"/>
              <w:bottom w:val="dotted" w:sz="4" w:space="0" w:color="000000"/>
            </w:tcBorders>
            <w:vAlign w:val="bottom"/>
          </w:tcPr>
          <w:p w14:paraId="67151D39" w14:textId="47E500AA" w:rsidR="006472E7" w:rsidRPr="00857DC6" w:rsidRDefault="006472E7" w:rsidP="006472E7">
            <w:pPr>
              <w:jc w:val="center"/>
              <w:rPr>
                <w:color w:val="000000"/>
                <w:sz w:val="20"/>
                <w:szCs w:val="20"/>
              </w:rPr>
            </w:pPr>
            <w:r>
              <w:rPr>
                <w:rFonts w:ascii="Times New Roman Baltic" w:hAnsi="Times New Roman Baltic" w:cs="Times New Roman Baltic"/>
                <w:sz w:val="20"/>
                <w:szCs w:val="20"/>
              </w:rPr>
              <w:t>14,5</w:t>
            </w:r>
          </w:p>
        </w:tc>
        <w:tc>
          <w:tcPr>
            <w:tcW w:w="736" w:type="pct"/>
            <w:tcBorders>
              <w:left w:val="single" w:sz="4" w:space="0" w:color="000000"/>
              <w:bottom w:val="dotted" w:sz="4" w:space="0" w:color="000000"/>
            </w:tcBorders>
            <w:vAlign w:val="bottom"/>
          </w:tcPr>
          <w:p w14:paraId="300EFAA9" w14:textId="2D8D967A" w:rsidR="006472E7" w:rsidRPr="00857DC6" w:rsidRDefault="006472E7" w:rsidP="006472E7">
            <w:pPr>
              <w:jc w:val="center"/>
              <w:rPr>
                <w:color w:val="000000"/>
                <w:sz w:val="20"/>
                <w:szCs w:val="20"/>
              </w:rPr>
            </w:pPr>
            <w:r>
              <w:rPr>
                <w:rFonts w:ascii="Times New Roman Baltic" w:hAnsi="Times New Roman Baltic" w:cs="Times New Roman Baltic"/>
                <w:sz w:val="20"/>
                <w:szCs w:val="20"/>
              </w:rPr>
              <w:t>8,06</w:t>
            </w:r>
          </w:p>
        </w:tc>
        <w:tc>
          <w:tcPr>
            <w:tcW w:w="736" w:type="pct"/>
            <w:tcBorders>
              <w:left w:val="single" w:sz="4" w:space="0" w:color="000000"/>
              <w:bottom w:val="dotted" w:sz="4" w:space="0" w:color="000000"/>
            </w:tcBorders>
            <w:vAlign w:val="bottom"/>
          </w:tcPr>
          <w:p w14:paraId="49B2EEE6" w14:textId="5EE8B45A" w:rsidR="006472E7" w:rsidRPr="00857DC6" w:rsidRDefault="006472E7" w:rsidP="006472E7">
            <w:pPr>
              <w:jc w:val="center"/>
              <w:rPr>
                <w:color w:val="000000"/>
                <w:sz w:val="20"/>
                <w:szCs w:val="20"/>
              </w:rPr>
            </w:pPr>
            <w:r>
              <w:rPr>
                <w:rFonts w:ascii="Times New Roman Baltic" w:hAnsi="Times New Roman Baltic" w:cs="Times New Roman Baltic"/>
                <w:sz w:val="20"/>
                <w:szCs w:val="20"/>
              </w:rPr>
              <w:t>39</w:t>
            </w:r>
          </w:p>
        </w:tc>
        <w:tc>
          <w:tcPr>
            <w:tcW w:w="726" w:type="pct"/>
            <w:tcBorders>
              <w:left w:val="single" w:sz="4" w:space="0" w:color="000000"/>
              <w:bottom w:val="dotted" w:sz="4" w:space="0" w:color="000000"/>
              <w:right w:val="double" w:sz="4" w:space="0" w:color="000000"/>
            </w:tcBorders>
            <w:shd w:val="clear" w:color="auto" w:fill="FFFF00"/>
            <w:vAlign w:val="bottom"/>
          </w:tcPr>
          <w:p w14:paraId="7083CEA9" w14:textId="7CDE8B1B" w:rsidR="006472E7" w:rsidRPr="00857DC6" w:rsidRDefault="006472E7" w:rsidP="006472E7">
            <w:pPr>
              <w:jc w:val="center"/>
              <w:rPr>
                <w:color w:val="000000"/>
                <w:sz w:val="20"/>
                <w:szCs w:val="20"/>
              </w:rPr>
            </w:pPr>
            <w:r>
              <w:rPr>
                <w:rFonts w:ascii="Times New Roman Baltic" w:hAnsi="Times New Roman Baltic" w:cs="Times New Roman Baltic"/>
                <w:sz w:val="20"/>
                <w:szCs w:val="20"/>
              </w:rPr>
              <w:t>1023</w:t>
            </w:r>
          </w:p>
        </w:tc>
      </w:tr>
      <w:tr w:rsidR="006472E7" w:rsidRPr="00857DC6" w14:paraId="6BEEFF8E" w14:textId="77777777" w:rsidTr="006E2F1E">
        <w:tc>
          <w:tcPr>
            <w:tcW w:w="1199" w:type="pct"/>
            <w:tcBorders>
              <w:left w:val="double" w:sz="4" w:space="0" w:color="000000"/>
              <w:bottom w:val="dotted" w:sz="4" w:space="0" w:color="000000"/>
              <w:right w:val="double" w:sz="4" w:space="0" w:color="000000"/>
            </w:tcBorders>
            <w:vAlign w:val="bottom"/>
          </w:tcPr>
          <w:p w14:paraId="3B2DBBCA" w14:textId="1B02170E" w:rsidR="006472E7" w:rsidRPr="00857DC6" w:rsidRDefault="006472E7" w:rsidP="006472E7">
            <w:pPr>
              <w:jc w:val="center"/>
              <w:rPr>
                <w:i/>
                <w:iCs/>
                <w:color w:val="000000"/>
                <w:sz w:val="20"/>
                <w:szCs w:val="20"/>
              </w:rPr>
            </w:pPr>
            <w:r w:rsidRPr="00857DC6">
              <w:rPr>
                <w:i/>
                <w:sz w:val="20"/>
                <w:szCs w:val="20"/>
              </w:rPr>
              <w:t>Kuk-32</w:t>
            </w:r>
          </w:p>
        </w:tc>
        <w:tc>
          <w:tcPr>
            <w:tcW w:w="866" w:type="pct"/>
            <w:tcBorders>
              <w:left w:val="double" w:sz="4" w:space="0" w:color="000000"/>
              <w:bottom w:val="dotted" w:sz="4" w:space="0" w:color="000000"/>
              <w:right w:val="double" w:sz="4" w:space="0" w:color="000000"/>
            </w:tcBorders>
            <w:vAlign w:val="center"/>
          </w:tcPr>
          <w:p w14:paraId="6489F592" w14:textId="68E041EF" w:rsidR="006472E7" w:rsidRPr="006472E7" w:rsidRDefault="006472E7" w:rsidP="006472E7">
            <w:pPr>
              <w:jc w:val="center"/>
              <w:rPr>
                <w:sz w:val="20"/>
                <w:szCs w:val="20"/>
              </w:rPr>
            </w:pPr>
            <w:r w:rsidRPr="006472E7">
              <w:rPr>
                <w:sz w:val="20"/>
                <w:szCs w:val="20"/>
              </w:rPr>
              <w:t>2025-08-20</w:t>
            </w:r>
          </w:p>
        </w:tc>
        <w:tc>
          <w:tcPr>
            <w:tcW w:w="736" w:type="pct"/>
            <w:tcBorders>
              <w:left w:val="double" w:sz="4" w:space="0" w:color="000000"/>
              <w:bottom w:val="dotted" w:sz="4" w:space="0" w:color="000000"/>
            </w:tcBorders>
            <w:vAlign w:val="bottom"/>
          </w:tcPr>
          <w:p w14:paraId="1B9EBCEE" w14:textId="49AA9E53" w:rsidR="006472E7" w:rsidRPr="00857DC6" w:rsidRDefault="006472E7" w:rsidP="006472E7">
            <w:pPr>
              <w:jc w:val="center"/>
              <w:rPr>
                <w:color w:val="000000"/>
                <w:sz w:val="20"/>
                <w:szCs w:val="20"/>
              </w:rPr>
            </w:pPr>
            <w:r>
              <w:rPr>
                <w:rFonts w:ascii="Times New Roman Baltic" w:hAnsi="Times New Roman Baltic" w:cs="Times New Roman Baltic"/>
                <w:sz w:val="20"/>
                <w:szCs w:val="20"/>
              </w:rPr>
              <w:t>17,6</w:t>
            </w:r>
          </w:p>
        </w:tc>
        <w:tc>
          <w:tcPr>
            <w:tcW w:w="736" w:type="pct"/>
            <w:tcBorders>
              <w:left w:val="single" w:sz="4" w:space="0" w:color="000000"/>
              <w:bottom w:val="dotted" w:sz="4" w:space="0" w:color="000000"/>
            </w:tcBorders>
            <w:vAlign w:val="bottom"/>
          </w:tcPr>
          <w:p w14:paraId="33C2B69A" w14:textId="6652983C" w:rsidR="006472E7" w:rsidRPr="00857DC6" w:rsidRDefault="006472E7" w:rsidP="006472E7">
            <w:pPr>
              <w:jc w:val="center"/>
              <w:rPr>
                <w:color w:val="000000"/>
                <w:sz w:val="20"/>
                <w:szCs w:val="20"/>
              </w:rPr>
            </w:pPr>
            <w:r>
              <w:rPr>
                <w:rFonts w:ascii="Times New Roman Baltic" w:hAnsi="Times New Roman Baltic" w:cs="Times New Roman Baltic"/>
                <w:sz w:val="20"/>
                <w:szCs w:val="20"/>
              </w:rPr>
              <w:t>7,87</w:t>
            </w:r>
          </w:p>
        </w:tc>
        <w:tc>
          <w:tcPr>
            <w:tcW w:w="736" w:type="pct"/>
            <w:tcBorders>
              <w:left w:val="single" w:sz="4" w:space="0" w:color="000000"/>
              <w:bottom w:val="dotted" w:sz="4" w:space="0" w:color="000000"/>
            </w:tcBorders>
            <w:vAlign w:val="bottom"/>
          </w:tcPr>
          <w:p w14:paraId="4FE3F801" w14:textId="05243B0C" w:rsidR="006472E7" w:rsidRPr="00857DC6" w:rsidRDefault="006472E7" w:rsidP="006472E7">
            <w:pPr>
              <w:jc w:val="center"/>
              <w:rPr>
                <w:color w:val="000000"/>
                <w:sz w:val="20"/>
                <w:szCs w:val="20"/>
              </w:rPr>
            </w:pPr>
            <w:r>
              <w:rPr>
                <w:rFonts w:ascii="Times New Roman Baltic" w:hAnsi="Times New Roman Baltic" w:cs="Times New Roman Baltic"/>
                <w:sz w:val="20"/>
                <w:szCs w:val="20"/>
              </w:rPr>
              <w:t>91</w:t>
            </w:r>
          </w:p>
        </w:tc>
        <w:tc>
          <w:tcPr>
            <w:tcW w:w="726" w:type="pct"/>
            <w:tcBorders>
              <w:left w:val="single" w:sz="4" w:space="0" w:color="000000"/>
              <w:bottom w:val="dotted" w:sz="4" w:space="0" w:color="000000"/>
              <w:right w:val="double" w:sz="4" w:space="0" w:color="000000"/>
            </w:tcBorders>
            <w:vAlign w:val="bottom"/>
          </w:tcPr>
          <w:p w14:paraId="77AE11D5" w14:textId="63860DD5" w:rsidR="006472E7" w:rsidRPr="00857DC6" w:rsidRDefault="006472E7" w:rsidP="006472E7">
            <w:pPr>
              <w:jc w:val="center"/>
              <w:rPr>
                <w:color w:val="000000"/>
                <w:sz w:val="20"/>
                <w:szCs w:val="20"/>
              </w:rPr>
            </w:pPr>
            <w:r>
              <w:rPr>
                <w:rFonts w:ascii="Times New Roman Baltic" w:hAnsi="Times New Roman Baltic" w:cs="Times New Roman Baltic"/>
                <w:sz w:val="20"/>
                <w:szCs w:val="20"/>
              </w:rPr>
              <w:t>779</w:t>
            </w:r>
          </w:p>
        </w:tc>
      </w:tr>
      <w:tr w:rsidR="006472E7" w:rsidRPr="00857DC6" w14:paraId="03395437" w14:textId="77777777" w:rsidTr="006E2F1E">
        <w:tc>
          <w:tcPr>
            <w:tcW w:w="1199" w:type="pct"/>
            <w:tcBorders>
              <w:left w:val="double" w:sz="4" w:space="0" w:color="000000"/>
              <w:bottom w:val="dotted" w:sz="4" w:space="0" w:color="000000"/>
              <w:right w:val="double" w:sz="4" w:space="0" w:color="000000"/>
            </w:tcBorders>
            <w:vAlign w:val="bottom"/>
          </w:tcPr>
          <w:p w14:paraId="73E3EE0E" w14:textId="56CED79B" w:rsidR="006472E7" w:rsidRPr="00857DC6" w:rsidRDefault="006472E7" w:rsidP="006472E7">
            <w:pPr>
              <w:jc w:val="center"/>
              <w:rPr>
                <w:i/>
                <w:iCs/>
                <w:color w:val="000000" w:themeColor="text1"/>
                <w:sz w:val="20"/>
                <w:szCs w:val="20"/>
              </w:rPr>
            </w:pPr>
            <w:r w:rsidRPr="00857DC6">
              <w:rPr>
                <w:i/>
                <w:sz w:val="20"/>
                <w:szCs w:val="20"/>
              </w:rPr>
              <w:t>Kur-12</w:t>
            </w:r>
          </w:p>
        </w:tc>
        <w:tc>
          <w:tcPr>
            <w:tcW w:w="866" w:type="pct"/>
            <w:tcBorders>
              <w:left w:val="double" w:sz="4" w:space="0" w:color="000000"/>
              <w:bottom w:val="dotted" w:sz="4" w:space="0" w:color="000000"/>
              <w:right w:val="double" w:sz="4" w:space="0" w:color="000000"/>
            </w:tcBorders>
            <w:vAlign w:val="center"/>
          </w:tcPr>
          <w:p w14:paraId="0A3096EF" w14:textId="21AC168B" w:rsidR="006472E7" w:rsidRPr="006472E7" w:rsidRDefault="006472E7" w:rsidP="006472E7">
            <w:pPr>
              <w:jc w:val="center"/>
              <w:rPr>
                <w:sz w:val="20"/>
                <w:szCs w:val="20"/>
              </w:rPr>
            </w:pPr>
            <w:r w:rsidRPr="006472E7">
              <w:rPr>
                <w:sz w:val="20"/>
                <w:szCs w:val="20"/>
              </w:rPr>
              <w:t>2025-08-20</w:t>
            </w:r>
          </w:p>
        </w:tc>
        <w:tc>
          <w:tcPr>
            <w:tcW w:w="736" w:type="pct"/>
            <w:tcBorders>
              <w:left w:val="double" w:sz="4" w:space="0" w:color="000000"/>
              <w:bottom w:val="dotted" w:sz="4" w:space="0" w:color="000000"/>
            </w:tcBorders>
            <w:vAlign w:val="bottom"/>
          </w:tcPr>
          <w:p w14:paraId="051B0E71" w14:textId="69DEA893"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12,9</w:t>
            </w:r>
          </w:p>
        </w:tc>
        <w:tc>
          <w:tcPr>
            <w:tcW w:w="736" w:type="pct"/>
            <w:tcBorders>
              <w:left w:val="single" w:sz="4" w:space="0" w:color="000000"/>
              <w:bottom w:val="dotted" w:sz="4" w:space="0" w:color="000000"/>
            </w:tcBorders>
            <w:vAlign w:val="bottom"/>
          </w:tcPr>
          <w:p w14:paraId="7A05C0B1" w14:textId="7F777061"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7,71</w:t>
            </w:r>
          </w:p>
        </w:tc>
        <w:tc>
          <w:tcPr>
            <w:tcW w:w="736" w:type="pct"/>
            <w:tcBorders>
              <w:left w:val="single" w:sz="4" w:space="0" w:color="000000"/>
              <w:bottom w:val="dotted" w:sz="4" w:space="0" w:color="000000"/>
            </w:tcBorders>
            <w:vAlign w:val="bottom"/>
          </w:tcPr>
          <w:p w14:paraId="49BE369E" w14:textId="71CB7558"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74</w:t>
            </w:r>
          </w:p>
        </w:tc>
        <w:tc>
          <w:tcPr>
            <w:tcW w:w="726" w:type="pct"/>
            <w:tcBorders>
              <w:left w:val="single" w:sz="4" w:space="0" w:color="000000"/>
              <w:bottom w:val="dotted" w:sz="4" w:space="0" w:color="000000"/>
              <w:right w:val="double" w:sz="4" w:space="0" w:color="000000"/>
            </w:tcBorders>
            <w:shd w:val="clear" w:color="auto" w:fill="FFFF00"/>
            <w:vAlign w:val="bottom"/>
          </w:tcPr>
          <w:p w14:paraId="21423008" w14:textId="2F161F53"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1077</w:t>
            </w:r>
          </w:p>
        </w:tc>
      </w:tr>
      <w:tr w:rsidR="006472E7" w:rsidRPr="00857DC6" w14:paraId="0B598183" w14:textId="77777777" w:rsidTr="006E2F1E">
        <w:tc>
          <w:tcPr>
            <w:tcW w:w="1199" w:type="pct"/>
            <w:tcBorders>
              <w:left w:val="double" w:sz="4" w:space="0" w:color="000000"/>
              <w:bottom w:val="dotted" w:sz="4" w:space="0" w:color="000000"/>
              <w:right w:val="double" w:sz="4" w:space="0" w:color="000000"/>
            </w:tcBorders>
            <w:vAlign w:val="bottom"/>
          </w:tcPr>
          <w:p w14:paraId="23346FC9" w14:textId="6ECBB345" w:rsidR="006472E7" w:rsidRPr="00857DC6" w:rsidRDefault="006472E7" w:rsidP="006472E7">
            <w:pPr>
              <w:jc w:val="center"/>
              <w:rPr>
                <w:i/>
                <w:iCs/>
                <w:color w:val="000000" w:themeColor="text1"/>
                <w:sz w:val="20"/>
                <w:szCs w:val="20"/>
              </w:rPr>
            </w:pPr>
            <w:r w:rsidRPr="00857DC6">
              <w:rPr>
                <w:i/>
                <w:sz w:val="20"/>
                <w:szCs w:val="20"/>
              </w:rPr>
              <w:t>Kur-5</w:t>
            </w:r>
          </w:p>
        </w:tc>
        <w:tc>
          <w:tcPr>
            <w:tcW w:w="866" w:type="pct"/>
            <w:tcBorders>
              <w:left w:val="double" w:sz="4" w:space="0" w:color="000000"/>
              <w:bottom w:val="dotted" w:sz="4" w:space="0" w:color="000000"/>
              <w:right w:val="double" w:sz="4" w:space="0" w:color="000000"/>
            </w:tcBorders>
            <w:vAlign w:val="center"/>
          </w:tcPr>
          <w:p w14:paraId="2DB13502" w14:textId="5C123616" w:rsidR="006472E7" w:rsidRPr="006472E7" w:rsidRDefault="006472E7" w:rsidP="006472E7">
            <w:pPr>
              <w:jc w:val="center"/>
              <w:rPr>
                <w:sz w:val="20"/>
                <w:szCs w:val="20"/>
              </w:rPr>
            </w:pPr>
            <w:r w:rsidRPr="006472E7">
              <w:rPr>
                <w:sz w:val="20"/>
                <w:szCs w:val="20"/>
              </w:rPr>
              <w:t>2025-08-20</w:t>
            </w:r>
          </w:p>
        </w:tc>
        <w:tc>
          <w:tcPr>
            <w:tcW w:w="736" w:type="pct"/>
            <w:tcBorders>
              <w:left w:val="double" w:sz="4" w:space="0" w:color="000000"/>
              <w:bottom w:val="dotted" w:sz="4" w:space="0" w:color="000000"/>
            </w:tcBorders>
            <w:vAlign w:val="bottom"/>
          </w:tcPr>
          <w:p w14:paraId="024B500B" w14:textId="5D0DF43F"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14,1</w:t>
            </w:r>
          </w:p>
        </w:tc>
        <w:tc>
          <w:tcPr>
            <w:tcW w:w="736" w:type="pct"/>
            <w:tcBorders>
              <w:left w:val="single" w:sz="4" w:space="0" w:color="000000"/>
              <w:bottom w:val="dotted" w:sz="4" w:space="0" w:color="000000"/>
            </w:tcBorders>
            <w:vAlign w:val="bottom"/>
          </w:tcPr>
          <w:p w14:paraId="1E4A5FF5" w14:textId="29A6CF22"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8,05</w:t>
            </w:r>
          </w:p>
        </w:tc>
        <w:tc>
          <w:tcPr>
            <w:tcW w:w="736" w:type="pct"/>
            <w:tcBorders>
              <w:left w:val="single" w:sz="4" w:space="0" w:color="000000"/>
              <w:bottom w:val="dotted" w:sz="4" w:space="0" w:color="000000"/>
            </w:tcBorders>
            <w:vAlign w:val="bottom"/>
          </w:tcPr>
          <w:p w14:paraId="2650090F" w14:textId="1DCB13E0"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58</w:t>
            </w:r>
          </w:p>
        </w:tc>
        <w:tc>
          <w:tcPr>
            <w:tcW w:w="726" w:type="pct"/>
            <w:tcBorders>
              <w:left w:val="single" w:sz="4" w:space="0" w:color="000000"/>
              <w:bottom w:val="dotted" w:sz="4" w:space="0" w:color="000000"/>
              <w:right w:val="double" w:sz="4" w:space="0" w:color="000000"/>
            </w:tcBorders>
            <w:vAlign w:val="bottom"/>
          </w:tcPr>
          <w:p w14:paraId="677840C4" w14:textId="5C10A7E0"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618</w:t>
            </w:r>
          </w:p>
        </w:tc>
      </w:tr>
      <w:tr w:rsidR="006472E7" w:rsidRPr="00857DC6" w14:paraId="6E49A2A4" w14:textId="77777777" w:rsidTr="006E2F1E">
        <w:tc>
          <w:tcPr>
            <w:tcW w:w="1199" w:type="pct"/>
            <w:tcBorders>
              <w:left w:val="double" w:sz="4" w:space="0" w:color="000000"/>
              <w:bottom w:val="dotted" w:sz="4" w:space="0" w:color="000000"/>
              <w:right w:val="double" w:sz="4" w:space="0" w:color="000000"/>
            </w:tcBorders>
            <w:vAlign w:val="bottom"/>
          </w:tcPr>
          <w:p w14:paraId="03CA3E0F" w14:textId="0604B3EF" w:rsidR="006472E7" w:rsidRPr="00857DC6" w:rsidRDefault="006472E7" w:rsidP="006472E7">
            <w:pPr>
              <w:jc w:val="center"/>
              <w:rPr>
                <w:i/>
                <w:iCs/>
                <w:color w:val="000000" w:themeColor="text1"/>
                <w:sz w:val="20"/>
                <w:szCs w:val="20"/>
              </w:rPr>
            </w:pPr>
            <w:r w:rsidRPr="00857DC6">
              <w:rPr>
                <w:i/>
                <w:sz w:val="20"/>
                <w:szCs w:val="20"/>
              </w:rPr>
              <w:t>Kuž-1</w:t>
            </w:r>
          </w:p>
        </w:tc>
        <w:tc>
          <w:tcPr>
            <w:tcW w:w="866" w:type="pct"/>
            <w:tcBorders>
              <w:left w:val="double" w:sz="4" w:space="0" w:color="000000"/>
              <w:bottom w:val="dotted" w:sz="4" w:space="0" w:color="000000"/>
              <w:right w:val="double" w:sz="4" w:space="0" w:color="000000"/>
            </w:tcBorders>
            <w:vAlign w:val="center"/>
          </w:tcPr>
          <w:p w14:paraId="00BB7329" w14:textId="5D56412B" w:rsidR="006472E7" w:rsidRPr="006472E7" w:rsidRDefault="006472E7" w:rsidP="006472E7">
            <w:pPr>
              <w:jc w:val="center"/>
              <w:rPr>
                <w:sz w:val="20"/>
                <w:szCs w:val="20"/>
              </w:rPr>
            </w:pPr>
            <w:r w:rsidRPr="006472E7">
              <w:rPr>
                <w:sz w:val="20"/>
                <w:szCs w:val="20"/>
              </w:rPr>
              <w:t>2025-08-20</w:t>
            </w:r>
          </w:p>
        </w:tc>
        <w:tc>
          <w:tcPr>
            <w:tcW w:w="736" w:type="pct"/>
            <w:tcBorders>
              <w:left w:val="double" w:sz="4" w:space="0" w:color="000000"/>
              <w:bottom w:val="dotted" w:sz="4" w:space="0" w:color="000000"/>
            </w:tcBorders>
            <w:vAlign w:val="bottom"/>
          </w:tcPr>
          <w:p w14:paraId="323D97BB" w14:textId="63AFF8BC"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15,1</w:t>
            </w:r>
          </w:p>
        </w:tc>
        <w:tc>
          <w:tcPr>
            <w:tcW w:w="736" w:type="pct"/>
            <w:tcBorders>
              <w:left w:val="single" w:sz="4" w:space="0" w:color="000000"/>
              <w:bottom w:val="dotted" w:sz="4" w:space="0" w:color="000000"/>
            </w:tcBorders>
            <w:vAlign w:val="bottom"/>
          </w:tcPr>
          <w:p w14:paraId="7FF29E5F" w14:textId="47D6EE1C"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7,66</w:t>
            </w:r>
          </w:p>
        </w:tc>
        <w:tc>
          <w:tcPr>
            <w:tcW w:w="736" w:type="pct"/>
            <w:tcBorders>
              <w:left w:val="single" w:sz="4" w:space="0" w:color="000000"/>
              <w:bottom w:val="dotted" w:sz="4" w:space="0" w:color="000000"/>
            </w:tcBorders>
            <w:vAlign w:val="bottom"/>
          </w:tcPr>
          <w:p w14:paraId="19B2AC1F" w14:textId="10D25860"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91</w:t>
            </w:r>
          </w:p>
        </w:tc>
        <w:tc>
          <w:tcPr>
            <w:tcW w:w="726" w:type="pct"/>
            <w:tcBorders>
              <w:left w:val="single" w:sz="4" w:space="0" w:color="000000"/>
              <w:bottom w:val="dotted" w:sz="4" w:space="0" w:color="000000"/>
              <w:right w:val="double" w:sz="4" w:space="0" w:color="000000"/>
            </w:tcBorders>
            <w:vAlign w:val="bottom"/>
          </w:tcPr>
          <w:p w14:paraId="7681D808" w14:textId="1FC7B637"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929</w:t>
            </w:r>
          </w:p>
        </w:tc>
      </w:tr>
      <w:tr w:rsidR="006472E7" w:rsidRPr="00857DC6" w14:paraId="486D499B" w14:textId="77777777" w:rsidTr="006E2F1E">
        <w:tc>
          <w:tcPr>
            <w:tcW w:w="1199" w:type="pct"/>
            <w:tcBorders>
              <w:left w:val="double" w:sz="4" w:space="0" w:color="000000"/>
              <w:bottom w:val="dotted" w:sz="4" w:space="0" w:color="000000"/>
              <w:right w:val="double" w:sz="4" w:space="0" w:color="000000"/>
            </w:tcBorders>
            <w:vAlign w:val="bottom"/>
          </w:tcPr>
          <w:p w14:paraId="19F1519C" w14:textId="36A08388" w:rsidR="006472E7" w:rsidRPr="00857DC6" w:rsidRDefault="006472E7" w:rsidP="006472E7">
            <w:pPr>
              <w:jc w:val="center"/>
              <w:rPr>
                <w:i/>
                <w:iCs/>
                <w:color w:val="000000" w:themeColor="text1"/>
                <w:sz w:val="20"/>
                <w:szCs w:val="20"/>
              </w:rPr>
            </w:pPr>
            <w:r w:rsidRPr="00857DC6">
              <w:rPr>
                <w:i/>
                <w:sz w:val="20"/>
                <w:szCs w:val="20"/>
              </w:rPr>
              <w:t>Kuž-2</w:t>
            </w:r>
          </w:p>
        </w:tc>
        <w:tc>
          <w:tcPr>
            <w:tcW w:w="866" w:type="pct"/>
            <w:tcBorders>
              <w:left w:val="double" w:sz="4" w:space="0" w:color="000000"/>
              <w:bottom w:val="dotted" w:sz="4" w:space="0" w:color="000000"/>
              <w:right w:val="double" w:sz="4" w:space="0" w:color="000000"/>
            </w:tcBorders>
            <w:vAlign w:val="center"/>
          </w:tcPr>
          <w:p w14:paraId="59D49407" w14:textId="45B9345D" w:rsidR="006472E7" w:rsidRPr="006472E7" w:rsidRDefault="006472E7" w:rsidP="006472E7">
            <w:pPr>
              <w:jc w:val="center"/>
              <w:rPr>
                <w:sz w:val="20"/>
                <w:szCs w:val="20"/>
              </w:rPr>
            </w:pPr>
            <w:r w:rsidRPr="006472E7">
              <w:rPr>
                <w:sz w:val="20"/>
                <w:szCs w:val="20"/>
              </w:rPr>
              <w:t>2025-08-18</w:t>
            </w:r>
          </w:p>
        </w:tc>
        <w:tc>
          <w:tcPr>
            <w:tcW w:w="736" w:type="pct"/>
            <w:tcBorders>
              <w:left w:val="double" w:sz="4" w:space="0" w:color="000000"/>
              <w:bottom w:val="dotted" w:sz="4" w:space="0" w:color="000000"/>
            </w:tcBorders>
            <w:vAlign w:val="bottom"/>
          </w:tcPr>
          <w:p w14:paraId="4B3FBFE3" w14:textId="2029F701"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10,8</w:t>
            </w:r>
          </w:p>
        </w:tc>
        <w:tc>
          <w:tcPr>
            <w:tcW w:w="736" w:type="pct"/>
            <w:tcBorders>
              <w:left w:val="single" w:sz="4" w:space="0" w:color="000000"/>
              <w:bottom w:val="dotted" w:sz="4" w:space="0" w:color="000000"/>
            </w:tcBorders>
            <w:vAlign w:val="bottom"/>
          </w:tcPr>
          <w:p w14:paraId="67B13E28" w14:textId="5F7AE9D3"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7,85</w:t>
            </w:r>
          </w:p>
        </w:tc>
        <w:tc>
          <w:tcPr>
            <w:tcW w:w="736" w:type="pct"/>
            <w:tcBorders>
              <w:left w:val="single" w:sz="4" w:space="0" w:color="000000"/>
              <w:bottom w:val="dotted" w:sz="4" w:space="0" w:color="000000"/>
            </w:tcBorders>
            <w:vAlign w:val="bottom"/>
          </w:tcPr>
          <w:p w14:paraId="15AA6471" w14:textId="41579760"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27</w:t>
            </w:r>
          </w:p>
        </w:tc>
        <w:tc>
          <w:tcPr>
            <w:tcW w:w="726" w:type="pct"/>
            <w:tcBorders>
              <w:left w:val="single" w:sz="4" w:space="0" w:color="000000"/>
              <w:bottom w:val="dotted" w:sz="4" w:space="0" w:color="000000"/>
              <w:right w:val="double" w:sz="4" w:space="0" w:color="000000"/>
            </w:tcBorders>
            <w:vAlign w:val="bottom"/>
          </w:tcPr>
          <w:p w14:paraId="44DC09B5" w14:textId="21F0453D"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700</w:t>
            </w:r>
          </w:p>
        </w:tc>
      </w:tr>
      <w:tr w:rsidR="006472E7" w:rsidRPr="00857DC6" w14:paraId="3F378392" w14:textId="77777777" w:rsidTr="006E2F1E">
        <w:tc>
          <w:tcPr>
            <w:tcW w:w="1199" w:type="pct"/>
            <w:tcBorders>
              <w:left w:val="double" w:sz="4" w:space="0" w:color="000000"/>
              <w:bottom w:val="dotted" w:sz="4" w:space="0" w:color="000000"/>
              <w:right w:val="double" w:sz="4" w:space="0" w:color="000000"/>
            </w:tcBorders>
            <w:vAlign w:val="bottom"/>
          </w:tcPr>
          <w:p w14:paraId="23ADABE2" w14:textId="42F69CAB" w:rsidR="006472E7" w:rsidRPr="00857DC6" w:rsidRDefault="006472E7" w:rsidP="006472E7">
            <w:pPr>
              <w:jc w:val="center"/>
              <w:rPr>
                <w:i/>
                <w:iCs/>
                <w:color w:val="000000" w:themeColor="text1"/>
                <w:sz w:val="20"/>
                <w:szCs w:val="20"/>
              </w:rPr>
            </w:pPr>
            <w:r w:rsidRPr="00857DC6">
              <w:rPr>
                <w:i/>
                <w:sz w:val="20"/>
                <w:szCs w:val="20"/>
              </w:rPr>
              <w:t>Me-12</w:t>
            </w:r>
          </w:p>
        </w:tc>
        <w:tc>
          <w:tcPr>
            <w:tcW w:w="866" w:type="pct"/>
            <w:tcBorders>
              <w:left w:val="double" w:sz="4" w:space="0" w:color="000000"/>
              <w:bottom w:val="dotted" w:sz="4" w:space="0" w:color="000000"/>
              <w:right w:val="double" w:sz="4" w:space="0" w:color="000000"/>
            </w:tcBorders>
            <w:vAlign w:val="center"/>
          </w:tcPr>
          <w:p w14:paraId="58A7B825" w14:textId="34D6D58A" w:rsidR="006472E7" w:rsidRPr="006472E7" w:rsidRDefault="006472E7" w:rsidP="006472E7">
            <w:pPr>
              <w:jc w:val="center"/>
              <w:rPr>
                <w:sz w:val="20"/>
                <w:szCs w:val="20"/>
              </w:rPr>
            </w:pPr>
            <w:r w:rsidRPr="006472E7">
              <w:rPr>
                <w:sz w:val="20"/>
                <w:szCs w:val="20"/>
              </w:rPr>
              <w:t>2025-08-18</w:t>
            </w:r>
          </w:p>
        </w:tc>
        <w:tc>
          <w:tcPr>
            <w:tcW w:w="736" w:type="pct"/>
            <w:tcBorders>
              <w:left w:val="double" w:sz="4" w:space="0" w:color="000000"/>
              <w:bottom w:val="dotted" w:sz="4" w:space="0" w:color="000000"/>
            </w:tcBorders>
            <w:vAlign w:val="bottom"/>
          </w:tcPr>
          <w:p w14:paraId="35504260" w14:textId="2155342C"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16,4</w:t>
            </w:r>
          </w:p>
        </w:tc>
        <w:tc>
          <w:tcPr>
            <w:tcW w:w="736" w:type="pct"/>
            <w:tcBorders>
              <w:left w:val="single" w:sz="4" w:space="0" w:color="000000"/>
              <w:bottom w:val="dotted" w:sz="4" w:space="0" w:color="000000"/>
            </w:tcBorders>
            <w:vAlign w:val="bottom"/>
          </w:tcPr>
          <w:p w14:paraId="630F3C08" w14:textId="2E334C0A"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7,77</w:t>
            </w:r>
          </w:p>
        </w:tc>
        <w:tc>
          <w:tcPr>
            <w:tcW w:w="736" w:type="pct"/>
            <w:tcBorders>
              <w:left w:val="single" w:sz="4" w:space="0" w:color="000000"/>
              <w:bottom w:val="dotted" w:sz="4" w:space="0" w:color="000000"/>
            </w:tcBorders>
            <w:vAlign w:val="bottom"/>
          </w:tcPr>
          <w:p w14:paraId="5A7EF2F8" w14:textId="3624E967"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10</w:t>
            </w:r>
          </w:p>
        </w:tc>
        <w:tc>
          <w:tcPr>
            <w:tcW w:w="726" w:type="pct"/>
            <w:tcBorders>
              <w:left w:val="single" w:sz="4" w:space="0" w:color="000000"/>
              <w:bottom w:val="dotted" w:sz="4" w:space="0" w:color="000000"/>
              <w:right w:val="double" w:sz="4" w:space="0" w:color="000000"/>
            </w:tcBorders>
            <w:vAlign w:val="bottom"/>
          </w:tcPr>
          <w:p w14:paraId="533BFBCB" w14:textId="3E4D8D04"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660</w:t>
            </w:r>
          </w:p>
        </w:tc>
      </w:tr>
      <w:tr w:rsidR="006472E7" w:rsidRPr="00857DC6" w14:paraId="1BB62056" w14:textId="77777777" w:rsidTr="006E2F1E">
        <w:tc>
          <w:tcPr>
            <w:tcW w:w="1199" w:type="pct"/>
            <w:tcBorders>
              <w:left w:val="double" w:sz="4" w:space="0" w:color="000000"/>
              <w:bottom w:val="dotted" w:sz="4" w:space="0" w:color="000000"/>
              <w:right w:val="double" w:sz="4" w:space="0" w:color="000000"/>
            </w:tcBorders>
            <w:vAlign w:val="bottom"/>
          </w:tcPr>
          <w:p w14:paraId="4FBF564C" w14:textId="71E36521" w:rsidR="006472E7" w:rsidRPr="00857DC6" w:rsidRDefault="006472E7" w:rsidP="006472E7">
            <w:pPr>
              <w:jc w:val="center"/>
              <w:rPr>
                <w:i/>
                <w:iCs/>
                <w:color w:val="000000" w:themeColor="text1"/>
                <w:sz w:val="20"/>
                <w:szCs w:val="20"/>
              </w:rPr>
            </w:pPr>
            <w:r w:rsidRPr="00857DC6">
              <w:rPr>
                <w:i/>
                <w:sz w:val="20"/>
                <w:szCs w:val="20"/>
              </w:rPr>
              <w:t>Me-2</w:t>
            </w:r>
          </w:p>
        </w:tc>
        <w:tc>
          <w:tcPr>
            <w:tcW w:w="866" w:type="pct"/>
            <w:tcBorders>
              <w:left w:val="double" w:sz="4" w:space="0" w:color="000000"/>
              <w:bottom w:val="dotted" w:sz="4" w:space="0" w:color="000000"/>
              <w:right w:val="double" w:sz="4" w:space="0" w:color="000000"/>
            </w:tcBorders>
            <w:vAlign w:val="center"/>
          </w:tcPr>
          <w:p w14:paraId="7A5E8EC7" w14:textId="6F6497A6" w:rsidR="006472E7" w:rsidRPr="006472E7" w:rsidRDefault="006472E7" w:rsidP="006472E7">
            <w:pPr>
              <w:jc w:val="center"/>
              <w:rPr>
                <w:sz w:val="20"/>
                <w:szCs w:val="20"/>
              </w:rPr>
            </w:pPr>
            <w:r w:rsidRPr="006472E7">
              <w:rPr>
                <w:sz w:val="20"/>
                <w:szCs w:val="20"/>
              </w:rPr>
              <w:t>2025-08-18</w:t>
            </w:r>
          </w:p>
        </w:tc>
        <w:tc>
          <w:tcPr>
            <w:tcW w:w="736" w:type="pct"/>
            <w:tcBorders>
              <w:left w:val="double" w:sz="4" w:space="0" w:color="000000"/>
              <w:bottom w:val="dotted" w:sz="4" w:space="0" w:color="000000"/>
            </w:tcBorders>
            <w:vAlign w:val="bottom"/>
          </w:tcPr>
          <w:p w14:paraId="18985B16" w14:textId="688984AA"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16,3</w:t>
            </w:r>
          </w:p>
        </w:tc>
        <w:tc>
          <w:tcPr>
            <w:tcW w:w="736" w:type="pct"/>
            <w:tcBorders>
              <w:left w:val="single" w:sz="4" w:space="0" w:color="000000"/>
              <w:bottom w:val="dotted" w:sz="4" w:space="0" w:color="000000"/>
            </w:tcBorders>
            <w:vAlign w:val="bottom"/>
          </w:tcPr>
          <w:p w14:paraId="27EB18F6" w14:textId="4094C149"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7,44</w:t>
            </w:r>
          </w:p>
        </w:tc>
        <w:tc>
          <w:tcPr>
            <w:tcW w:w="736" w:type="pct"/>
            <w:tcBorders>
              <w:left w:val="single" w:sz="4" w:space="0" w:color="000000"/>
              <w:bottom w:val="dotted" w:sz="4" w:space="0" w:color="000000"/>
            </w:tcBorders>
            <w:vAlign w:val="bottom"/>
          </w:tcPr>
          <w:p w14:paraId="0129512A" w14:textId="4B549E93"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13</w:t>
            </w:r>
          </w:p>
        </w:tc>
        <w:tc>
          <w:tcPr>
            <w:tcW w:w="726" w:type="pct"/>
            <w:tcBorders>
              <w:left w:val="single" w:sz="4" w:space="0" w:color="000000"/>
              <w:bottom w:val="dotted" w:sz="4" w:space="0" w:color="000000"/>
              <w:right w:val="double" w:sz="4" w:space="0" w:color="000000"/>
            </w:tcBorders>
            <w:vAlign w:val="bottom"/>
          </w:tcPr>
          <w:p w14:paraId="291B69CA" w14:textId="260F923F"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857</w:t>
            </w:r>
          </w:p>
        </w:tc>
      </w:tr>
      <w:tr w:rsidR="006472E7" w:rsidRPr="00857DC6" w14:paraId="38B42EBA" w14:textId="77777777" w:rsidTr="006E2F1E">
        <w:tc>
          <w:tcPr>
            <w:tcW w:w="1199" w:type="pct"/>
            <w:tcBorders>
              <w:left w:val="double" w:sz="4" w:space="0" w:color="000000"/>
              <w:bottom w:val="dotted" w:sz="4" w:space="0" w:color="000000"/>
              <w:right w:val="double" w:sz="4" w:space="0" w:color="000000"/>
            </w:tcBorders>
            <w:vAlign w:val="bottom"/>
          </w:tcPr>
          <w:p w14:paraId="350339D4" w14:textId="570649A3" w:rsidR="006472E7" w:rsidRPr="00857DC6" w:rsidRDefault="006472E7" w:rsidP="006472E7">
            <w:pPr>
              <w:jc w:val="center"/>
              <w:rPr>
                <w:i/>
                <w:iCs/>
                <w:color w:val="000000" w:themeColor="text1"/>
                <w:sz w:val="20"/>
                <w:szCs w:val="20"/>
              </w:rPr>
            </w:pPr>
            <w:r w:rsidRPr="00857DC6">
              <w:rPr>
                <w:i/>
                <w:sz w:val="20"/>
                <w:szCs w:val="20"/>
              </w:rPr>
              <w:t>Ra-11</w:t>
            </w:r>
          </w:p>
        </w:tc>
        <w:tc>
          <w:tcPr>
            <w:tcW w:w="866" w:type="pct"/>
            <w:tcBorders>
              <w:left w:val="double" w:sz="4" w:space="0" w:color="000000"/>
              <w:bottom w:val="dotted" w:sz="4" w:space="0" w:color="000000"/>
              <w:right w:val="double" w:sz="4" w:space="0" w:color="000000"/>
            </w:tcBorders>
            <w:vAlign w:val="center"/>
          </w:tcPr>
          <w:p w14:paraId="57CE4D26" w14:textId="78730929" w:rsidR="006472E7" w:rsidRPr="006472E7" w:rsidRDefault="006472E7" w:rsidP="006472E7">
            <w:pPr>
              <w:jc w:val="center"/>
              <w:rPr>
                <w:sz w:val="20"/>
                <w:szCs w:val="20"/>
              </w:rPr>
            </w:pPr>
            <w:r w:rsidRPr="006472E7">
              <w:rPr>
                <w:sz w:val="20"/>
                <w:szCs w:val="20"/>
              </w:rPr>
              <w:t>2025-08-20</w:t>
            </w:r>
          </w:p>
        </w:tc>
        <w:tc>
          <w:tcPr>
            <w:tcW w:w="736" w:type="pct"/>
            <w:tcBorders>
              <w:left w:val="double" w:sz="4" w:space="0" w:color="000000"/>
              <w:bottom w:val="dotted" w:sz="4" w:space="0" w:color="000000"/>
            </w:tcBorders>
            <w:vAlign w:val="bottom"/>
          </w:tcPr>
          <w:p w14:paraId="207285CF" w14:textId="7FE9D2C4"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13,6</w:t>
            </w:r>
          </w:p>
        </w:tc>
        <w:tc>
          <w:tcPr>
            <w:tcW w:w="736" w:type="pct"/>
            <w:tcBorders>
              <w:left w:val="single" w:sz="4" w:space="0" w:color="000000"/>
              <w:bottom w:val="dotted" w:sz="4" w:space="0" w:color="000000"/>
            </w:tcBorders>
            <w:vAlign w:val="bottom"/>
          </w:tcPr>
          <w:p w14:paraId="64840DA5" w14:textId="7D71EC99"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7,33</w:t>
            </w:r>
          </w:p>
        </w:tc>
        <w:tc>
          <w:tcPr>
            <w:tcW w:w="736" w:type="pct"/>
            <w:tcBorders>
              <w:left w:val="single" w:sz="4" w:space="0" w:color="000000"/>
              <w:bottom w:val="dotted" w:sz="4" w:space="0" w:color="000000"/>
            </w:tcBorders>
            <w:vAlign w:val="bottom"/>
          </w:tcPr>
          <w:p w14:paraId="390C5CAA" w14:textId="0DDFD0AA"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49</w:t>
            </w:r>
          </w:p>
        </w:tc>
        <w:tc>
          <w:tcPr>
            <w:tcW w:w="726" w:type="pct"/>
            <w:tcBorders>
              <w:left w:val="single" w:sz="4" w:space="0" w:color="000000"/>
              <w:bottom w:val="dotted" w:sz="4" w:space="0" w:color="000000"/>
              <w:right w:val="double" w:sz="4" w:space="0" w:color="000000"/>
            </w:tcBorders>
            <w:shd w:val="clear" w:color="auto" w:fill="FFFF00"/>
            <w:vAlign w:val="bottom"/>
          </w:tcPr>
          <w:p w14:paraId="2A4BCAEA" w14:textId="728DC83E"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1153</w:t>
            </w:r>
          </w:p>
        </w:tc>
      </w:tr>
      <w:tr w:rsidR="006472E7" w:rsidRPr="00857DC6" w14:paraId="79F79E5B" w14:textId="77777777" w:rsidTr="006E2F1E">
        <w:tc>
          <w:tcPr>
            <w:tcW w:w="1199" w:type="pct"/>
            <w:tcBorders>
              <w:left w:val="double" w:sz="4" w:space="0" w:color="000000"/>
              <w:bottom w:val="dotted" w:sz="4" w:space="0" w:color="000000"/>
              <w:right w:val="double" w:sz="4" w:space="0" w:color="000000"/>
            </w:tcBorders>
            <w:vAlign w:val="bottom"/>
          </w:tcPr>
          <w:p w14:paraId="7371667D" w14:textId="34B64ED7" w:rsidR="006472E7" w:rsidRPr="00857DC6" w:rsidRDefault="006472E7" w:rsidP="006472E7">
            <w:pPr>
              <w:jc w:val="center"/>
              <w:rPr>
                <w:i/>
                <w:iCs/>
                <w:color w:val="000000" w:themeColor="text1"/>
                <w:sz w:val="20"/>
                <w:szCs w:val="20"/>
              </w:rPr>
            </w:pPr>
            <w:r w:rsidRPr="00857DC6">
              <w:rPr>
                <w:i/>
                <w:sz w:val="20"/>
                <w:szCs w:val="20"/>
              </w:rPr>
              <w:t>Ra-13</w:t>
            </w:r>
          </w:p>
        </w:tc>
        <w:tc>
          <w:tcPr>
            <w:tcW w:w="866" w:type="pct"/>
            <w:tcBorders>
              <w:left w:val="double" w:sz="4" w:space="0" w:color="000000"/>
              <w:bottom w:val="dotted" w:sz="4" w:space="0" w:color="000000"/>
              <w:right w:val="double" w:sz="4" w:space="0" w:color="000000"/>
            </w:tcBorders>
            <w:vAlign w:val="center"/>
          </w:tcPr>
          <w:p w14:paraId="6075D034" w14:textId="0034F5E4" w:rsidR="006472E7" w:rsidRPr="006472E7" w:rsidRDefault="006472E7" w:rsidP="006472E7">
            <w:pPr>
              <w:jc w:val="center"/>
              <w:rPr>
                <w:sz w:val="20"/>
                <w:szCs w:val="20"/>
              </w:rPr>
            </w:pPr>
            <w:r w:rsidRPr="006472E7">
              <w:rPr>
                <w:sz w:val="20"/>
                <w:szCs w:val="20"/>
              </w:rPr>
              <w:t>2025-08-20</w:t>
            </w:r>
          </w:p>
        </w:tc>
        <w:tc>
          <w:tcPr>
            <w:tcW w:w="736" w:type="pct"/>
            <w:tcBorders>
              <w:left w:val="double" w:sz="4" w:space="0" w:color="000000"/>
              <w:bottom w:val="dotted" w:sz="4" w:space="0" w:color="000000"/>
            </w:tcBorders>
            <w:vAlign w:val="bottom"/>
          </w:tcPr>
          <w:p w14:paraId="22C15267" w14:textId="78FD8262"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14,4</w:t>
            </w:r>
          </w:p>
        </w:tc>
        <w:tc>
          <w:tcPr>
            <w:tcW w:w="736" w:type="pct"/>
            <w:tcBorders>
              <w:left w:val="single" w:sz="4" w:space="0" w:color="000000"/>
              <w:bottom w:val="dotted" w:sz="4" w:space="0" w:color="000000"/>
            </w:tcBorders>
            <w:vAlign w:val="bottom"/>
          </w:tcPr>
          <w:p w14:paraId="6D830864" w14:textId="34E904CA"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7,74</w:t>
            </w:r>
          </w:p>
        </w:tc>
        <w:tc>
          <w:tcPr>
            <w:tcW w:w="736" w:type="pct"/>
            <w:tcBorders>
              <w:left w:val="single" w:sz="4" w:space="0" w:color="000000"/>
              <w:bottom w:val="dotted" w:sz="4" w:space="0" w:color="000000"/>
            </w:tcBorders>
            <w:vAlign w:val="bottom"/>
          </w:tcPr>
          <w:p w14:paraId="56E5CF66" w14:textId="17C1951D"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-10</w:t>
            </w:r>
          </w:p>
        </w:tc>
        <w:tc>
          <w:tcPr>
            <w:tcW w:w="726" w:type="pct"/>
            <w:tcBorders>
              <w:left w:val="single" w:sz="4" w:space="0" w:color="000000"/>
              <w:bottom w:val="dotted" w:sz="4" w:space="0" w:color="000000"/>
              <w:right w:val="double" w:sz="4" w:space="0" w:color="000000"/>
            </w:tcBorders>
            <w:vAlign w:val="bottom"/>
          </w:tcPr>
          <w:p w14:paraId="49526B9F" w14:textId="3519BCDB"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814</w:t>
            </w:r>
          </w:p>
        </w:tc>
      </w:tr>
      <w:tr w:rsidR="006472E7" w:rsidRPr="00857DC6" w14:paraId="7C8B95B8" w14:textId="77777777" w:rsidTr="006E2F1E">
        <w:trPr>
          <w:trHeight w:val="227"/>
        </w:trPr>
        <w:tc>
          <w:tcPr>
            <w:tcW w:w="1199" w:type="pct"/>
            <w:tcBorders>
              <w:left w:val="double" w:sz="4" w:space="0" w:color="000000"/>
              <w:bottom w:val="dotted" w:sz="4" w:space="0" w:color="000000"/>
              <w:right w:val="double" w:sz="4" w:space="0" w:color="000000"/>
            </w:tcBorders>
            <w:vAlign w:val="bottom"/>
          </w:tcPr>
          <w:p w14:paraId="2B8302F8" w14:textId="44A85A01" w:rsidR="006472E7" w:rsidRPr="00857DC6" w:rsidRDefault="006472E7" w:rsidP="006472E7">
            <w:pPr>
              <w:jc w:val="center"/>
              <w:rPr>
                <w:i/>
                <w:iCs/>
                <w:color w:val="000000" w:themeColor="text1"/>
                <w:sz w:val="20"/>
                <w:szCs w:val="20"/>
              </w:rPr>
            </w:pPr>
            <w:r w:rsidRPr="00857DC6">
              <w:rPr>
                <w:i/>
                <w:sz w:val="20"/>
                <w:szCs w:val="20"/>
              </w:rPr>
              <w:t>Ra-2</w:t>
            </w:r>
          </w:p>
        </w:tc>
        <w:tc>
          <w:tcPr>
            <w:tcW w:w="866" w:type="pct"/>
            <w:tcBorders>
              <w:left w:val="double" w:sz="4" w:space="0" w:color="000000"/>
              <w:bottom w:val="dotted" w:sz="4" w:space="0" w:color="000000"/>
              <w:right w:val="double" w:sz="4" w:space="0" w:color="000000"/>
            </w:tcBorders>
            <w:vAlign w:val="center"/>
          </w:tcPr>
          <w:p w14:paraId="5C15ABF3" w14:textId="7D6BC64D" w:rsidR="006472E7" w:rsidRPr="006472E7" w:rsidRDefault="006472E7" w:rsidP="006472E7">
            <w:pPr>
              <w:jc w:val="center"/>
              <w:rPr>
                <w:sz w:val="20"/>
                <w:szCs w:val="20"/>
              </w:rPr>
            </w:pPr>
            <w:r w:rsidRPr="006472E7">
              <w:rPr>
                <w:sz w:val="20"/>
                <w:szCs w:val="20"/>
              </w:rPr>
              <w:t>2025-08-20</w:t>
            </w:r>
          </w:p>
        </w:tc>
        <w:tc>
          <w:tcPr>
            <w:tcW w:w="736" w:type="pct"/>
            <w:tcBorders>
              <w:left w:val="double" w:sz="4" w:space="0" w:color="000000"/>
              <w:bottom w:val="dotted" w:sz="4" w:space="0" w:color="000000"/>
            </w:tcBorders>
            <w:vAlign w:val="bottom"/>
          </w:tcPr>
          <w:p w14:paraId="46726A89" w14:textId="6ECBE8AE"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14,5</w:t>
            </w:r>
          </w:p>
        </w:tc>
        <w:tc>
          <w:tcPr>
            <w:tcW w:w="736" w:type="pct"/>
            <w:tcBorders>
              <w:left w:val="single" w:sz="4" w:space="0" w:color="000000"/>
              <w:bottom w:val="dotted" w:sz="4" w:space="0" w:color="000000"/>
            </w:tcBorders>
            <w:vAlign w:val="bottom"/>
          </w:tcPr>
          <w:p w14:paraId="2E6DDAC5" w14:textId="6203CB66"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8,07</w:t>
            </w:r>
          </w:p>
        </w:tc>
        <w:tc>
          <w:tcPr>
            <w:tcW w:w="736" w:type="pct"/>
            <w:tcBorders>
              <w:left w:val="single" w:sz="4" w:space="0" w:color="000000"/>
              <w:bottom w:val="dotted" w:sz="4" w:space="0" w:color="000000"/>
            </w:tcBorders>
            <w:vAlign w:val="bottom"/>
          </w:tcPr>
          <w:p w14:paraId="476E789B" w14:textId="387485F3"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34</w:t>
            </w:r>
          </w:p>
        </w:tc>
        <w:tc>
          <w:tcPr>
            <w:tcW w:w="726" w:type="pct"/>
            <w:tcBorders>
              <w:left w:val="single" w:sz="4" w:space="0" w:color="000000"/>
              <w:bottom w:val="dotted" w:sz="4" w:space="0" w:color="000000"/>
              <w:right w:val="double" w:sz="4" w:space="0" w:color="000000"/>
            </w:tcBorders>
            <w:vAlign w:val="bottom"/>
          </w:tcPr>
          <w:p w14:paraId="74159F42" w14:textId="600FF954"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827</w:t>
            </w:r>
          </w:p>
        </w:tc>
      </w:tr>
      <w:tr w:rsidR="006472E7" w:rsidRPr="00857DC6" w14:paraId="573C7C03" w14:textId="77777777" w:rsidTr="006E2F1E">
        <w:trPr>
          <w:trHeight w:val="227"/>
        </w:trPr>
        <w:tc>
          <w:tcPr>
            <w:tcW w:w="1199" w:type="pct"/>
            <w:tcBorders>
              <w:left w:val="double" w:sz="4" w:space="0" w:color="000000"/>
              <w:bottom w:val="dotted" w:sz="4" w:space="0" w:color="000000"/>
              <w:right w:val="double" w:sz="4" w:space="0" w:color="000000"/>
            </w:tcBorders>
            <w:vAlign w:val="bottom"/>
          </w:tcPr>
          <w:p w14:paraId="060B3144" w14:textId="004990F4" w:rsidR="006472E7" w:rsidRPr="00857DC6" w:rsidRDefault="006472E7" w:rsidP="006472E7">
            <w:pPr>
              <w:jc w:val="center"/>
              <w:rPr>
                <w:i/>
                <w:iCs/>
                <w:color w:val="000000"/>
                <w:sz w:val="20"/>
                <w:szCs w:val="20"/>
              </w:rPr>
            </w:pPr>
            <w:r w:rsidRPr="00857DC6">
              <w:rPr>
                <w:i/>
                <w:sz w:val="20"/>
                <w:szCs w:val="20"/>
              </w:rPr>
              <w:t>Ra-33</w:t>
            </w:r>
          </w:p>
        </w:tc>
        <w:tc>
          <w:tcPr>
            <w:tcW w:w="866" w:type="pct"/>
            <w:tcBorders>
              <w:left w:val="double" w:sz="4" w:space="0" w:color="000000"/>
              <w:bottom w:val="dotted" w:sz="4" w:space="0" w:color="000000"/>
              <w:right w:val="double" w:sz="4" w:space="0" w:color="000000"/>
            </w:tcBorders>
            <w:vAlign w:val="center"/>
          </w:tcPr>
          <w:p w14:paraId="766DB85E" w14:textId="5909F154" w:rsidR="006472E7" w:rsidRPr="006472E7" w:rsidRDefault="006472E7" w:rsidP="006472E7">
            <w:pPr>
              <w:jc w:val="center"/>
              <w:rPr>
                <w:sz w:val="20"/>
                <w:szCs w:val="20"/>
              </w:rPr>
            </w:pPr>
            <w:r w:rsidRPr="006472E7">
              <w:rPr>
                <w:sz w:val="20"/>
                <w:szCs w:val="20"/>
              </w:rPr>
              <w:t>2025-08-20</w:t>
            </w:r>
          </w:p>
        </w:tc>
        <w:tc>
          <w:tcPr>
            <w:tcW w:w="736" w:type="pct"/>
            <w:tcBorders>
              <w:left w:val="double" w:sz="4" w:space="0" w:color="000000"/>
              <w:bottom w:val="dotted" w:sz="4" w:space="0" w:color="000000"/>
            </w:tcBorders>
            <w:vAlign w:val="bottom"/>
          </w:tcPr>
          <w:p w14:paraId="6A46F6F7" w14:textId="5A94659C" w:rsidR="006472E7" w:rsidRPr="00857DC6" w:rsidRDefault="006472E7" w:rsidP="006472E7">
            <w:pPr>
              <w:jc w:val="center"/>
              <w:rPr>
                <w:color w:val="000000"/>
                <w:sz w:val="20"/>
                <w:szCs w:val="20"/>
              </w:rPr>
            </w:pPr>
            <w:r>
              <w:rPr>
                <w:rFonts w:ascii="Times New Roman Baltic" w:hAnsi="Times New Roman Baltic" w:cs="Times New Roman Baltic"/>
                <w:sz w:val="20"/>
                <w:szCs w:val="20"/>
              </w:rPr>
              <w:t>17,1</w:t>
            </w:r>
          </w:p>
        </w:tc>
        <w:tc>
          <w:tcPr>
            <w:tcW w:w="736" w:type="pct"/>
            <w:tcBorders>
              <w:left w:val="single" w:sz="4" w:space="0" w:color="000000"/>
              <w:bottom w:val="dotted" w:sz="4" w:space="0" w:color="000000"/>
            </w:tcBorders>
            <w:vAlign w:val="bottom"/>
          </w:tcPr>
          <w:p w14:paraId="3F7D55A5" w14:textId="6105263C" w:rsidR="006472E7" w:rsidRPr="00857DC6" w:rsidRDefault="006472E7" w:rsidP="006472E7">
            <w:pPr>
              <w:jc w:val="center"/>
              <w:rPr>
                <w:color w:val="000000"/>
                <w:sz w:val="20"/>
                <w:szCs w:val="20"/>
              </w:rPr>
            </w:pPr>
            <w:r>
              <w:rPr>
                <w:rFonts w:ascii="Times New Roman Baltic" w:hAnsi="Times New Roman Baltic" w:cs="Times New Roman Baltic"/>
                <w:sz w:val="20"/>
                <w:szCs w:val="20"/>
              </w:rPr>
              <w:t>7,33</w:t>
            </w:r>
          </w:p>
        </w:tc>
        <w:tc>
          <w:tcPr>
            <w:tcW w:w="736" w:type="pct"/>
            <w:tcBorders>
              <w:left w:val="single" w:sz="4" w:space="0" w:color="000000"/>
              <w:bottom w:val="dotted" w:sz="4" w:space="0" w:color="000000"/>
            </w:tcBorders>
            <w:vAlign w:val="bottom"/>
          </w:tcPr>
          <w:p w14:paraId="464B74B5" w14:textId="3AD5C905" w:rsidR="006472E7" w:rsidRPr="00857DC6" w:rsidRDefault="006472E7" w:rsidP="006472E7">
            <w:pPr>
              <w:jc w:val="center"/>
              <w:rPr>
                <w:color w:val="000000"/>
                <w:sz w:val="20"/>
                <w:szCs w:val="20"/>
              </w:rPr>
            </w:pPr>
            <w:r>
              <w:rPr>
                <w:rFonts w:ascii="Times New Roman Baltic" w:hAnsi="Times New Roman Baltic" w:cs="Times New Roman Baltic"/>
                <w:sz w:val="20"/>
                <w:szCs w:val="20"/>
              </w:rPr>
              <w:t>-17</w:t>
            </w:r>
          </w:p>
        </w:tc>
        <w:tc>
          <w:tcPr>
            <w:tcW w:w="726" w:type="pct"/>
            <w:tcBorders>
              <w:left w:val="single" w:sz="4" w:space="0" w:color="000000"/>
              <w:bottom w:val="dotted" w:sz="4" w:space="0" w:color="000000"/>
              <w:right w:val="double" w:sz="4" w:space="0" w:color="000000"/>
            </w:tcBorders>
            <w:vAlign w:val="bottom"/>
          </w:tcPr>
          <w:p w14:paraId="57C90E75" w14:textId="72DB5B64" w:rsidR="006472E7" w:rsidRPr="00857DC6" w:rsidRDefault="006472E7" w:rsidP="006472E7">
            <w:pPr>
              <w:jc w:val="center"/>
              <w:rPr>
                <w:color w:val="000000"/>
                <w:sz w:val="20"/>
                <w:szCs w:val="20"/>
              </w:rPr>
            </w:pPr>
            <w:r>
              <w:rPr>
                <w:rFonts w:ascii="Times New Roman Baltic" w:hAnsi="Times New Roman Baltic" w:cs="Times New Roman Baltic"/>
                <w:sz w:val="20"/>
                <w:szCs w:val="20"/>
              </w:rPr>
              <w:t>936</w:t>
            </w:r>
          </w:p>
        </w:tc>
      </w:tr>
      <w:tr w:rsidR="006472E7" w:rsidRPr="00857DC6" w14:paraId="12E016B8" w14:textId="77777777" w:rsidTr="006E2F1E">
        <w:tc>
          <w:tcPr>
            <w:tcW w:w="1199" w:type="pct"/>
            <w:tcBorders>
              <w:left w:val="double" w:sz="4" w:space="0" w:color="000000"/>
              <w:bottom w:val="dotted" w:sz="4" w:space="0" w:color="000000"/>
              <w:right w:val="double" w:sz="4" w:space="0" w:color="000000"/>
            </w:tcBorders>
            <w:vAlign w:val="bottom"/>
          </w:tcPr>
          <w:p w14:paraId="11FB9FAB" w14:textId="63EFE22B" w:rsidR="006472E7" w:rsidRPr="00857DC6" w:rsidRDefault="006472E7" w:rsidP="006472E7">
            <w:pPr>
              <w:jc w:val="center"/>
              <w:rPr>
                <w:i/>
                <w:iCs/>
                <w:color w:val="000000" w:themeColor="text1"/>
                <w:sz w:val="20"/>
                <w:szCs w:val="20"/>
              </w:rPr>
            </w:pPr>
            <w:r w:rsidRPr="00857DC6">
              <w:rPr>
                <w:i/>
                <w:sz w:val="20"/>
                <w:szCs w:val="20"/>
              </w:rPr>
              <w:t>Ša-11</w:t>
            </w:r>
          </w:p>
        </w:tc>
        <w:tc>
          <w:tcPr>
            <w:tcW w:w="866" w:type="pct"/>
            <w:tcBorders>
              <w:left w:val="double" w:sz="4" w:space="0" w:color="000000"/>
              <w:bottom w:val="dotted" w:sz="4" w:space="0" w:color="000000"/>
              <w:right w:val="double" w:sz="4" w:space="0" w:color="000000"/>
            </w:tcBorders>
            <w:vAlign w:val="center"/>
          </w:tcPr>
          <w:p w14:paraId="7D292548" w14:textId="4900FA3D" w:rsidR="006472E7" w:rsidRPr="006472E7" w:rsidRDefault="006472E7" w:rsidP="006472E7">
            <w:pPr>
              <w:jc w:val="center"/>
              <w:rPr>
                <w:sz w:val="20"/>
                <w:szCs w:val="20"/>
              </w:rPr>
            </w:pPr>
            <w:r w:rsidRPr="006472E7">
              <w:rPr>
                <w:sz w:val="20"/>
                <w:szCs w:val="20"/>
              </w:rPr>
              <w:t>2025-08-18</w:t>
            </w:r>
          </w:p>
        </w:tc>
        <w:tc>
          <w:tcPr>
            <w:tcW w:w="736" w:type="pct"/>
            <w:tcBorders>
              <w:left w:val="double" w:sz="4" w:space="0" w:color="000000"/>
              <w:bottom w:val="dotted" w:sz="4" w:space="0" w:color="000000"/>
            </w:tcBorders>
            <w:vAlign w:val="bottom"/>
          </w:tcPr>
          <w:p w14:paraId="2E8823E8" w14:textId="04145005"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12,8</w:t>
            </w:r>
          </w:p>
        </w:tc>
        <w:tc>
          <w:tcPr>
            <w:tcW w:w="736" w:type="pct"/>
            <w:tcBorders>
              <w:left w:val="single" w:sz="4" w:space="0" w:color="000000"/>
              <w:bottom w:val="dotted" w:sz="4" w:space="0" w:color="000000"/>
            </w:tcBorders>
            <w:vAlign w:val="bottom"/>
          </w:tcPr>
          <w:p w14:paraId="37D652B9" w14:textId="519C7F95"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7,51</w:t>
            </w:r>
          </w:p>
        </w:tc>
        <w:tc>
          <w:tcPr>
            <w:tcW w:w="736" w:type="pct"/>
            <w:tcBorders>
              <w:left w:val="single" w:sz="4" w:space="0" w:color="000000"/>
              <w:bottom w:val="dotted" w:sz="4" w:space="0" w:color="000000"/>
            </w:tcBorders>
            <w:vAlign w:val="bottom"/>
          </w:tcPr>
          <w:p w14:paraId="34305C13" w14:textId="1CD3238F"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10</w:t>
            </w:r>
          </w:p>
        </w:tc>
        <w:tc>
          <w:tcPr>
            <w:tcW w:w="726" w:type="pct"/>
            <w:tcBorders>
              <w:left w:val="single" w:sz="4" w:space="0" w:color="000000"/>
              <w:bottom w:val="dotted" w:sz="4" w:space="0" w:color="000000"/>
              <w:right w:val="double" w:sz="4" w:space="0" w:color="000000"/>
            </w:tcBorders>
            <w:shd w:val="clear" w:color="auto" w:fill="FFFF00"/>
            <w:vAlign w:val="bottom"/>
          </w:tcPr>
          <w:p w14:paraId="3E4908B6" w14:textId="283471B1"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1037</w:t>
            </w:r>
          </w:p>
        </w:tc>
      </w:tr>
      <w:tr w:rsidR="006472E7" w:rsidRPr="00857DC6" w14:paraId="0355815C" w14:textId="77777777" w:rsidTr="006E2F1E">
        <w:tc>
          <w:tcPr>
            <w:tcW w:w="1199" w:type="pct"/>
            <w:tcBorders>
              <w:left w:val="double" w:sz="4" w:space="0" w:color="000000"/>
              <w:bottom w:val="dotted" w:sz="4" w:space="0" w:color="000000"/>
              <w:right w:val="double" w:sz="4" w:space="0" w:color="000000"/>
            </w:tcBorders>
            <w:vAlign w:val="bottom"/>
          </w:tcPr>
          <w:p w14:paraId="39D45A33" w14:textId="1A705B6E" w:rsidR="006472E7" w:rsidRPr="00857DC6" w:rsidRDefault="006472E7" w:rsidP="006472E7">
            <w:pPr>
              <w:jc w:val="center"/>
              <w:rPr>
                <w:i/>
                <w:iCs/>
                <w:color w:val="000000" w:themeColor="text1"/>
                <w:sz w:val="20"/>
                <w:szCs w:val="20"/>
              </w:rPr>
            </w:pPr>
            <w:r w:rsidRPr="00857DC6">
              <w:rPr>
                <w:i/>
                <w:sz w:val="20"/>
                <w:szCs w:val="20"/>
              </w:rPr>
              <w:t>Ša-15</w:t>
            </w:r>
          </w:p>
        </w:tc>
        <w:tc>
          <w:tcPr>
            <w:tcW w:w="866" w:type="pct"/>
            <w:tcBorders>
              <w:left w:val="double" w:sz="4" w:space="0" w:color="000000"/>
              <w:bottom w:val="dotted" w:sz="4" w:space="0" w:color="000000"/>
              <w:right w:val="double" w:sz="4" w:space="0" w:color="000000"/>
            </w:tcBorders>
            <w:vAlign w:val="center"/>
          </w:tcPr>
          <w:p w14:paraId="229529B3" w14:textId="46989BB9" w:rsidR="006472E7" w:rsidRPr="006472E7" w:rsidRDefault="006472E7" w:rsidP="006472E7">
            <w:pPr>
              <w:jc w:val="center"/>
              <w:rPr>
                <w:sz w:val="20"/>
                <w:szCs w:val="20"/>
              </w:rPr>
            </w:pPr>
            <w:r w:rsidRPr="006472E7">
              <w:rPr>
                <w:sz w:val="20"/>
                <w:szCs w:val="20"/>
              </w:rPr>
              <w:t>2025-08-18</w:t>
            </w:r>
          </w:p>
        </w:tc>
        <w:tc>
          <w:tcPr>
            <w:tcW w:w="736" w:type="pct"/>
            <w:tcBorders>
              <w:left w:val="double" w:sz="4" w:space="0" w:color="000000"/>
              <w:bottom w:val="dotted" w:sz="4" w:space="0" w:color="000000"/>
            </w:tcBorders>
            <w:vAlign w:val="bottom"/>
          </w:tcPr>
          <w:p w14:paraId="4F6D8354" w14:textId="0CB4BE01"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14,3</w:t>
            </w:r>
          </w:p>
        </w:tc>
        <w:tc>
          <w:tcPr>
            <w:tcW w:w="736" w:type="pct"/>
            <w:tcBorders>
              <w:left w:val="single" w:sz="4" w:space="0" w:color="000000"/>
              <w:bottom w:val="dotted" w:sz="4" w:space="0" w:color="000000"/>
            </w:tcBorders>
            <w:vAlign w:val="bottom"/>
          </w:tcPr>
          <w:p w14:paraId="37541C69" w14:textId="040643BA"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7,58</w:t>
            </w:r>
          </w:p>
        </w:tc>
        <w:tc>
          <w:tcPr>
            <w:tcW w:w="736" w:type="pct"/>
            <w:tcBorders>
              <w:left w:val="single" w:sz="4" w:space="0" w:color="000000"/>
              <w:bottom w:val="dotted" w:sz="4" w:space="0" w:color="000000"/>
            </w:tcBorders>
            <w:vAlign w:val="bottom"/>
          </w:tcPr>
          <w:p w14:paraId="30D2BB64" w14:textId="669062E3"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47</w:t>
            </w:r>
          </w:p>
        </w:tc>
        <w:tc>
          <w:tcPr>
            <w:tcW w:w="726" w:type="pct"/>
            <w:tcBorders>
              <w:left w:val="single" w:sz="4" w:space="0" w:color="000000"/>
              <w:bottom w:val="dotted" w:sz="4" w:space="0" w:color="000000"/>
              <w:right w:val="double" w:sz="4" w:space="0" w:color="000000"/>
            </w:tcBorders>
            <w:vAlign w:val="bottom"/>
          </w:tcPr>
          <w:p w14:paraId="1F6BBD9A" w14:textId="32E8DF09"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904</w:t>
            </w:r>
          </w:p>
        </w:tc>
      </w:tr>
      <w:tr w:rsidR="006472E7" w:rsidRPr="00857DC6" w14:paraId="38017115" w14:textId="77777777" w:rsidTr="006E2F1E">
        <w:tc>
          <w:tcPr>
            <w:tcW w:w="1199" w:type="pct"/>
            <w:tcBorders>
              <w:left w:val="double" w:sz="4" w:space="0" w:color="000000"/>
              <w:bottom w:val="dotted" w:sz="4" w:space="0" w:color="000000"/>
              <w:right w:val="double" w:sz="4" w:space="0" w:color="000000"/>
            </w:tcBorders>
            <w:vAlign w:val="bottom"/>
          </w:tcPr>
          <w:p w14:paraId="025053AF" w14:textId="00B5FB1B" w:rsidR="006472E7" w:rsidRPr="00857DC6" w:rsidRDefault="006472E7" w:rsidP="006472E7">
            <w:pPr>
              <w:jc w:val="center"/>
              <w:rPr>
                <w:i/>
                <w:iCs/>
                <w:color w:val="000000" w:themeColor="text1"/>
                <w:sz w:val="20"/>
                <w:szCs w:val="20"/>
              </w:rPr>
            </w:pPr>
            <w:r w:rsidRPr="00857DC6">
              <w:rPr>
                <w:i/>
                <w:sz w:val="20"/>
                <w:szCs w:val="20"/>
              </w:rPr>
              <w:t>Ša-2</w:t>
            </w:r>
          </w:p>
        </w:tc>
        <w:tc>
          <w:tcPr>
            <w:tcW w:w="866" w:type="pct"/>
            <w:tcBorders>
              <w:left w:val="double" w:sz="4" w:space="0" w:color="000000"/>
              <w:bottom w:val="dotted" w:sz="4" w:space="0" w:color="000000"/>
              <w:right w:val="double" w:sz="4" w:space="0" w:color="000000"/>
            </w:tcBorders>
            <w:vAlign w:val="center"/>
          </w:tcPr>
          <w:p w14:paraId="5EA708F6" w14:textId="3C23B4EE" w:rsidR="006472E7" w:rsidRPr="006472E7" w:rsidRDefault="006472E7" w:rsidP="006472E7">
            <w:pPr>
              <w:jc w:val="center"/>
              <w:rPr>
                <w:sz w:val="20"/>
                <w:szCs w:val="20"/>
              </w:rPr>
            </w:pPr>
            <w:r w:rsidRPr="006472E7">
              <w:rPr>
                <w:sz w:val="20"/>
                <w:szCs w:val="20"/>
              </w:rPr>
              <w:t>2025-08-18</w:t>
            </w:r>
          </w:p>
        </w:tc>
        <w:tc>
          <w:tcPr>
            <w:tcW w:w="736" w:type="pct"/>
            <w:tcBorders>
              <w:left w:val="double" w:sz="4" w:space="0" w:color="000000"/>
              <w:bottom w:val="dotted" w:sz="4" w:space="0" w:color="000000"/>
            </w:tcBorders>
            <w:vAlign w:val="bottom"/>
          </w:tcPr>
          <w:p w14:paraId="490F9B89" w14:textId="46B180FE"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11,2</w:t>
            </w:r>
          </w:p>
        </w:tc>
        <w:tc>
          <w:tcPr>
            <w:tcW w:w="736" w:type="pct"/>
            <w:tcBorders>
              <w:left w:val="single" w:sz="4" w:space="0" w:color="000000"/>
              <w:bottom w:val="dotted" w:sz="4" w:space="0" w:color="000000"/>
            </w:tcBorders>
            <w:vAlign w:val="bottom"/>
          </w:tcPr>
          <w:p w14:paraId="76CEC343" w14:textId="19601E3E"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7,74</w:t>
            </w:r>
          </w:p>
        </w:tc>
        <w:tc>
          <w:tcPr>
            <w:tcW w:w="736" w:type="pct"/>
            <w:tcBorders>
              <w:left w:val="single" w:sz="4" w:space="0" w:color="000000"/>
              <w:bottom w:val="dotted" w:sz="4" w:space="0" w:color="000000"/>
            </w:tcBorders>
            <w:vAlign w:val="bottom"/>
          </w:tcPr>
          <w:p w14:paraId="7525E223" w14:textId="514B6196"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73</w:t>
            </w:r>
          </w:p>
        </w:tc>
        <w:tc>
          <w:tcPr>
            <w:tcW w:w="726" w:type="pct"/>
            <w:tcBorders>
              <w:left w:val="single" w:sz="4" w:space="0" w:color="000000"/>
              <w:bottom w:val="dotted" w:sz="4" w:space="0" w:color="000000"/>
              <w:right w:val="double" w:sz="4" w:space="0" w:color="000000"/>
            </w:tcBorders>
            <w:vAlign w:val="bottom"/>
          </w:tcPr>
          <w:p w14:paraId="49616235" w14:textId="0DE5CA8E"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811</w:t>
            </w:r>
          </w:p>
        </w:tc>
      </w:tr>
      <w:tr w:rsidR="006472E7" w:rsidRPr="00857DC6" w14:paraId="2E11B3D0" w14:textId="77777777" w:rsidTr="006E2F1E">
        <w:tc>
          <w:tcPr>
            <w:tcW w:w="1199" w:type="pct"/>
            <w:tcBorders>
              <w:left w:val="double" w:sz="4" w:space="0" w:color="000000"/>
              <w:bottom w:val="dotted" w:sz="4" w:space="0" w:color="000000"/>
              <w:right w:val="double" w:sz="4" w:space="0" w:color="000000"/>
            </w:tcBorders>
            <w:vAlign w:val="bottom"/>
          </w:tcPr>
          <w:p w14:paraId="2A5C06B3" w14:textId="409C6775" w:rsidR="006472E7" w:rsidRPr="00857DC6" w:rsidRDefault="006472E7" w:rsidP="006472E7">
            <w:pPr>
              <w:jc w:val="center"/>
              <w:rPr>
                <w:i/>
                <w:iCs/>
                <w:color w:val="000000" w:themeColor="text1"/>
                <w:sz w:val="20"/>
                <w:szCs w:val="20"/>
              </w:rPr>
            </w:pPr>
            <w:r w:rsidRPr="00857DC6">
              <w:rPr>
                <w:i/>
                <w:sz w:val="20"/>
                <w:szCs w:val="20"/>
              </w:rPr>
              <w:t>Šk-11</w:t>
            </w:r>
          </w:p>
        </w:tc>
        <w:tc>
          <w:tcPr>
            <w:tcW w:w="866" w:type="pct"/>
            <w:tcBorders>
              <w:left w:val="double" w:sz="4" w:space="0" w:color="000000"/>
              <w:bottom w:val="dotted" w:sz="4" w:space="0" w:color="000000"/>
              <w:right w:val="double" w:sz="4" w:space="0" w:color="000000"/>
            </w:tcBorders>
            <w:vAlign w:val="center"/>
          </w:tcPr>
          <w:p w14:paraId="2779D33A" w14:textId="0BD88AB4" w:rsidR="006472E7" w:rsidRPr="006472E7" w:rsidRDefault="006472E7" w:rsidP="006472E7">
            <w:pPr>
              <w:jc w:val="center"/>
              <w:rPr>
                <w:sz w:val="20"/>
                <w:szCs w:val="20"/>
              </w:rPr>
            </w:pPr>
            <w:r w:rsidRPr="006472E7">
              <w:rPr>
                <w:sz w:val="20"/>
                <w:szCs w:val="20"/>
              </w:rPr>
              <w:t>2025-08-20</w:t>
            </w:r>
          </w:p>
        </w:tc>
        <w:tc>
          <w:tcPr>
            <w:tcW w:w="736" w:type="pct"/>
            <w:tcBorders>
              <w:left w:val="double" w:sz="4" w:space="0" w:color="000000"/>
              <w:bottom w:val="dotted" w:sz="4" w:space="0" w:color="000000"/>
            </w:tcBorders>
            <w:vAlign w:val="bottom"/>
          </w:tcPr>
          <w:p w14:paraId="07A91584" w14:textId="7C94CC10"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15,4</w:t>
            </w:r>
          </w:p>
        </w:tc>
        <w:tc>
          <w:tcPr>
            <w:tcW w:w="736" w:type="pct"/>
            <w:tcBorders>
              <w:left w:val="single" w:sz="4" w:space="0" w:color="000000"/>
              <w:bottom w:val="dotted" w:sz="4" w:space="0" w:color="000000"/>
            </w:tcBorders>
            <w:vAlign w:val="bottom"/>
          </w:tcPr>
          <w:p w14:paraId="7CAB1A54" w14:textId="169BB7D3"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7,69</w:t>
            </w:r>
          </w:p>
        </w:tc>
        <w:tc>
          <w:tcPr>
            <w:tcW w:w="736" w:type="pct"/>
            <w:tcBorders>
              <w:left w:val="single" w:sz="4" w:space="0" w:color="000000"/>
              <w:bottom w:val="dotted" w:sz="4" w:space="0" w:color="000000"/>
            </w:tcBorders>
            <w:vAlign w:val="bottom"/>
          </w:tcPr>
          <w:p w14:paraId="4B1DFD41" w14:textId="49CC22BD"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-74</w:t>
            </w:r>
          </w:p>
        </w:tc>
        <w:tc>
          <w:tcPr>
            <w:tcW w:w="726" w:type="pct"/>
            <w:tcBorders>
              <w:left w:val="single" w:sz="4" w:space="0" w:color="000000"/>
              <w:bottom w:val="dotted" w:sz="4" w:space="0" w:color="000000"/>
              <w:right w:val="double" w:sz="4" w:space="0" w:color="000000"/>
            </w:tcBorders>
            <w:shd w:val="clear" w:color="auto" w:fill="FFFF00"/>
            <w:vAlign w:val="bottom"/>
          </w:tcPr>
          <w:p w14:paraId="58898073" w14:textId="1B9B9B8D"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1061</w:t>
            </w:r>
          </w:p>
        </w:tc>
      </w:tr>
      <w:tr w:rsidR="006472E7" w:rsidRPr="00857DC6" w14:paraId="553A6D60" w14:textId="77777777" w:rsidTr="006E2F1E">
        <w:tc>
          <w:tcPr>
            <w:tcW w:w="1199" w:type="pct"/>
            <w:tcBorders>
              <w:left w:val="double" w:sz="4" w:space="0" w:color="000000"/>
              <w:bottom w:val="dotted" w:sz="4" w:space="0" w:color="000000"/>
              <w:right w:val="double" w:sz="4" w:space="0" w:color="000000"/>
            </w:tcBorders>
            <w:vAlign w:val="bottom"/>
          </w:tcPr>
          <w:p w14:paraId="782C0BF3" w14:textId="16C4A017" w:rsidR="006472E7" w:rsidRPr="00857DC6" w:rsidRDefault="006472E7" w:rsidP="006472E7">
            <w:pPr>
              <w:jc w:val="center"/>
              <w:rPr>
                <w:i/>
                <w:iCs/>
                <w:color w:val="000000" w:themeColor="text1"/>
                <w:sz w:val="20"/>
                <w:szCs w:val="20"/>
              </w:rPr>
            </w:pPr>
            <w:r w:rsidRPr="00857DC6">
              <w:rPr>
                <w:i/>
                <w:sz w:val="20"/>
                <w:szCs w:val="20"/>
              </w:rPr>
              <w:t>Šk-12</w:t>
            </w:r>
          </w:p>
        </w:tc>
        <w:tc>
          <w:tcPr>
            <w:tcW w:w="866" w:type="pct"/>
            <w:tcBorders>
              <w:left w:val="double" w:sz="4" w:space="0" w:color="000000"/>
              <w:bottom w:val="dotted" w:sz="4" w:space="0" w:color="000000"/>
              <w:right w:val="double" w:sz="4" w:space="0" w:color="000000"/>
            </w:tcBorders>
            <w:vAlign w:val="center"/>
          </w:tcPr>
          <w:p w14:paraId="4CD35DDE" w14:textId="7F7E4FDD" w:rsidR="006472E7" w:rsidRPr="006472E7" w:rsidRDefault="006472E7" w:rsidP="006472E7">
            <w:pPr>
              <w:jc w:val="center"/>
              <w:rPr>
                <w:sz w:val="20"/>
                <w:szCs w:val="20"/>
              </w:rPr>
            </w:pPr>
            <w:r w:rsidRPr="006472E7">
              <w:rPr>
                <w:sz w:val="20"/>
                <w:szCs w:val="20"/>
              </w:rPr>
              <w:t>2025-08-20</w:t>
            </w:r>
          </w:p>
        </w:tc>
        <w:tc>
          <w:tcPr>
            <w:tcW w:w="736" w:type="pct"/>
            <w:tcBorders>
              <w:left w:val="double" w:sz="4" w:space="0" w:color="000000"/>
              <w:bottom w:val="dotted" w:sz="4" w:space="0" w:color="000000"/>
            </w:tcBorders>
            <w:vAlign w:val="bottom"/>
          </w:tcPr>
          <w:p w14:paraId="63C4D966" w14:textId="5164123E"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13,6</w:t>
            </w:r>
          </w:p>
        </w:tc>
        <w:tc>
          <w:tcPr>
            <w:tcW w:w="736" w:type="pct"/>
            <w:tcBorders>
              <w:left w:val="single" w:sz="4" w:space="0" w:color="000000"/>
              <w:bottom w:val="dotted" w:sz="4" w:space="0" w:color="000000"/>
            </w:tcBorders>
            <w:vAlign w:val="bottom"/>
          </w:tcPr>
          <w:p w14:paraId="11D51066" w14:textId="70F5877E"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8,31</w:t>
            </w:r>
          </w:p>
        </w:tc>
        <w:tc>
          <w:tcPr>
            <w:tcW w:w="736" w:type="pct"/>
            <w:tcBorders>
              <w:left w:val="single" w:sz="4" w:space="0" w:color="000000"/>
              <w:bottom w:val="dotted" w:sz="4" w:space="0" w:color="000000"/>
            </w:tcBorders>
            <w:vAlign w:val="bottom"/>
          </w:tcPr>
          <w:p w14:paraId="35E2D393" w14:textId="3281F94D"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111</w:t>
            </w:r>
          </w:p>
        </w:tc>
        <w:tc>
          <w:tcPr>
            <w:tcW w:w="726" w:type="pct"/>
            <w:tcBorders>
              <w:left w:val="single" w:sz="4" w:space="0" w:color="000000"/>
              <w:bottom w:val="dotted" w:sz="4" w:space="0" w:color="000000"/>
              <w:right w:val="double" w:sz="4" w:space="0" w:color="000000"/>
            </w:tcBorders>
            <w:vAlign w:val="bottom"/>
          </w:tcPr>
          <w:p w14:paraId="59DB82EC" w14:textId="723D1C08"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646</w:t>
            </w:r>
          </w:p>
        </w:tc>
      </w:tr>
      <w:tr w:rsidR="006472E7" w:rsidRPr="00857DC6" w14:paraId="382071A9" w14:textId="77777777" w:rsidTr="006E2F1E">
        <w:tc>
          <w:tcPr>
            <w:tcW w:w="1199" w:type="pct"/>
            <w:tcBorders>
              <w:left w:val="double" w:sz="4" w:space="0" w:color="000000"/>
              <w:bottom w:val="double" w:sz="4" w:space="0" w:color="000000"/>
              <w:right w:val="double" w:sz="4" w:space="0" w:color="000000"/>
            </w:tcBorders>
            <w:vAlign w:val="bottom"/>
          </w:tcPr>
          <w:p w14:paraId="3D82ED51" w14:textId="10C6B1AB" w:rsidR="006472E7" w:rsidRPr="00857DC6" w:rsidRDefault="006472E7" w:rsidP="006472E7">
            <w:pPr>
              <w:jc w:val="center"/>
              <w:rPr>
                <w:i/>
                <w:iCs/>
                <w:color w:val="000000" w:themeColor="text1"/>
                <w:sz w:val="20"/>
                <w:szCs w:val="20"/>
              </w:rPr>
            </w:pPr>
            <w:r w:rsidRPr="00857DC6">
              <w:rPr>
                <w:i/>
                <w:sz w:val="20"/>
                <w:szCs w:val="20"/>
              </w:rPr>
              <w:t>Šk-3</w:t>
            </w:r>
          </w:p>
        </w:tc>
        <w:tc>
          <w:tcPr>
            <w:tcW w:w="866" w:type="pct"/>
            <w:tcBorders>
              <w:left w:val="double" w:sz="4" w:space="0" w:color="000000"/>
              <w:bottom w:val="double" w:sz="4" w:space="0" w:color="000000"/>
              <w:right w:val="double" w:sz="4" w:space="0" w:color="000000"/>
            </w:tcBorders>
            <w:vAlign w:val="center"/>
          </w:tcPr>
          <w:p w14:paraId="62D7166A" w14:textId="20DEA29F" w:rsidR="006472E7" w:rsidRPr="006472E7" w:rsidRDefault="006472E7" w:rsidP="006472E7">
            <w:pPr>
              <w:jc w:val="center"/>
              <w:rPr>
                <w:sz w:val="20"/>
                <w:szCs w:val="20"/>
              </w:rPr>
            </w:pPr>
            <w:r w:rsidRPr="006472E7">
              <w:rPr>
                <w:sz w:val="20"/>
                <w:szCs w:val="20"/>
              </w:rPr>
              <w:t>2025-08-18</w:t>
            </w:r>
          </w:p>
        </w:tc>
        <w:tc>
          <w:tcPr>
            <w:tcW w:w="736" w:type="pct"/>
            <w:tcBorders>
              <w:left w:val="double" w:sz="4" w:space="0" w:color="000000"/>
              <w:bottom w:val="double" w:sz="4" w:space="0" w:color="000000"/>
            </w:tcBorders>
            <w:vAlign w:val="bottom"/>
          </w:tcPr>
          <w:p w14:paraId="7083C01D" w14:textId="5BA57259"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14,6</w:t>
            </w:r>
          </w:p>
        </w:tc>
        <w:tc>
          <w:tcPr>
            <w:tcW w:w="736" w:type="pct"/>
            <w:tcBorders>
              <w:left w:val="single" w:sz="4" w:space="0" w:color="000000"/>
              <w:bottom w:val="double" w:sz="4" w:space="0" w:color="000000"/>
            </w:tcBorders>
            <w:vAlign w:val="bottom"/>
          </w:tcPr>
          <w:p w14:paraId="096E100D" w14:textId="7FE9AE97"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7,55</w:t>
            </w:r>
          </w:p>
        </w:tc>
        <w:tc>
          <w:tcPr>
            <w:tcW w:w="736" w:type="pct"/>
            <w:tcBorders>
              <w:left w:val="single" w:sz="4" w:space="0" w:color="000000"/>
              <w:bottom w:val="double" w:sz="4" w:space="0" w:color="000000"/>
            </w:tcBorders>
            <w:vAlign w:val="bottom"/>
          </w:tcPr>
          <w:p w14:paraId="5E6A6B68" w14:textId="39EEFAE9"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33</w:t>
            </w:r>
          </w:p>
        </w:tc>
        <w:tc>
          <w:tcPr>
            <w:tcW w:w="726" w:type="pct"/>
            <w:tcBorders>
              <w:left w:val="single" w:sz="4" w:space="0" w:color="000000"/>
              <w:bottom w:val="double" w:sz="4" w:space="0" w:color="000000"/>
              <w:right w:val="double" w:sz="4" w:space="0" w:color="000000"/>
            </w:tcBorders>
            <w:vAlign w:val="bottom"/>
          </w:tcPr>
          <w:p w14:paraId="33A766D3" w14:textId="000E6F88"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746</w:t>
            </w:r>
          </w:p>
        </w:tc>
      </w:tr>
      <w:tr w:rsidR="00A5370C" w:rsidRPr="00857DC6" w14:paraId="6EAEEF99" w14:textId="77777777" w:rsidTr="00A5370C">
        <w:tc>
          <w:tcPr>
            <w:tcW w:w="1199" w:type="pct"/>
            <w:tcBorders>
              <w:left w:val="double" w:sz="4" w:space="0" w:color="000000"/>
              <w:bottom w:val="double" w:sz="4" w:space="0" w:color="000000"/>
              <w:right w:val="double" w:sz="4" w:space="0" w:color="000000"/>
            </w:tcBorders>
            <w:shd w:val="clear" w:color="auto" w:fill="D9D9D9" w:themeFill="background1" w:themeFillShade="D9"/>
            <w:vAlign w:val="center"/>
          </w:tcPr>
          <w:p w14:paraId="4FB54566" w14:textId="60518459" w:rsidR="00A5370C" w:rsidRPr="00857DC6" w:rsidRDefault="00A5370C" w:rsidP="00A5370C">
            <w:pPr>
              <w:pStyle w:val="Lentelsturinys"/>
              <w:rPr>
                <w:color w:val="000000" w:themeColor="text1"/>
                <w:szCs w:val="20"/>
              </w:rPr>
            </w:pPr>
          </w:p>
        </w:tc>
        <w:tc>
          <w:tcPr>
            <w:tcW w:w="866" w:type="pct"/>
            <w:tcBorders>
              <w:left w:val="double" w:sz="4" w:space="0" w:color="000000"/>
              <w:bottom w:val="double" w:sz="4" w:space="0" w:color="000000"/>
              <w:right w:val="double" w:sz="4" w:space="0" w:color="000000"/>
            </w:tcBorders>
            <w:shd w:val="clear" w:color="auto" w:fill="D9D9D9" w:themeFill="background1" w:themeFillShade="D9"/>
            <w:vAlign w:val="center"/>
          </w:tcPr>
          <w:p w14:paraId="78342E32" w14:textId="77777777" w:rsidR="00A5370C" w:rsidRPr="00857DC6" w:rsidRDefault="00A5370C" w:rsidP="00A5370C">
            <w:pPr>
              <w:pStyle w:val="Lentelsturinys"/>
              <w:jc w:val="center"/>
              <w:rPr>
                <w:color w:val="000000" w:themeColor="text1"/>
                <w:szCs w:val="20"/>
              </w:rPr>
            </w:pPr>
          </w:p>
        </w:tc>
        <w:tc>
          <w:tcPr>
            <w:tcW w:w="736" w:type="pct"/>
            <w:tcBorders>
              <w:left w:val="double" w:sz="4" w:space="0" w:color="000000"/>
              <w:bottom w:val="double" w:sz="4" w:space="0" w:color="000000"/>
            </w:tcBorders>
            <w:shd w:val="clear" w:color="auto" w:fill="D9D9D9" w:themeFill="background1" w:themeFillShade="D9"/>
            <w:vAlign w:val="center"/>
          </w:tcPr>
          <w:p w14:paraId="04DD33B2" w14:textId="77777777" w:rsidR="00A5370C" w:rsidRPr="00857DC6" w:rsidRDefault="00A5370C" w:rsidP="00A5370C">
            <w:pPr>
              <w:pStyle w:val="Lentelsturinys"/>
              <w:jc w:val="center"/>
              <w:rPr>
                <w:color w:val="000000" w:themeColor="text1"/>
                <w:szCs w:val="20"/>
              </w:rPr>
            </w:pPr>
          </w:p>
        </w:tc>
        <w:tc>
          <w:tcPr>
            <w:tcW w:w="736" w:type="pct"/>
            <w:tcBorders>
              <w:left w:val="single" w:sz="4" w:space="0" w:color="000000"/>
              <w:bottom w:val="double" w:sz="4" w:space="0" w:color="000000"/>
            </w:tcBorders>
            <w:shd w:val="clear" w:color="auto" w:fill="D9D9D9" w:themeFill="background1" w:themeFillShade="D9"/>
            <w:vAlign w:val="center"/>
          </w:tcPr>
          <w:p w14:paraId="3514ED23" w14:textId="18E188CA" w:rsidR="00A5370C" w:rsidRPr="00857DC6" w:rsidRDefault="00A5370C" w:rsidP="00A5370C">
            <w:pPr>
              <w:pStyle w:val="Lentelsturinys"/>
              <w:jc w:val="center"/>
              <w:rPr>
                <w:color w:val="000000" w:themeColor="text1"/>
                <w:szCs w:val="20"/>
              </w:rPr>
            </w:pPr>
          </w:p>
        </w:tc>
        <w:tc>
          <w:tcPr>
            <w:tcW w:w="736" w:type="pct"/>
            <w:tcBorders>
              <w:left w:val="single" w:sz="4" w:space="0" w:color="000000"/>
              <w:bottom w:val="double" w:sz="4" w:space="0" w:color="000000"/>
            </w:tcBorders>
            <w:shd w:val="clear" w:color="auto" w:fill="D9D9D9" w:themeFill="background1" w:themeFillShade="D9"/>
            <w:vAlign w:val="center"/>
          </w:tcPr>
          <w:p w14:paraId="7EDA1766" w14:textId="77777777" w:rsidR="00A5370C" w:rsidRPr="00857DC6" w:rsidRDefault="00A5370C" w:rsidP="00A5370C">
            <w:pPr>
              <w:pStyle w:val="Lentelsturinys"/>
              <w:jc w:val="center"/>
              <w:rPr>
                <w:color w:val="000000" w:themeColor="text1"/>
                <w:szCs w:val="20"/>
              </w:rPr>
            </w:pPr>
          </w:p>
        </w:tc>
        <w:tc>
          <w:tcPr>
            <w:tcW w:w="726" w:type="pct"/>
            <w:tcBorders>
              <w:left w:val="single" w:sz="4" w:space="0" w:color="000000"/>
              <w:bottom w:val="double" w:sz="4" w:space="0" w:color="000000"/>
              <w:right w:val="double" w:sz="4" w:space="0" w:color="000000"/>
            </w:tcBorders>
            <w:shd w:val="clear" w:color="auto" w:fill="D9D9D9" w:themeFill="background1" w:themeFillShade="D9"/>
            <w:vAlign w:val="center"/>
          </w:tcPr>
          <w:p w14:paraId="0FC0B365" w14:textId="484EFA34" w:rsidR="00A5370C" w:rsidRPr="00857DC6" w:rsidRDefault="00A5370C" w:rsidP="00A5370C">
            <w:pPr>
              <w:pStyle w:val="Lentelsturinys"/>
              <w:jc w:val="center"/>
              <w:rPr>
                <w:color w:val="000000" w:themeColor="text1"/>
                <w:szCs w:val="20"/>
              </w:rPr>
            </w:pPr>
          </w:p>
        </w:tc>
      </w:tr>
      <w:tr w:rsidR="00A5370C" w:rsidRPr="00857DC6" w14:paraId="7E18C203" w14:textId="77777777" w:rsidTr="00A5370C">
        <w:tc>
          <w:tcPr>
            <w:tcW w:w="1199" w:type="pct"/>
            <w:tcBorders>
              <w:left w:val="double" w:sz="4" w:space="0" w:color="000000"/>
              <w:bottom w:val="dotted" w:sz="4" w:space="0" w:color="000000"/>
              <w:right w:val="double" w:sz="4" w:space="0" w:color="000000"/>
            </w:tcBorders>
            <w:vAlign w:val="center"/>
          </w:tcPr>
          <w:p w14:paraId="482AAC7B" w14:textId="77777777" w:rsidR="00A5370C" w:rsidRPr="00857DC6" w:rsidRDefault="00A5370C" w:rsidP="00A5370C">
            <w:pPr>
              <w:pStyle w:val="Lentelsturinys"/>
              <w:rPr>
                <w:color w:val="000000" w:themeColor="text1"/>
                <w:szCs w:val="20"/>
              </w:rPr>
            </w:pPr>
            <w:r w:rsidRPr="00857DC6">
              <w:rPr>
                <w:b/>
                <w:bCs/>
                <w:i/>
                <w:iCs/>
                <w:color w:val="000000" w:themeColor="text1"/>
                <w:szCs w:val="20"/>
              </w:rPr>
              <w:t>Gręžiniai</w:t>
            </w:r>
          </w:p>
        </w:tc>
        <w:tc>
          <w:tcPr>
            <w:tcW w:w="866" w:type="pct"/>
            <w:tcBorders>
              <w:left w:val="double" w:sz="4" w:space="0" w:color="000000"/>
              <w:bottom w:val="dotted" w:sz="4" w:space="0" w:color="000000"/>
              <w:right w:val="double" w:sz="4" w:space="0" w:color="000000"/>
            </w:tcBorders>
            <w:vAlign w:val="bottom"/>
          </w:tcPr>
          <w:p w14:paraId="2827B3BE" w14:textId="77777777" w:rsidR="00A5370C" w:rsidRPr="00857DC6" w:rsidRDefault="00A5370C" w:rsidP="00A5370C">
            <w:pPr>
              <w:widowControl/>
              <w:suppressAutoHyphens w:val="0"/>
              <w:jc w:val="center"/>
              <w:rPr>
                <w:rFonts w:eastAsia="Times New Roman"/>
                <w:color w:val="000000" w:themeColor="text1"/>
                <w:kern w:val="0"/>
                <w:sz w:val="20"/>
                <w:szCs w:val="20"/>
              </w:rPr>
            </w:pPr>
          </w:p>
        </w:tc>
        <w:tc>
          <w:tcPr>
            <w:tcW w:w="736" w:type="pct"/>
            <w:tcBorders>
              <w:left w:val="double" w:sz="4" w:space="0" w:color="000000"/>
              <w:bottom w:val="dotted" w:sz="4" w:space="0" w:color="000000"/>
            </w:tcBorders>
            <w:vAlign w:val="center"/>
          </w:tcPr>
          <w:p w14:paraId="16273753" w14:textId="77777777" w:rsidR="00A5370C" w:rsidRPr="00857DC6" w:rsidRDefault="00A5370C" w:rsidP="00A5370C">
            <w:pPr>
              <w:pStyle w:val="Lentelsturinys"/>
              <w:jc w:val="center"/>
              <w:rPr>
                <w:color w:val="000000" w:themeColor="text1"/>
                <w:szCs w:val="20"/>
              </w:rPr>
            </w:pPr>
          </w:p>
        </w:tc>
        <w:tc>
          <w:tcPr>
            <w:tcW w:w="736" w:type="pct"/>
            <w:tcBorders>
              <w:left w:val="single" w:sz="4" w:space="0" w:color="000000"/>
              <w:bottom w:val="dotted" w:sz="4" w:space="0" w:color="000000"/>
            </w:tcBorders>
            <w:vAlign w:val="center"/>
          </w:tcPr>
          <w:p w14:paraId="79822093" w14:textId="77777777" w:rsidR="00A5370C" w:rsidRPr="00857DC6" w:rsidRDefault="00A5370C" w:rsidP="00A5370C">
            <w:pPr>
              <w:pStyle w:val="Lentelsturinys"/>
              <w:jc w:val="center"/>
              <w:rPr>
                <w:color w:val="000000" w:themeColor="text1"/>
                <w:szCs w:val="20"/>
              </w:rPr>
            </w:pPr>
          </w:p>
        </w:tc>
        <w:tc>
          <w:tcPr>
            <w:tcW w:w="736" w:type="pct"/>
            <w:tcBorders>
              <w:left w:val="single" w:sz="4" w:space="0" w:color="000000"/>
              <w:bottom w:val="dotted" w:sz="4" w:space="0" w:color="000000"/>
            </w:tcBorders>
            <w:vAlign w:val="center"/>
          </w:tcPr>
          <w:p w14:paraId="102894CD" w14:textId="77777777" w:rsidR="00A5370C" w:rsidRPr="00857DC6" w:rsidRDefault="00A5370C" w:rsidP="00A5370C">
            <w:pPr>
              <w:pStyle w:val="Lentelsturinys"/>
              <w:jc w:val="center"/>
              <w:rPr>
                <w:color w:val="000000" w:themeColor="text1"/>
                <w:szCs w:val="20"/>
              </w:rPr>
            </w:pPr>
          </w:p>
        </w:tc>
        <w:tc>
          <w:tcPr>
            <w:tcW w:w="726" w:type="pct"/>
            <w:tcBorders>
              <w:left w:val="single" w:sz="4" w:space="0" w:color="000000"/>
              <w:bottom w:val="dotted" w:sz="4" w:space="0" w:color="000000"/>
              <w:right w:val="double" w:sz="4" w:space="0" w:color="000000"/>
            </w:tcBorders>
            <w:vAlign w:val="center"/>
          </w:tcPr>
          <w:p w14:paraId="7FE13770" w14:textId="77777777" w:rsidR="00A5370C" w:rsidRPr="00857DC6" w:rsidRDefault="00A5370C" w:rsidP="00A5370C">
            <w:pPr>
              <w:pStyle w:val="Lentelsturinys"/>
              <w:jc w:val="center"/>
              <w:rPr>
                <w:color w:val="000000" w:themeColor="text1"/>
                <w:szCs w:val="20"/>
              </w:rPr>
            </w:pPr>
          </w:p>
        </w:tc>
      </w:tr>
      <w:tr w:rsidR="006472E7" w:rsidRPr="00857DC6" w14:paraId="3D0C1BA7" w14:textId="77777777" w:rsidTr="006E2F1E">
        <w:tc>
          <w:tcPr>
            <w:tcW w:w="1199" w:type="pct"/>
            <w:tcBorders>
              <w:left w:val="double" w:sz="4" w:space="0" w:color="000000"/>
              <w:bottom w:val="dotted" w:sz="4" w:space="0" w:color="000000"/>
              <w:right w:val="double" w:sz="4" w:space="0" w:color="000000"/>
            </w:tcBorders>
            <w:vAlign w:val="bottom"/>
          </w:tcPr>
          <w:p w14:paraId="16D7F6E3" w14:textId="35D49661" w:rsidR="006472E7" w:rsidRPr="00857DC6" w:rsidRDefault="006472E7" w:rsidP="006472E7">
            <w:pPr>
              <w:widowControl/>
              <w:suppressAutoHyphens w:val="0"/>
              <w:jc w:val="center"/>
              <w:rPr>
                <w:rFonts w:eastAsia="Times New Roman"/>
                <w:i/>
                <w:iCs/>
                <w:color w:val="000000" w:themeColor="text1"/>
                <w:kern w:val="0"/>
                <w:sz w:val="20"/>
                <w:szCs w:val="20"/>
              </w:rPr>
            </w:pPr>
            <w:r w:rsidRPr="00857DC6">
              <w:rPr>
                <w:i/>
                <w:iCs/>
                <w:color w:val="000000" w:themeColor="text1"/>
                <w:sz w:val="20"/>
                <w:szCs w:val="20"/>
              </w:rPr>
              <w:t>51097</w:t>
            </w:r>
          </w:p>
        </w:tc>
        <w:tc>
          <w:tcPr>
            <w:tcW w:w="866" w:type="pct"/>
            <w:tcBorders>
              <w:left w:val="double" w:sz="4" w:space="0" w:color="000000"/>
              <w:bottom w:val="dotted" w:sz="4" w:space="0" w:color="000000"/>
              <w:right w:val="double" w:sz="4" w:space="0" w:color="000000"/>
            </w:tcBorders>
            <w:vAlign w:val="center"/>
          </w:tcPr>
          <w:p w14:paraId="76271770" w14:textId="34CBDFF2" w:rsidR="006472E7" w:rsidRPr="006472E7" w:rsidRDefault="006472E7" w:rsidP="006472E7">
            <w:pPr>
              <w:widowControl/>
              <w:suppressAutoHyphens w:val="0"/>
              <w:jc w:val="center"/>
              <w:rPr>
                <w:rFonts w:eastAsia="Times New Roman"/>
                <w:kern w:val="0"/>
                <w:sz w:val="20"/>
                <w:szCs w:val="20"/>
              </w:rPr>
            </w:pPr>
            <w:r w:rsidRPr="006472E7">
              <w:rPr>
                <w:sz w:val="20"/>
                <w:szCs w:val="20"/>
              </w:rPr>
              <w:t>2025-08-21</w:t>
            </w:r>
          </w:p>
        </w:tc>
        <w:tc>
          <w:tcPr>
            <w:tcW w:w="736" w:type="pct"/>
            <w:tcBorders>
              <w:left w:val="double" w:sz="4" w:space="0" w:color="000000"/>
              <w:bottom w:val="dotted" w:sz="4" w:space="0" w:color="000000"/>
            </w:tcBorders>
            <w:vAlign w:val="bottom"/>
          </w:tcPr>
          <w:p w14:paraId="54BB0DA3" w14:textId="775F8420" w:rsidR="006472E7" w:rsidRPr="00857DC6" w:rsidRDefault="006472E7" w:rsidP="006472E7">
            <w:pPr>
              <w:widowControl/>
              <w:suppressAutoHyphens w:val="0"/>
              <w:jc w:val="center"/>
              <w:rPr>
                <w:rFonts w:eastAsia="Times New Roman"/>
                <w:color w:val="000000" w:themeColor="text1"/>
                <w:kern w:val="0"/>
                <w:sz w:val="20"/>
                <w:szCs w:val="20"/>
              </w:rPr>
            </w:pPr>
            <w:r>
              <w:rPr>
                <w:rFonts w:ascii="Times New Roman Baltic" w:hAnsi="Times New Roman Baltic" w:cs="Times New Roman Baltic"/>
                <w:sz w:val="20"/>
                <w:szCs w:val="20"/>
              </w:rPr>
              <w:t>12,5</w:t>
            </w:r>
          </w:p>
        </w:tc>
        <w:tc>
          <w:tcPr>
            <w:tcW w:w="736" w:type="pct"/>
            <w:tcBorders>
              <w:left w:val="single" w:sz="4" w:space="0" w:color="000000"/>
              <w:bottom w:val="dotted" w:sz="4" w:space="0" w:color="000000"/>
            </w:tcBorders>
            <w:vAlign w:val="bottom"/>
          </w:tcPr>
          <w:p w14:paraId="2706FA10" w14:textId="4B4FA6C4"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7,25</w:t>
            </w:r>
          </w:p>
        </w:tc>
        <w:tc>
          <w:tcPr>
            <w:tcW w:w="736" w:type="pct"/>
            <w:tcBorders>
              <w:left w:val="single" w:sz="4" w:space="0" w:color="000000"/>
              <w:bottom w:val="dotted" w:sz="4" w:space="0" w:color="000000"/>
            </w:tcBorders>
            <w:vAlign w:val="bottom"/>
          </w:tcPr>
          <w:p w14:paraId="51B3F51A" w14:textId="6DD65A09"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-51</w:t>
            </w:r>
          </w:p>
        </w:tc>
        <w:tc>
          <w:tcPr>
            <w:tcW w:w="726" w:type="pct"/>
            <w:tcBorders>
              <w:left w:val="single" w:sz="4" w:space="0" w:color="000000"/>
              <w:bottom w:val="dotted" w:sz="4" w:space="0" w:color="000000"/>
              <w:right w:val="double" w:sz="4" w:space="0" w:color="000000"/>
            </w:tcBorders>
            <w:vAlign w:val="bottom"/>
          </w:tcPr>
          <w:p w14:paraId="7FCED69C" w14:textId="326148B1"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859</w:t>
            </w:r>
          </w:p>
        </w:tc>
      </w:tr>
      <w:tr w:rsidR="006472E7" w:rsidRPr="00857DC6" w14:paraId="4DD3CA3D" w14:textId="77777777" w:rsidTr="006E2F1E">
        <w:tc>
          <w:tcPr>
            <w:tcW w:w="1199" w:type="pct"/>
            <w:tcBorders>
              <w:left w:val="double" w:sz="4" w:space="0" w:color="000000"/>
              <w:bottom w:val="dotted" w:sz="4" w:space="0" w:color="000000"/>
              <w:right w:val="double" w:sz="4" w:space="0" w:color="000000"/>
            </w:tcBorders>
            <w:vAlign w:val="bottom"/>
          </w:tcPr>
          <w:p w14:paraId="148DAE9C" w14:textId="4DB5E69A" w:rsidR="006472E7" w:rsidRPr="00857DC6" w:rsidRDefault="006472E7" w:rsidP="006472E7">
            <w:pPr>
              <w:jc w:val="center"/>
              <w:rPr>
                <w:i/>
                <w:iCs/>
                <w:color w:val="000000" w:themeColor="text1"/>
                <w:sz w:val="20"/>
                <w:szCs w:val="20"/>
              </w:rPr>
            </w:pPr>
            <w:r w:rsidRPr="00857DC6">
              <w:rPr>
                <w:i/>
                <w:iCs/>
                <w:color w:val="000000" w:themeColor="text1"/>
                <w:sz w:val="20"/>
                <w:szCs w:val="20"/>
              </w:rPr>
              <w:t>51098</w:t>
            </w:r>
          </w:p>
        </w:tc>
        <w:tc>
          <w:tcPr>
            <w:tcW w:w="866" w:type="pct"/>
            <w:tcBorders>
              <w:left w:val="double" w:sz="4" w:space="0" w:color="000000"/>
              <w:bottom w:val="dotted" w:sz="4" w:space="0" w:color="000000"/>
              <w:right w:val="double" w:sz="4" w:space="0" w:color="000000"/>
            </w:tcBorders>
            <w:vAlign w:val="center"/>
          </w:tcPr>
          <w:p w14:paraId="1A706174" w14:textId="1E214801" w:rsidR="006472E7" w:rsidRPr="006472E7" w:rsidRDefault="006472E7" w:rsidP="006472E7">
            <w:pPr>
              <w:jc w:val="center"/>
              <w:rPr>
                <w:sz w:val="20"/>
                <w:szCs w:val="20"/>
              </w:rPr>
            </w:pPr>
            <w:r w:rsidRPr="006472E7">
              <w:rPr>
                <w:sz w:val="20"/>
                <w:szCs w:val="20"/>
              </w:rPr>
              <w:t>2025-08-21</w:t>
            </w:r>
          </w:p>
        </w:tc>
        <w:tc>
          <w:tcPr>
            <w:tcW w:w="736" w:type="pct"/>
            <w:tcBorders>
              <w:left w:val="double" w:sz="4" w:space="0" w:color="000000"/>
              <w:bottom w:val="dotted" w:sz="4" w:space="0" w:color="000000"/>
            </w:tcBorders>
            <w:vAlign w:val="bottom"/>
          </w:tcPr>
          <w:p w14:paraId="64575D41" w14:textId="4454F368"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11,5</w:t>
            </w:r>
          </w:p>
        </w:tc>
        <w:tc>
          <w:tcPr>
            <w:tcW w:w="736" w:type="pct"/>
            <w:tcBorders>
              <w:left w:val="single" w:sz="4" w:space="0" w:color="000000"/>
              <w:bottom w:val="dotted" w:sz="4" w:space="0" w:color="000000"/>
            </w:tcBorders>
            <w:vAlign w:val="bottom"/>
          </w:tcPr>
          <w:p w14:paraId="06A176B6" w14:textId="58C4BB28"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7,06</w:t>
            </w:r>
          </w:p>
        </w:tc>
        <w:tc>
          <w:tcPr>
            <w:tcW w:w="736" w:type="pct"/>
            <w:tcBorders>
              <w:left w:val="single" w:sz="4" w:space="0" w:color="000000"/>
              <w:bottom w:val="dotted" w:sz="4" w:space="0" w:color="000000"/>
            </w:tcBorders>
            <w:vAlign w:val="bottom"/>
          </w:tcPr>
          <w:p w14:paraId="7B53CD66" w14:textId="56BD4160"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101</w:t>
            </w:r>
          </w:p>
        </w:tc>
        <w:tc>
          <w:tcPr>
            <w:tcW w:w="726" w:type="pct"/>
            <w:tcBorders>
              <w:left w:val="single" w:sz="4" w:space="0" w:color="000000"/>
              <w:bottom w:val="dotted" w:sz="4" w:space="0" w:color="000000"/>
              <w:right w:val="double" w:sz="4" w:space="0" w:color="000000"/>
            </w:tcBorders>
            <w:shd w:val="clear" w:color="auto" w:fill="FFFF00"/>
            <w:vAlign w:val="bottom"/>
          </w:tcPr>
          <w:p w14:paraId="58FBC57A" w14:textId="50DD9AE9"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1162</w:t>
            </w:r>
          </w:p>
        </w:tc>
      </w:tr>
      <w:tr w:rsidR="006472E7" w:rsidRPr="00857DC6" w14:paraId="04F39317" w14:textId="77777777" w:rsidTr="006E2F1E">
        <w:tc>
          <w:tcPr>
            <w:tcW w:w="1199" w:type="pct"/>
            <w:tcBorders>
              <w:left w:val="double" w:sz="4" w:space="0" w:color="000000"/>
              <w:bottom w:val="double" w:sz="4" w:space="0" w:color="000000"/>
              <w:right w:val="double" w:sz="4" w:space="0" w:color="000000"/>
            </w:tcBorders>
            <w:vAlign w:val="bottom"/>
          </w:tcPr>
          <w:p w14:paraId="510255BC" w14:textId="3B6550C2" w:rsidR="006472E7" w:rsidRPr="00857DC6" w:rsidRDefault="006472E7" w:rsidP="006472E7">
            <w:pPr>
              <w:jc w:val="center"/>
              <w:rPr>
                <w:i/>
                <w:iCs/>
                <w:color w:val="000000" w:themeColor="text1"/>
                <w:sz w:val="20"/>
                <w:szCs w:val="20"/>
              </w:rPr>
            </w:pPr>
            <w:r w:rsidRPr="00857DC6">
              <w:rPr>
                <w:i/>
                <w:iCs/>
                <w:color w:val="000000" w:themeColor="text1"/>
                <w:sz w:val="20"/>
                <w:szCs w:val="20"/>
              </w:rPr>
              <w:t>51099</w:t>
            </w:r>
          </w:p>
        </w:tc>
        <w:tc>
          <w:tcPr>
            <w:tcW w:w="866" w:type="pct"/>
            <w:tcBorders>
              <w:left w:val="double" w:sz="4" w:space="0" w:color="000000"/>
              <w:bottom w:val="double" w:sz="4" w:space="0" w:color="000000"/>
              <w:right w:val="double" w:sz="4" w:space="0" w:color="000000"/>
            </w:tcBorders>
            <w:vAlign w:val="center"/>
          </w:tcPr>
          <w:p w14:paraId="619FE363" w14:textId="4C11E75A" w:rsidR="006472E7" w:rsidRPr="006472E7" w:rsidRDefault="006472E7" w:rsidP="006472E7">
            <w:pPr>
              <w:jc w:val="center"/>
              <w:rPr>
                <w:sz w:val="20"/>
                <w:szCs w:val="20"/>
              </w:rPr>
            </w:pPr>
            <w:r w:rsidRPr="006472E7">
              <w:rPr>
                <w:sz w:val="20"/>
                <w:szCs w:val="20"/>
              </w:rPr>
              <w:t>2025-08-21</w:t>
            </w:r>
          </w:p>
        </w:tc>
        <w:tc>
          <w:tcPr>
            <w:tcW w:w="736" w:type="pct"/>
            <w:tcBorders>
              <w:left w:val="double" w:sz="4" w:space="0" w:color="000000"/>
              <w:bottom w:val="double" w:sz="4" w:space="0" w:color="000000"/>
            </w:tcBorders>
            <w:vAlign w:val="bottom"/>
          </w:tcPr>
          <w:p w14:paraId="4DE341DA" w14:textId="0477F3DF"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12,3</w:t>
            </w:r>
          </w:p>
        </w:tc>
        <w:tc>
          <w:tcPr>
            <w:tcW w:w="736" w:type="pct"/>
            <w:tcBorders>
              <w:left w:val="single" w:sz="4" w:space="0" w:color="000000"/>
              <w:bottom w:val="double" w:sz="4" w:space="0" w:color="000000"/>
            </w:tcBorders>
            <w:vAlign w:val="bottom"/>
          </w:tcPr>
          <w:p w14:paraId="22622FD3" w14:textId="3159590A"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7,46</w:t>
            </w:r>
          </w:p>
        </w:tc>
        <w:tc>
          <w:tcPr>
            <w:tcW w:w="736" w:type="pct"/>
            <w:tcBorders>
              <w:left w:val="single" w:sz="4" w:space="0" w:color="000000"/>
              <w:bottom w:val="double" w:sz="4" w:space="0" w:color="000000"/>
            </w:tcBorders>
            <w:vAlign w:val="bottom"/>
          </w:tcPr>
          <w:p w14:paraId="2BD16D26" w14:textId="3A94AA56"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97</w:t>
            </w:r>
          </w:p>
        </w:tc>
        <w:tc>
          <w:tcPr>
            <w:tcW w:w="726" w:type="pct"/>
            <w:tcBorders>
              <w:left w:val="single" w:sz="4" w:space="0" w:color="000000"/>
              <w:bottom w:val="double" w:sz="4" w:space="0" w:color="000000"/>
              <w:right w:val="double" w:sz="4" w:space="0" w:color="000000"/>
            </w:tcBorders>
            <w:vAlign w:val="bottom"/>
          </w:tcPr>
          <w:p w14:paraId="1C5506D3" w14:textId="5A826802" w:rsidR="006472E7" w:rsidRPr="00857DC6" w:rsidRDefault="006472E7" w:rsidP="006472E7">
            <w:pPr>
              <w:jc w:val="center"/>
              <w:rPr>
                <w:color w:val="000000" w:themeColor="text1"/>
                <w:sz w:val="20"/>
                <w:szCs w:val="20"/>
              </w:rPr>
            </w:pPr>
            <w:r>
              <w:rPr>
                <w:rFonts w:ascii="Times New Roman Baltic" w:hAnsi="Times New Roman Baltic" w:cs="Times New Roman Baltic"/>
                <w:sz w:val="20"/>
                <w:szCs w:val="20"/>
              </w:rPr>
              <w:t>806</w:t>
            </w:r>
          </w:p>
        </w:tc>
      </w:tr>
    </w:tbl>
    <w:p w14:paraId="0F5E82F2" w14:textId="77777777" w:rsidR="00F012F4" w:rsidRPr="006A2038" w:rsidRDefault="00F012F4">
      <w:pPr>
        <w:pStyle w:val="Pagrindinistekstas"/>
        <w:spacing w:before="0" w:line="240" w:lineRule="auto"/>
        <w:ind w:firstLine="0"/>
        <w:jc w:val="left"/>
        <w:rPr>
          <w:color w:val="000000" w:themeColor="text1"/>
          <w:sz w:val="8"/>
          <w:szCs w:val="8"/>
        </w:rPr>
      </w:pPr>
    </w:p>
    <w:tbl>
      <w:tblPr>
        <w:tblW w:w="0" w:type="auto"/>
        <w:tblInd w:w="28" w:type="dxa"/>
        <w:tblLayout w:type="fixed"/>
        <w:tblCellMar>
          <w:left w:w="0" w:type="dxa"/>
          <w:right w:w="0" w:type="dxa"/>
        </w:tblCellMar>
        <w:tblLook w:val="0000" w:firstRow="0" w:lastRow="0" w:firstColumn="0" w:lastColumn="0" w:noHBand="0" w:noVBand="0"/>
      </w:tblPr>
      <w:tblGrid>
        <w:gridCol w:w="900"/>
        <w:gridCol w:w="4425"/>
      </w:tblGrid>
      <w:tr w:rsidR="008E33D8" w:rsidRPr="006A2038" w14:paraId="5D4208FE" w14:textId="77777777" w:rsidTr="00511710">
        <w:tc>
          <w:tcPr>
            <w:tcW w:w="90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7D22A1F" w14:textId="77777777" w:rsidR="00F012F4" w:rsidRPr="006A2038" w:rsidRDefault="0024645B">
            <w:pPr>
              <w:jc w:val="center"/>
              <w:rPr>
                <w:color w:val="000000" w:themeColor="text1"/>
              </w:rPr>
            </w:pPr>
            <w:r w:rsidRPr="006A2038">
              <w:rPr>
                <w:color w:val="000000" w:themeColor="text1"/>
                <w:sz w:val="20"/>
                <w:szCs w:val="20"/>
              </w:rPr>
              <w:t>x</w:t>
            </w:r>
          </w:p>
        </w:tc>
        <w:tc>
          <w:tcPr>
            <w:tcW w:w="4425" w:type="dxa"/>
            <w:vAlign w:val="center"/>
          </w:tcPr>
          <w:p w14:paraId="14A6C78C" w14:textId="77777777" w:rsidR="00F012F4" w:rsidRPr="006A2038" w:rsidRDefault="0024645B">
            <w:pPr>
              <w:rPr>
                <w:color w:val="000000" w:themeColor="text1"/>
              </w:rPr>
            </w:pPr>
            <w:r w:rsidRPr="006A2038">
              <w:rPr>
                <w:color w:val="000000" w:themeColor="text1"/>
                <w:sz w:val="20"/>
                <w:szCs w:val="20"/>
              </w:rPr>
              <w:t>– atkreiptinas dėmesys, pakitusi rodiklio vertė</w:t>
            </w:r>
            <w:r w:rsidR="00D47B2A" w:rsidRPr="006A2038">
              <w:rPr>
                <w:color w:val="000000" w:themeColor="text1"/>
                <w:sz w:val="20"/>
                <w:szCs w:val="20"/>
              </w:rPr>
              <w:t>;</w:t>
            </w:r>
          </w:p>
        </w:tc>
      </w:tr>
      <w:tr w:rsidR="00C42B0A" w:rsidRPr="006A2038" w14:paraId="6E71C4A8" w14:textId="77777777" w:rsidTr="002306D3">
        <w:tc>
          <w:tcPr>
            <w:tcW w:w="900"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495FEEE2" w14:textId="77777777" w:rsidR="002306D3" w:rsidRPr="006A2038" w:rsidRDefault="002306D3">
            <w:pPr>
              <w:jc w:val="center"/>
              <w:rPr>
                <w:color w:val="000000" w:themeColor="text1"/>
                <w:sz w:val="20"/>
                <w:szCs w:val="20"/>
              </w:rPr>
            </w:pPr>
            <w:r w:rsidRPr="006A2038">
              <w:rPr>
                <w:color w:val="000000" w:themeColor="text1"/>
                <w:sz w:val="20"/>
                <w:szCs w:val="20"/>
              </w:rPr>
              <w:t>x</w:t>
            </w:r>
          </w:p>
        </w:tc>
        <w:tc>
          <w:tcPr>
            <w:tcW w:w="4425" w:type="dxa"/>
            <w:vAlign w:val="center"/>
          </w:tcPr>
          <w:p w14:paraId="005C428D" w14:textId="2F6B2156" w:rsidR="002306D3" w:rsidRPr="006A2038" w:rsidRDefault="002306D3" w:rsidP="00A67EDD">
            <w:pPr>
              <w:rPr>
                <w:color w:val="000000" w:themeColor="text1"/>
                <w:sz w:val="20"/>
                <w:szCs w:val="20"/>
              </w:rPr>
            </w:pPr>
            <w:r w:rsidRPr="006A2038">
              <w:rPr>
                <w:color w:val="000000" w:themeColor="text1"/>
                <w:sz w:val="20"/>
                <w:szCs w:val="20"/>
              </w:rPr>
              <w:t xml:space="preserve">– viršijama </w:t>
            </w:r>
            <w:r w:rsidR="00A5370C">
              <w:rPr>
                <w:color w:val="000000" w:themeColor="text1"/>
                <w:sz w:val="20"/>
                <w:szCs w:val="20"/>
              </w:rPr>
              <w:t xml:space="preserve">rodiklio vertė </w:t>
            </w:r>
            <w:r w:rsidRPr="006A2038">
              <w:rPr>
                <w:color w:val="000000" w:themeColor="text1"/>
                <w:sz w:val="20"/>
                <w:szCs w:val="20"/>
              </w:rPr>
              <w:t>[3]</w:t>
            </w:r>
          </w:p>
        </w:tc>
      </w:tr>
    </w:tbl>
    <w:p w14:paraId="1D924C08" w14:textId="77777777" w:rsidR="00F012F4" w:rsidRPr="006A2038" w:rsidRDefault="00F012F4">
      <w:pPr>
        <w:pStyle w:val="Pagrindinistekstas"/>
        <w:spacing w:before="0" w:line="240" w:lineRule="auto"/>
        <w:ind w:firstLine="0"/>
        <w:jc w:val="left"/>
        <w:rPr>
          <w:color w:val="000000" w:themeColor="text1"/>
          <w:sz w:val="20"/>
          <w:szCs w:val="20"/>
        </w:rPr>
      </w:pPr>
    </w:p>
    <w:p w14:paraId="107B9F75" w14:textId="7E418144" w:rsidR="00F012F4" w:rsidRPr="006A2038" w:rsidRDefault="0024645B" w:rsidP="00332400">
      <w:pPr>
        <w:pStyle w:val="Pagrindinistekstas"/>
        <w:spacing w:before="0" w:line="276" w:lineRule="auto"/>
        <w:ind w:firstLine="567"/>
        <w:rPr>
          <w:color w:val="000000" w:themeColor="text1"/>
        </w:rPr>
      </w:pPr>
      <w:bookmarkStart w:id="25" w:name="_Hlk117148276"/>
      <w:r w:rsidRPr="006A2038">
        <w:rPr>
          <w:color w:val="000000" w:themeColor="text1"/>
        </w:rPr>
        <w:t xml:space="preserve">Kitokia situacija yra su gręžiniais, kuriais paimamas vanduo tiesiogiai iš vandeningojo sluoksnio. Juose oksidacijos-redukcijos potencialo vertės rodo hidrocheminės aplinkos būklę pačiame gruntinio vandens sluoksnyje. </w:t>
      </w:r>
      <w:r w:rsidR="001E5D3A">
        <w:rPr>
          <w:color w:val="000000" w:themeColor="text1"/>
        </w:rPr>
        <w:t>M</w:t>
      </w:r>
      <w:r w:rsidRPr="006A2038">
        <w:rPr>
          <w:color w:val="000000" w:themeColor="text1"/>
        </w:rPr>
        <w:t>onitoringo gręžiniuose tyrimo metu nustatytos</w:t>
      </w:r>
      <w:r w:rsidR="001E5D3A">
        <w:rPr>
          <w:color w:val="000000" w:themeColor="text1"/>
        </w:rPr>
        <w:t xml:space="preserve"> skirtingos Eh vertės, kurios kito nuo redukcinių (-</w:t>
      </w:r>
      <w:r w:rsidR="00DB5486">
        <w:rPr>
          <w:color w:val="000000" w:themeColor="text1"/>
          <w:lang w:val="en-GB"/>
        </w:rPr>
        <w:t>51</w:t>
      </w:r>
      <w:r w:rsidR="001E5D3A">
        <w:rPr>
          <w:color w:val="000000" w:themeColor="text1"/>
          <w:lang w:val="en-GB"/>
        </w:rPr>
        <w:t xml:space="preserve"> mV</w:t>
      </w:r>
      <w:r w:rsidR="000B08C2">
        <w:rPr>
          <w:color w:val="000000" w:themeColor="text1"/>
        </w:rPr>
        <w:t>) iki oksidacinių (</w:t>
      </w:r>
      <w:r w:rsidR="00DB5486">
        <w:rPr>
          <w:color w:val="000000" w:themeColor="text1"/>
          <w:lang w:val="en-GB"/>
        </w:rPr>
        <w:t>101</w:t>
      </w:r>
      <w:r w:rsidR="000B08C2">
        <w:rPr>
          <w:color w:val="000000" w:themeColor="text1"/>
          <w:lang w:val="en-GB"/>
        </w:rPr>
        <w:t xml:space="preserve"> mV)</w:t>
      </w:r>
      <w:r w:rsidR="001E5D3A">
        <w:rPr>
          <w:color w:val="000000" w:themeColor="text1"/>
        </w:rPr>
        <w:t>.</w:t>
      </w:r>
    </w:p>
    <w:p w14:paraId="71A10918" w14:textId="695D152F" w:rsidR="00F012F4" w:rsidRPr="00EA3931" w:rsidRDefault="0024645B" w:rsidP="00EA3931">
      <w:pPr>
        <w:pStyle w:val="Pagrindinistekstas"/>
        <w:spacing w:before="0" w:line="276" w:lineRule="auto"/>
        <w:ind w:firstLine="567"/>
        <w:rPr>
          <w:color w:val="000000" w:themeColor="text1"/>
        </w:rPr>
      </w:pPr>
      <w:r w:rsidRPr="006A2038">
        <w:rPr>
          <w:color w:val="000000" w:themeColor="text1"/>
        </w:rPr>
        <w:t>Gruntinio vandens temperatūra iš visų matuotų yra mažiausiai informatyvus rodiklis. Ji</w:t>
      </w:r>
      <w:r w:rsidR="00271A2D" w:rsidRPr="006A2038">
        <w:rPr>
          <w:color w:val="000000" w:themeColor="text1"/>
        </w:rPr>
        <w:t>s</w:t>
      </w:r>
      <w:r w:rsidRPr="006A2038">
        <w:rPr>
          <w:color w:val="000000" w:themeColor="text1"/>
        </w:rPr>
        <w:t xml:space="preserve"> priklauso nuo gamtinių sąlygų, daugiausiai aplinkos oro temperatūros ir gruntinio vandens slūgsojimo gylio. Paprastai gruntinio vandens temperatūra siekia nuo kelių iki keliolikos Celsijaus laipsnių. Tik itin retais ir aiškiais technogeninio poveikio</w:t>
      </w:r>
      <w:r w:rsidR="00EF6EB4" w:rsidRPr="006A2038">
        <w:rPr>
          <w:color w:val="000000" w:themeColor="text1"/>
        </w:rPr>
        <w:t>, stiprios taršos</w:t>
      </w:r>
      <w:r w:rsidRPr="006A2038">
        <w:rPr>
          <w:color w:val="000000" w:themeColor="text1"/>
        </w:rPr>
        <w:t xml:space="preserve"> atvejais</w:t>
      </w:r>
      <w:r w:rsidR="001B4831" w:rsidRPr="006A2038">
        <w:rPr>
          <w:color w:val="000000" w:themeColor="text1"/>
        </w:rPr>
        <w:t>,</w:t>
      </w:r>
      <w:r w:rsidRPr="006A2038">
        <w:rPr>
          <w:color w:val="000000" w:themeColor="text1"/>
        </w:rPr>
        <w:t xml:space="preserve"> nustatomos anomalios jos reikšmės. </w:t>
      </w:r>
      <w:r w:rsidR="00B55B45" w:rsidRPr="006A2038">
        <w:rPr>
          <w:color w:val="000000" w:themeColor="text1"/>
        </w:rPr>
        <w:t>202</w:t>
      </w:r>
      <w:r w:rsidR="00DB5486">
        <w:rPr>
          <w:color w:val="000000" w:themeColor="text1"/>
        </w:rPr>
        <w:t>5</w:t>
      </w:r>
      <w:r w:rsidR="00EA3931">
        <w:rPr>
          <w:color w:val="000000" w:themeColor="text1"/>
        </w:rPr>
        <w:t xml:space="preserve"> </w:t>
      </w:r>
      <w:r w:rsidRPr="006A2038">
        <w:rPr>
          <w:color w:val="000000" w:themeColor="text1"/>
        </w:rPr>
        <w:t xml:space="preserve">metais </w:t>
      </w:r>
      <w:r w:rsidR="00EF6EB4" w:rsidRPr="006A2038">
        <w:rPr>
          <w:color w:val="000000" w:themeColor="text1"/>
        </w:rPr>
        <w:t xml:space="preserve">imant mėginius iš </w:t>
      </w:r>
      <w:r w:rsidRPr="006A2038">
        <w:rPr>
          <w:color w:val="000000" w:themeColor="text1"/>
        </w:rPr>
        <w:t>monitoringo viet</w:t>
      </w:r>
      <w:r w:rsidR="00EF6EB4" w:rsidRPr="006A2038">
        <w:rPr>
          <w:color w:val="000000" w:themeColor="text1"/>
        </w:rPr>
        <w:t>ų</w:t>
      </w:r>
      <w:r w:rsidR="001E5D3A">
        <w:rPr>
          <w:color w:val="000000" w:themeColor="text1"/>
        </w:rPr>
        <w:t xml:space="preserve"> (tiek šulinių, tiek gręžinių)</w:t>
      </w:r>
      <w:r w:rsidR="001B4831" w:rsidRPr="006A2038">
        <w:rPr>
          <w:color w:val="000000" w:themeColor="text1"/>
        </w:rPr>
        <w:t>,</w:t>
      </w:r>
      <w:r w:rsidR="00841331" w:rsidRPr="006A2038">
        <w:rPr>
          <w:color w:val="000000" w:themeColor="text1"/>
        </w:rPr>
        <w:t xml:space="preserve"> gruntinio vandens temperatūra </w:t>
      </w:r>
      <w:r w:rsidR="00B55B45" w:rsidRPr="006A2038">
        <w:rPr>
          <w:color w:val="000000" w:themeColor="text1"/>
        </w:rPr>
        <w:t>buvo tarp</w:t>
      </w:r>
      <w:r w:rsidR="00841331" w:rsidRPr="006A2038">
        <w:rPr>
          <w:color w:val="000000" w:themeColor="text1"/>
        </w:rPr>
        <w:t xml:space="preserve"> </w:t>
      </w:r>
      <w:r w:rsidR="00DB5486">
        <w:rPr>
          <w:color w:val="000000" w:themeColor="text1"/>
        </w:rPr>
        <w:t>10,2</w:t>
      </w:r>
      <w:r w:rsidR="00B55B45" w:rsidRPr="006A2038">
        <w:rPr>
          <w:color w:val="000000" w:themeColor="text1"/>
        </w:rPr>
        <w:t xml:space="preserve"> ir </w:t>
      </w:r>
      <w:r w:rsidR="00DB5486">
        <w:rPr>
          <w:color w:val="000000" w:themeColor="text1"/>
        </w:rPr>
        <w:t>17,1</w:t>
      </w:r>
      <w:r w:rsidR="00EA3931">
        <w:rPr>
          <w:color w:val="000000" w:themeColor="text1"/>
        </w:rPr>
        <w:t xml:space="preserve"> </w:t>
      </w:r>
      <w:r w:rsidR="00841331" w:rsidRPr="006A2038">
        <w:rPr>
          <w:color w:val="000000" w:themeColor="text1"/>
          <w:vertAlign w:val="superscript"/>
        </w:rPr>
        <w:t>o</w:t>
      </w:r>
      <w:r w:rsidR="00841331" w:rsidRPr="006A2038">
        <w:rPr>
          <w:color w:val="000000" w:themeColor="text1"/>
        </w:rPr>
        <w:t xml:space="preserve">C </w:t>
      </w:r>
      <w:r w:rsidR="00B55B45" w:rsidRPr="006A2038">
        <w:rPr>
          <w:color w:val="000000" w:themeColor="text1"/>
        </w:rPr>
        <w:t xml:space="preserve">(vid. </w:t>
      </w:r>
      <w:r w:rsidR="00DB5486">
        <w:rPr>
          <w:color w:val="000000" w:themeColor="text1"/>
        </w:rPr>
        <w:t>13,8</w:t>
      </w:r>
      <w:r w:rsidR="00EA3931">
        <w:rPr>
          <w:color w:val="000000" w:themeColor="text1"/>
        </w:rPr>
        <w:t xml:space="preserve"> </w:t>
      </w:r>
      <w:r w:rsidR="00B55B45" w:rsidRPr="006A2038">
        <w:rPr>
          <w:color w:val="000000" w:themeColor="text1"/>
          <w:vertAlign w:val="superscript"/>
        </w:rPr>
        <w:t>o</w:t>
      </w:r>
      <w:r w:rsidR="00B55B45" w:rsidRPr="006A2038">
        <w:rPr>
          <w:color w:val="000000" w:themeColor="text1"/>
        </w:rPr>
        <w:t xml:space="preserve">C); </w:t>
      </w:r>
      <w:r w:rsidRPr="006A2038">
        <w:rPr>
          <w:color w:val="000000" w:themeColor="text1"/>
        </w:rPr>
        <w:t>temperatūrinių anomalijų nenustatyta.</w:t>
      </w:r>
    </w:p>
    <w:p w14:paraId="49E6C365" w14:textId="77777777" w:rsidR="00F012F4" w:rsidRPr="006A2038" w:rsidRDefault="0024645B">
      <w:pPr>
        <w:pStyle w:val="Antrat2"/>
        <w:tabs>
          <w:tab w:val="left" w:pos="0"/>
        </w:tabs>
        <w:rPr>
          <w:color w:val="000000" w:themeColor="text1"/>
        </w:rPr>
      </w:pPr>
      <w:bookmarkStart w:id="26" w:name="_Toc27060970"/>
      <w:bookmarkStart w:id="27" w:name="_Toc211926607"/>
      <w:bookmarkStart w:id="28" w:name="_Hlk117148283"/>
      <w:bookmarkEnd w:id="25"/>
      <w:r w:rsidRPr="006A2038">
        <w:rPr>
          <w:color w:val="000000" w:themeColor="text1"/>
        </w:rPr>
        <w:t>Gruntinio vandens cheminė sudėtis</w:t>
      </w:r>
      <w:bookmarkEnd w:id="26"/>
      <w:bookmarkEnd w:id="27"/>
    </w:p>
    <w:p w14:paraId="34E2E643" w14:textId="77777777" w:rsidR="00F012F4" w:rsidRPr="006A2038" w:rsidRDefault="0024645B">
      <w:pPr>
        <w:pStyle w:val="Antrat3"/>
        <w:tabs>
          <w:tab w:val="left" w:pos="0"/>
        </w:tabs>
        <w:rPr>
          <w:color w:val="000000" w:themeColor="text1"/>
        </w:rPr>
      </w:pPr>
      <w:r w:rsidRPr="006A2038">
        <w:rPr>
          <w:color w:val="000000" w:themeColor="text1"/>
        </w:rPr>
        <w:t>Šulinių vandens cheminė sudėtis</w:t>
      </w:r>
    </w:p>
    <w:p w14:paraId="7FA879BE" w14:textId="3C94DDF2" w:rsidR="00451218" w:rsidRPr="006A2038" w:rsidRDefault="0024645B" w:rsidP="00332400">
      <w:pPr>
        <w:pStyle w:val="Pagrindinistekstas"/>
        <w:spacing w:before="360" w:line="276" w:lineRule="auto"/>
        <w:ind w:firstLine="567"/>
        <w:rPr>
          <w:color w:val="000000" w:themeColor="text1"/>
        </w:rPr>
      </w:pPr>
      <w:r w:rsidRPr="008541A1">
        <w:rPr>
          <w:color w:val="000000" w:themeColor="text1"/>
        </w:rPr>
        <w:t xml:space="preserve">Šulinių vandens bendrosios cheminės sudėties </w:t>
      </w:r>
      <w:r w:rsidR="00CC3620" w:rsidRPr="008541A1">
        <w:rPr>
          <w:color w:val="000000" w:themeColor="text1"/>
        </w:rPr>
        <w:t>202</w:t>
      </w:r>
      <w:r w:rsidR="000F16F6">
        <w:rPr>
          <w:color w:val="000000" w:themeColor="text1"/>
        </w:rPr>
        <w:t>5</w:t>
      </w:r>
      <w:r w:rsidR="00CC3620" w:rsidRPr="008541A1">
        <w:rPr>
          <w:color w:val="000000" w:themeColor="text1"/>
        </w:rPr>
        <w:t xml:space="preserve"> m. </w:t>
      </w:r>
      <w:r w:rsidRPr="008541A1">
        <w:rPr>
          <w:color w:val="000000" w:themeColor="text1"/>
        </w:rPr>
        <w:t>laboratorinių tyrimų rezultatai</w:t>
      </w:r>
      <w:r w:rsidR="00CC3620" w:rsidRPr="008541A1">
        <w:rPr>
          <w:color w:val="000000" w:themeColor="text1"/>
        </w:rPr>
        <w:t xml:space="preserve"> ir jų palyginimas su </w:t>
      </w:r>
      <w:r w:rsidR="00451218" w:rsidRPr="008541A1">
        <w:rPr>
          <w:color w:val="000000" w:themeColor="text1"/>
        </w:rPr>
        <w:t>vertinimo kriterijais</w:t>
      </w:r>
      <w:r w:rsidR="00BB440C" w:rsidRPr="008541A1">
        <w:rPr>
          <w:color w:val="000000" w:themeColor="text1"/>
        </w:rPr>
        <w:t xml:space="preserve"> (</w:t>
      </w:r>
      <w:r w:rsidR="001630F3">
        <w:rPr>
          <w:color w:val="000000" w:themeColor="text1"/>
        </w:rPr>
        <w:t xml:space="preserve">IRV ir </w:t>
      </w:r>
      <w:r w:rsidR="00212675" w:rsidRPr="008541A1">
        <w:rPr>
          <w:color w:val="000000" w:themeColor="text1"/>
        </w:rPr>
        <w:t xml:space="preserve">RRV [3], </w:t>
      </w:r>
      <w:r w:rsidR="004D6E8C" w:rsidRPr="008541A1">
        <w:rPr>
          <w:color w:val="000000" w:themeColor="text1"/>
        </w:rPr>
        <w:t>RV</w:t>
      </w:r>
      <w:r w:rsidR="00212675" w:rsidRPr="008541A1">
        <w:rPr>
          <w:color w:val="000000" w:themeColor="text1"/>
        </w:rPr>
        <w:t xml:space="preserve"> [4]</w:t>
      </w:r>
      <w:r w:rsidR="004D6E8C" w:rsidRPr="008541A1">
        <w:rPr>
          <w:color w:val="000000" w:themeColor="text1"/>
        </w:rPr>
        <w:t>, DLK</w:t>
      </w:r>
      <w:r w:rsidR="00212675" w:rsidRPr="008541A1">
        <w:rPr>
          <w:color w:val="000000" w:themeColor="text1"/>
        </w:rPr>
        <w:t xml:space="preserve"> [5]</w:t>
      </w:r>
      <w:r w:rsidR="004D6E8C" w:rsidRPr="008541A1">
        <w:rPr>
          <w:color w:val="000000" w:themeColor="text1"/>
        </w:rPr>
        <w:t>)</w:t>
      </w:r>
      <w:r w:rsidRPr="008541A1">
        <w:rPr>
          <w:color w:val="000000" w:themeColor="text1"/>
        </w:rPr>
        <w:t xml:space="preserve"> pateikti 6 lentelėje. Laboratorinių tyrimų protokolai pateikti </w:t>
      </w:r>
      <w:r w:rsidR="00E07EBE" w:rsidRPr="008541A1">
        <w:rPr>
          <w:color w:val="000000" w:themeColor="text1"/>
        </w:rPr>
        <w:t>prieduose</w:t>
      </w:r>
      <w:r w:rsidR="00451218" w:rsidRPr="008541A1">
        <w:rPr>
          <w:color w:val="000000" w:themeColor="text1"/>
        </w:rPr>
        <w:t>.</w:t>
      </w:r>
      <w:r w:rsidR="00451218" w:rsidRPr="006A2038">
        <w:rPr>
          <w:color w:val="000000" w:themeColor="text1"/>
        </w:rPr>
        <w:t xml:space="preserve"> </w:t>
      </w:r>
    </w:p>
    <w:p w14:paraId="7D537351" w14:textId="22A57489" w:rsidR="00F012F4" w:rsidRPr="006A2038" w:rsidRDefault="00451218" w:rsidP="00332400">
      <w:pPr>
        <w:pStyle w:val="Pagrindinistekstas"/>
        <w:spacing w:before="0" w:line="276" w:lineRule="auto"/>
        <w:ind w:firstLine="567"/>
        <w:rPr>
          <w:color w:val="000000" w:themeColor="text1"/>
        </w:rPr>
      </w:pPr>
      <w:r w:rsidRPr="006A2038">
        <w:rPr>
          <w:color w:val="000000" w:themeColor="text1"/>
        </w:rPr>
        <w:t>Pagrindinių jonų suminė koncentracija, jų tarpusavio santykinis kiekis, tirtuose Šiaulių rajono šuliniuose, yra pavaizduoti 3 paveikslėlyje. Šioje schemoje pateiktas pagrindinių anijonų ir katijonų pasiskirstymas mg-ekv/l išraiška. Tokia išraiška tiksliausiai atspindi atskirų junginių tarpusavio balansą. Apskritimo dydis rodo suminę koncentraciją. Schem</w:t>
      </w:r>
      <w:r w:rsidR="00E948CD">
        <w:rPr>
          <w:color w:val="000000" w:themeColor="text1"/>
        </w:rPr>
        <w:t>o</w:t>
      </w:r>
      <w:r w:rsidR="000F16F6">
        <w:rPr>
          <w:color w:val="000000" w:themeColor="text1"/>
        </w:rPr>
        <w:t>s</w:t>
      </w:r>
      <w:r w:rsidRPr="006A2038">
        <w:rPr>
          <w:color w:val="000000" w:themeColor="text1"/>
        </w:rPr>
        <w:t xml:space="preserve"> </w:t>
      </w:r>
      <w:r w:rsidR="00E948CD">
        <w:rPr>
          <w:color w:val="000000" w:themeColor="text1"/>
        </w:rPr>
        <w:t>skaitymas ir interpretavimas</w:t>
      </w:r>
      <w:r w:rsidRPr="006A2038">
        <w:rPr>
          <w:color w:val="000000" w:themeColor="text1"/>
        </w:rPr>
        <w:t>: kuo mažesnis vandenyje ištirpusių mineralinių medžiagų (pagrindinių jonų) kiekis (kuo mažesnis apskritimas), kuo daugiau jame hidrokarbonato (</w:t>
      </w:r>
      <w:r w:rsidR="00E948CD">
        <w:rPr>
          <w:color w:val="000000" w:themeColor="text1"/>
        </w:rPr>
        <w:t>žalia</w:t>
      </w:r>
      <w:r w:rsidRPr="006A2038">
        <w:rPr>
          <w:color w:val="000000" w:themeColor="text1"/>
        </w:rPr>
        <w:t xml:space="preserve"> spalva) ir kalcio (</w:t>
      </w:r>
      <w:r w:rsidR="00E948CD">
        <w:rPr>
          <w:color w:val="000000" w:themeColor="text1"/>
        </w:rPr>
        <w:t>rožinė</w:t>
      </w:r>
      <w:r w:rsidRPr="006A2038">
        <w:rPr>
          <w:color w:val="000000" w:themeColor="text1"/>
        </w:rPr>
        <w:t xml:space="preserve"> spalva) bei magnio (</w:t>
      </w:r>
      <w:r w:rsidR="00E948CD">
        <w:rPr>
          <w:color w:val="000000" w:themeColor="text1"/>
        </w:rPr>
        <w:t>alyvinė</w:t>
      </w:r>
      <w:r w:rsidRPr="006A2038">
        <w:rPr>
          <w:color w:val="000000" w:themeColor="text1"/>
        </w:rPr>
        <w:t xml:space="preserve"> spalva), tuo vanduo yra mažiau paveiktas antropogeninių procesų; kuo daugiau vandenyje ištirpusių mineralinių medžiagų (kuo didesnis apskritimas), didesni kiekiai chlorido (tamsiai raudona spalva), nitrato (</w:t>
      </w:r>
      <w:r w:rsidR="00E948CD">
        <w:rPr>
          <w:color w:val="000000" w:themeColor="text1"/>
        </w:rPr>
        <w:t>tamsiai rožinė</w:t>
      </w:r>
      <w:r w:rsidRPr="006A2038">
        <w:rPr>
          <w:color w:val="000000" w:themeColor="text1"/>
        </w:rPr>
        <w:t xml:space="preserve"> spalva) ir natrio (</w:t>
      </w:r>
      <w:r w:rsidR="00E948CD">
        <w:rPr>
          <w:color w:val="000000" w:themeColor="text1"/>
        </w:rPr>
        <w:t>žydra</w:t>
      </w:r>
      <w:r w:rsidRPr="006A2038">
        <w:rPr>
          <w:color w:val="000000" w:themeColor="text1"/>
        </w:rPr>
        <w:t xml:space="preserve"> spalva), tuo vanduo yra labiau užterštas</w:t>
      </w:r>
      <w:r w:rsidR="0024645B" w:rsidRPr="006A2038">
        <w:rPr>
          <w:color w:val="000000" w:themeColor="text1"/>
        </w:rPr>
        <w:t>.</w:t>
      </w:r>
    </w:p>
    <w:p w14:paraId="499F7969" w14:textId="676908E6" w:rsidR="00B84890" w:rsidRDefault="002D7B34" w:rsidP="00B84890">
      <w:pPr>
        <w:pStyle w:val="Pagrindinistekstas"/>
        <w:spacing w:before="0" w:line="276" w:lineRule="auto"/>
        <w:ind w:firstLine="567"/>
        <w:rPr>
          <w:color w:val="FF0000"/>
        </w:rPr>
      </w:pPr>
      <w:r w:rsidRPr="006A2038">
        <w:rPr>
          <w:color w:val="000000" w:themeColor="text1"/>
        </w:rPr>
        <w:t xml:space="preserve">Gamtiškai švariam kvartero nuogulose susikaupusiam gruntiniam vandeniui yra būdinga kalcio ar kalcio-magnio hidrokarbonatinė sudėtis. Tokiame vandenyje paprastai būna tik nedidelė priemaiša kitų jonų – sulfato, chlorido, amonio, natrio. Tuo tarpu </w:t>
      </w:r>
      <w:r w:rsidRPr="00D97A0E">
        <w:rPr>
          <w:color w:val="000000" w:themeColor="text1"/>
        </w:rPr>
        <w:t xml:space="preserve">padidėjusios šių junginių, o ypač nitrato ir nitrito koncentracijos rodo esant gruntinio vandens taršą. </w:t>
      </w:r>
    </w:p>
    <w:p w14:paraId="7B2EE49E" w14:textId="4E983F6E" w:rsidR="00AE3603" w:rsidRPr="00B84890" w:rsidRDefault="006F7523" w:rsidP="00B84890">
      <w:pPr>
        <w:pStyle w:val="Pagrindinistekstas"/>
        <w:spacing w:before="0" w:line="276" w:lineRule="auto"/>
        <w:ind w:firstLine="567"/>
        <w:rPr>
          <w:color w:val="FF0000"/>
        </w:rPr>
      </w:pPr>
      <w:r>
        <w:rPr>
          <w:color w:val="000000" w:themeColor="text1"/>
        </w:rPr>
        <w:t>Š</w:t>
      </w:r>
      <w:r w:rsidR="002D7B34" w:rsidRPr="006A2038">
        <w:rPr>
          <w:color w:val="000000" w:themeColor="text1"/>
        </w:rPr>
        <w:t xml:space="preserve">iuo ataskaitiniu laikotarpiu </w:t>
      </w:r>
      <w:r w:rsidR="00B84890">
        <w:rPr>
          <w:color w:val="000000" w:themeColor="text1"/>
        </w:rPr>
        <w:t>s</w:t>
      </w:r>
      <w:r w:rsidR="00B84890" w:rsidRPr="006A2038">
        <w:rPr>
          <w:color w:val="000000" w:themeColor="text1"/>
        </w:rPr>
        <w:t>ąlyginai švariausias buvo</w:t>
      </w:r>
      <w:r w:rsidR="00B84890">
        <w:rPr>
          <w:color w:val="000000" w:themeColor="text1"/>
        </w:rPr>
        <w:t xml:space="preserve"> Gr-14, Kuk-12</w:t>
      </w:r>
      <w:r w:rsidR="007F32BA">
        <w:rPr>
          <w:color w:val="000000" w:themeColor="text1"/>
        </w:rPr>
        <w:t xml:space="preserve">, </w:t>
      </w:r>
      <w:r w:rsidR="00B84890">
        <w:rPr>
          <w:color w:val="000000" w:themeColor="text1"/>
        </w:rPr>
        <w:t xml:space="preserve">Kur-12 </w:t>
      </w:r>
      <w:r w:rsidR="007F32BA">
        <w:rPr>
          <w:iCs/>
          <w:color w:val="000000" w:themeColor="text1"/>
        </w:rPr>
        <w:t>ir Ša-11 š</w:t>
      </w:r>
      <w:r w:rsidR="00B84890" w:rsidRPr="006A2038">
        <w:rPr>
          <w:iCs/>
          <w:color w:val="000000" w:themeColor="text1"/>
        </w:rPr>
        <w:t xml:space="preserve">ulinių vanduo. Juose nė vienos tirtos cheminės analitės vertė </w:t>
      </w:r>
      <w:r w:rsidR="007F32BA">
        <w:rPr>
          <w:iCs/>
          <w:color w:val="000000" w:themeColor="text1"/>
        </w:rPr>
        <w:t xml:space="preserve">neviršijo RV ir IRV. </w:t>
      </w:r>
      <w:r w:rsidR="007F32BA">
        <w:rPr>
          <w:color w:val="000000" w:themeColor="text1"/>
        </w:rPr>
        <w:t>Likusiuose šuliniuose</w:t>
      </w:r>
      <w:r w:rsidR="00E04C73">
        <w:rPr>
          <w:color w:val="000000" w:themeColor="text1"/>
        </w:rPr>
        <w:t xml:space="preserve"> aptikti didesni ar mažesni taršos požymiai</w:t>
      </w:r>
      <w:r w:rsidR="007F32BA">
        <w:rPr>
          <w:color w:val="000000" w:themeColor="text1"/>
        </w:rPr>
        <w:t xml:space="preserve"> ar HN </w:t>
      </w:r>
      <w:r w:rsidR="001D3F6F">
        <w:rPr>
          <w:color w:val="000000" w:themeColor="text1"/>
        </w:rPr>
        <w:t>24:</w:t>
      </w:r>
      <w:r w:rsidR="007F32BA">
        <w:rPr>
          <w:color w:val="000000" w:themeColor="text1"/>
        </w:rPr>
        <w:t>202</w:t>
      </w:r>
      <w:r w:rsidR="001D3F6F">
        <w:rPr>
          <w:color w:val="000000" w:themeColor="text1"/>
        </w:rPr>
        <w:t>3</w:t>
      </w:r>
      <w:r w:rsidR="007F32BA">
        <w:rPr>
          <w:color w:val="000000" w:themeColor="text1"/>
        </w:rPr>
        <w:t xml:space="preserve"> neatitikimai</w:t>
      </w:r>
      <w:r w:rsidR="00D16617">
        <w:rPr>
          <w:color w:val="000000" w:themeColor="text1"/>
        </w:rPr>
        <w:t xml:space="preserve">. </w:t>
      </w:r>
      <w:r w:rsidR="00C05099">
        <w:rPr>
          <w:color w:val="000000" w:themeColor="text1"/>
        </w:rPr>
        <w:t>Visuose</w:t>
      </w:r>
      <w:r w:rsidR="002D7B34" w:rsidRPr="006A2038">
        <w:rPr>
          <w:color w:val="000000" w:themeColor="text1"/>
        </w:rPr>
        <w:t xml:space="preserve"> tirt</w:t>
      </w:r>
      <w:r w:rsidR="00C05099">
        <w:rPr>
          <w:color w:val="000000" w:themeColor="text1"/>
        </w:rPr>
        <w:t>uose</w:t>
      </w:r>
      <w:r w:rsidR="002D7B34" w:rsidRPr="006A2038">
        <w:rPr>
          <w:color w:val="000000" w:themeColor="text1"/>
        </w:rPr>
        <w:t xml:space="preserve"> šulini</w:t>
      </w:r>
      <w:r w:rsidR="00C05099">
        <w:rPr>
          <w:color w:val="000000" w:themeColor="text1"/>
        </w:rPr>
        <w:t>uose</w:t>
      </w:r>
      <w:r w:rsidR="002D7B34" w:rsidRPr="006A2038">
        <w:rPr>
          <w:color w:val="000000" w:themeColor="text1"/>
        </w:rPr>
        <w:t xml:space="preserve"> </w:t>
      </w:r>
      <w:r w:rsidR="00C05099">
        <w:rPr>
          <w:color w:val="000000" w:themeColor="text1"/>
        </w:rPr>
        <w:t>vyravo</w:t>
      </w:r>
      <w:r w:rsidR="002D7B34" w:rsidRPr="006A2038">
        <w:rPr>
          <w:color w:val="000000" w:themeColor="text1"/>
        </w:rPr>
        <w:t xml:space="preserve"> kalci</w:t>
      </w:r>
      <w:r w:rsidR="007F32BA">
        <w:rPr>
          <w:color w:val="000000" w:themeColor="text1"/>
        </w:rPr>
        <w:t>o</w:t>
      </w:r>
      <w:r w:rsidR="002D7B34" w:rsidRPr="006A2038">
        <w:rPr>
          <w:color w:val="000000" w:themeColor="text1"/>
        </w:rPr>
        <w:t xml:space="preserve"> ir hidrokarbonat</w:t>
      </w:r>
      <w:r w:rsidR="007F32BA">
        <w:rPr>
          <w:color w:val="000000" w:themeColor="text1"/>
        </w:rPr>
        <w:t>o jonai</w:t>
      </w:r>
      <w:r w:rsidR="002D7B34" w:rsidRPr="006A2038">
        <w:rPr>
          <w:color w:val="000000" w:themeColor="text1"/>
        </w:rPr>
        <w:t xml:space="preserve">. </w:t>
      </w:r>
    </w:p>
    <w:p w14:paraId="131445A7" w14:textId="6CEDFD19" w:rsidR="002D7B34" w:rsidRPr="006A2038" w:rsidRDefault="002D7B34" w:rsidP="00332400">
      <w:pPr>
        <w:pStyle w:val="Pagrindinistekstas"/>
        <w:spacing w:before="0" w:line="276" w:lineRule="auto"/>
        <w:ind w:firstLine="567"/>
        <w:rPr>
          <w:color w:val="000000" w:themeColor="text1"/>
        </w:rPr>
      </w:pPr>
      <w:r w:rsidRPr="006A2038">
        <w:rPr>
          <w:color w:val="000000" w:themeColor="text1"/>
        </w:rPr>
        <w:t>Vis dėlto, būtina paminėti, kad gauti tyrimo rezultatai nebūtinai yra blogos požeminio vandens būklės visoje Šiaulių rajono savivaldybės teritorijoje rodiklis, nes tyrimo vietos buvo parinktos probleminėse, galimos gruntinio vandens taršos ir jo vartojimo vietose (plačiau apie tai žr. monitoringo programose [9; 15</w:t>
      </w:r>
      <w:r w:rsidR="008541A1">
        <w:rPr>
          <w:color w:val="000000" w:themeColor="text1"/>
        </w:rPr>
        <w:t>; 2</w:t>
      </w:r>
      <w:r w:rsidR="001D3F6F">
        <w:rPr>
          <w:color w:val="000000" w:themeColor="text1"/>
        </w:rPr>
        <w:t>2</w:t>
      </w:r>
      <w:r w:rsidRPr="006A2038">
        <w:rPr>
          <w:color w:val="000000" w:themeColor="text1"/>
        </w:rPr>
        <w:t>]). Todėl ne itin gera vandens kokybė šiose vietose neturėtų stebinti.</w:t>
      </w:r>
    </w:p>
    <w:bookmarkEnd w:id="28"/>
    <w:p w14:paraId="0BC0E479" w14:textId="77777777" w:rsidR="002D7B34" w:rsidRPr="006A2038" w:rsidRDefault="002D7B34">
      <w:pPr>
        <w:rPr>
          <w:color w:val="000000" w:themeColor="text1"/>
        </w:rPr>
        <w:sectPr w:rsidR="002D7B34" w:rsidRPr="006A2038" w:rsidSect="0052744B">
          <w:headerReference w:type="default" r:id="rId27"/>
          <w:pgSz w:w="11906" w:h="16838"/>
          <w:pgMar w:top="851" w:right="851" w:bottom="851" w:left="1361" w:header="851" w:footer="567" w:gutter="0"/>
          <w:cols w:space="1296"/>
          <w:docGrid w:linePitch="326" w:charSpace="-6145"/>
        </w:sectPr>
      </w:pPr>
    </w:p>
    <w:p w14:paraId="0209B068" w14:textId="3715A942" w:rsidR="00F012F4" w:rsidRPr="006A2038" w:rsidRDefault="0024645B" w:rsidP="001621AF">
      <w:pPr>
        <w:pStyle w:val="Style3"/>
      </w:pPr>
      <w:bookmarkStart w:id="29" w:name="_Toc211931929"/>
      <w:r w:rsidRPr="006A2038">
        <w:t>Šulinių vandens cheminės sudėties laboratorinių tyrimų rezultatai</w:t>
      </w:r>
      <w:r w:rsidR="002306D3" w:rsidRPr="006A2038">
        <w:t xml:space="preserve"> 20</w:t>
      </w:r>
      <w:r w:rsidR="0085439C" w:rsidRPr="006A2038">
        <w:t>2</w:t>
      </w:r>
      <w:r w:rsidR="0048218E">
        <w:t>5</w:t>
      </w:r>
      <w:r w:rsidR="002306D3" w:rsidRPr="006A2038">
        <w:t xml:space="preserve"> m.</w:t>
      </w:r>
      <w:bookmarkEnd w:id="29"/>
      <w:r w:rsidR="00667677" w:rsidRPr="006A2038">
        <w:t xml:space="preserve"> </w:t>
      </w:r>
    </w:p>
    <w:tbl>
      <w:tblPr>
        <w:tblW w:w="14568" w:type="dxa"/>
        <w:tblInd w:w="28" w:type="dxa"/>
        <w:tblLayout w:type="fixed"/>
        <w:tblCellMar>
          <w:left w:w="28" w:type="dxa"/>
          <w:right w:w="28" w:type="dxa"/>
        </w:tblCellMar>
        <w:tblLook w:val="0000" w:firstRow="0" w:lastRow="0" w:firstColumn="0" w:lastColumn="0" w:noHBand="0" w:noVBand="0"/>
      </w:tblPr>
      <w:tblGrid>
        <w:gridCol w:w="1243"/>
        <w:gridCol w:w="935"/>
        <w:gridCol w:w="885"/>
        <w:gridCol w:w="885"/>
        <w:gridCol w:w="885"/>
        <w:gridCol w:w="885"/>
        <w:gridCol w:w="885"/>
        <w:gridCol w:w="885"/>
        <w:gridCol w:w="885"/>
        <w:gridCol w:w="885"/>
        <w:gridCol w:w="885"/>
        <w:gridCol w:w="885"/>
        <w:gridCol w:w="885"/>
        <w:gridCol w:w="885"/>
        <w:gridCol w:w="885"/>
        <w:gridCol w:w="885"/>
      </w:tblGrid>
      <w:tr w:rsidR="0085526A" w:rsidRPr="009F770C" w14:paraId="13C772E6" w14:textId="77777777" w:rsidTr="0085526A">
        <w:tc>
          <w:tcPr>
            <w:tcW w:w="1243" w:type="dxa"/>
            <w:tcBorders>
              <w:top w:val="single" w:sz="4" w:space="0" w:color="000000"/>
              <w:left w:val="single" w:sz="4" w:space="0" w:color="000000"/>
              <w:bottom w:val="double" w:sz="4" w:space="0" w:color="000000"/>
            </w:tcBorders>
            <w:vAlign w:val="center"/>
          </w:tcPr>
          <w:p w14:paraId="48C12CF8" w14:textId="77777777" w:rsidR="0085526A" w:rsidRPr="009F770C" w:rsidRDefault="0085526A">
            <w:pPr>
              <w:pStyle w:val="Lentelsturinys"/>
              <w:jc w:val="center"/>
              <w:rPr>
                <w:color w:val="000000" w:themeColor="text1"/>
                <w:szCs w:val="20"/>
              </w:rPr>
            </w:pPr>
            <w:bookmarkStart w:id="30" w:name="_Hlk117062326"/>
            <w:r w:rsidRPr="009F770C">
              <w:rPr>
                <w:b/>
                <w:bCs/>
                <w:color w:val="000000" w:themeColor="text1"/>
                <w:szCs w:val="20"/>
              </w:rPr>
              <w:t>Šulinio numeris</w:t>
            </w:r>
          </w:p>
        </w:tc>
        <w:tc>
          <w:tcPr>
            <w:tcW w:w="935" w:type="dxa"/>
            <w:tcBorders>
              <w:top w:val="single" w:sz="4" w:space="0" w:color="000000"/>
              <w:left w:val="single" w:sz="4" w:space="0" w:color="000000"/>
              <w:bottom w:val="double" w:sz="4" w:space="0" w:color="000000"/>
              <w:right w:val="dotted" w:sz="4" w:space="0" w:color="000000"/>
            </w:tcBorders>
            <w:vAlign w:val="center"/>
          </w:tcPr>
          <w:p w14:paraId="35E6FFDC" w14:textId="77777777" w:rsidR="0085526A" w:rsidRPr="009F770C" w:rsidRDefault="0085526A" w:rsidP="00AA33E9">
            <w:pPr>
              <w:pStyle w:val="Lentelsturinys"/>
              <w:jc w:val="center"/>
              <w:rPr>
                <w:b/>
                <w:bCs/>
                <w:color w:val="000000" w:themeColor="text1"/>
                <w:szCs w:val="20"/>
              </w:rPr>
            </w:pPr>
            <w:r w:rsidRPr="009F770C">
              <w:rPr>
                <w:b/>
                <w:bCs/>
                <w:color w:val="000000" w:themeColor="text1"/>
                <w:szCs w:val="20"/>
              </w:rPr>
              <w:t>BIMMS,</w:t>
            </w:r>
          </w:p>
          <w:p w14:paraId="79F27CA0" w14:textId="77777777" w:rsidR="0085526A" w:rsidRPr="009F770C" w:rsidRDefault="0085526A">
            <w:pPr>
              <w:pStyle w:val="Lentelsturinys"/>
              <w:jc w:val="center"/>
              <w:rPr>
                <w:color w:val="000000" w:themeColor="text1"/>
                <w:szCs w:val="20"/>
              </w:rPr>
            </w:pPr>
            <w:r w:rsidRPr="009F770C">
              <w:rPr>
                <w:b/>
                <w:bCs/>
                <w:color w:val="000000" w:themeColor="text1"/>
                <w:szCs w:val="20"/>
              </w:rPr>
              <w:t>mg/l</w:t>
            </w:r>
          </w:p>
        </w:tc>
        <w:tc>
          <w:tcPr>
            <w:tcW w:w="885" w:type="dxa"/>
            <w:tcBorders>
              <w:top w:val="single" w:sz="4" w:space="0" w:color="000000"/>
              <w:left w:val="dotted" w:sz="4" w:space="0" w:color="000000"/>
              <w:bottom w:val="double" w:sz="4" w:space="0" w:color="000000"/>
              <w:right w:val="dotted" w:sz="4" w:space="0" w:color="000000"/>
            </w:tcBorders>
            <w:vAlign w:val="center"/>
          </w:tcPr>
          <w:p w14:paraId="66A400EE" w14:textId="77777777" w:rsidR="0085526A" w:rsidRPr="009F770C" w:rsidRDefault="0085526A">
            <w:pPr>
              <w:pStyle w:val="Lentelsturinys"/>
              <w:jc w:val="center"/>
              <w:rPr>
                <w:color w:val="000000" w:themeColor="text1"/>
                <w:szCs w:val="20"/>
              </w:rPr>
            </w:pPr>
            <w:r w:rsidRPr="009F770C">
              <w:rPr>
                <w:b/>
                <w:bCs/>
                <w:color w:val="000000" w:themeColor="text1"/>
                <w:szCs w:val="20"/>
              </w:rPr>
              <w:t>PS,</w:t>
            </w:r>
          </w:p>
          <w:p w14:paraId="3CC49F93" w14:textId="77777777" w:rsidR="0085526A" w:rsidRPr="009F770C" w:rsidRDefault="0085526A">
            <w:pPr>
              <w:pStyle w:val="Lentelsturinys"/>
              <w:jc w:val="center"/>
              <w:rPr>
                <w:color w:val="000000" w:themeColor="text1"/>
                <w:szCs w:val="20"/>
              </w:rPr>
            </w:pPr>
            <w:r w:rsidRPr="009F770C">
              <w:rPr>
                <w:b/>
                <w:bCs/>
                <w:color w:val="000000" w:themeColor="text1"/>
                <w:szCs w:val="20"/>
              </w:rPr>
              <w:t>mgO</w:t>
            </w:r>
            <w:r w:rsidRPr="009F770C">
              <w:rPr>
                <w:b/>
                <w:bCs/>
                <w:color w:val="000000" w:themeColor="text1"/>
                <w:szCs w:val="20"/>
                <w:vertAlign w:val="subscript"/>
              </w:rPr>
              <w:t>2</w:t>
            </w:r>
            <w:r w:rsidRPr="009F770C">
              <w:rPr>
                <w:b/>
                <w:bCs/>
                <w:color w:val="000000" w:themeColor="text1"/>
                <w:szCs w:val="20"/>
              </w:rPr>
              <w:t>/l</w:t>
            </w:r>
          </w:p>
        </w:tc>
        <w:tc>
          <w:tcPr>
            <w:tcW w:w="885" w:type="dxa"/>
            <w:tcBorders>
              <w:top w:val="single" w:sz="4" w:space="0" w:color="000000"/>
              <w:left w:val="dotted" w:sz="4" w:space="0" w:color="000000"/>
              <w:bottom w:val="double" w:sz="4" w:space="0" w:color="000000"/>
              <w:right w:val="dotted" w:sz="4" w:space="0" w:color="000000"/>
            </w:tcBorders>
            <w:vAlign w:val="center"/>
          </w:tcPr>
          <w:p w14:paraId="5E2AA092" w14:textId="77777777" w:rsidR="0085526A" w:rsidRPr="009F770C" w:rsidRDefault="0085526A">
            <w:pPr>
              <w:pStyle w:val="Lentelsturinys"/>
              <w:jc w:val="center"/>
              <w:rPr>
                <w:color w:val="000000" w:themeColor="text1"/>
                <w:szCs w:val="20"/>
              </w:rPr>
            </w:pPr>
            <w:r w:rsidRPr="009F770C">
              <w:rPr>
                <w:b/>
                <w:bCs/>
                <w:color w:val="000000" w:themeColor="text1"/>
                <w:szCs w:val="20"/>
              </w:rPr>
              <w:t>ChDS, mgO</w:t>
            </w:r>
            <w:r w:rsidRPr="009F770C">
              <w:rPr>
                <w:b/>
                <w:bCs/>
                <w:color w:val="000000" w:themeColor="text1"/>
                <w:szCs w:val="20"/>
                <w:vertAlign w:val="subscript"/>
              </w:rPr>
              <w:t>2</w:t>
            </w:r>
            <w:r w:rsidRPr="009F770C">
              <w:rPr>
                <w:b/>
                <w:bCs/>
                <w:color w:val="000000" w:themeColor="text1"/>
                <w:szCs w:val="20"/>
              </w:rPr>
              <w:t>/l</w:t>
            </w:r>
          </w:p>
        </w:tc>
        <w:tc>
          <w:tcPr>
            <w:tcW w:w="885" w:type="dxa"/>
            <w:tcBorders>
              <w:top w:val="single" w:sz="4" w:space="0" w:color="000000"/>
              <w:left w:val="dotted" w:sz="4" w:space="0" w:color="000000"/>
              <w:bottom w:val="double" w:sz="4" w:space="0" w:color="000000"/>
              <w:right w:val="dotted" w:sz="4" w:space="0" w:color="000000"/>
            </w:tcBorders>
            <w:vAlign w:val="center"/>
          </w:tcPr>
          <w:p w14:paraId="245ED689" w14:textId="77777777" w:rsidR="0085526A" w:rsidRPr="009F770C" w:rsidRDefault="0085526A">
            <w:pPr>
              <w:pStyle w:val="Lentelsturinys"/>
              <w:jc w:val="center"/>
              <w:rPr>
                <w:color w:val="000000" w:themeColor="text1"/>
                <w:szCs w:val="20"/>
              </w:rPr>
            </w:pPr>
            <w:r w:rsidRPr="009F770C">
              <w:rPr>
                <w:b/>
                <w:bCs/>
                <w:color w:val="000000" w:themeColor="text1"/>
                <w:szCs w:val="20"/>
              </w:rPr>
              <w:t>BK,</w:t>
            </w:r>
          </w:p>
          <w:p w14:paraId="655902E9" w14:textId="77777777" w:rsidR="0085526A" w:rsidRPr="009F770C" w:rsidRDefault="0085526A">
            <w:pPr>
              <w:pStyle w:val="Lentelsturinys"/>
              <w:jc w:val="center"/>
              <w:rPr>
                <w:color w:val="000000" w:themeColor="text1"/>
                <w:szCs w:val="20"/>
              </w:rPr>
            </w:pPr>
            <w:r w:rsidRPr="009F770C">
              <w:rPr>
                <w:b/>
                <w:bCs/>
                <w:color w:val="000000" w:themeColor="text1"/>
                <w:szCs w:val="20"/>
              </w:rPr>
              <w:t>mg-ekv/l</w:t>
            </w:r>
          </w:p>
        </w:tc>
        <w:tc>
          <w:tcPr>
            <w:tcW w:w="885" w:type="dxa"/>
            <w:tcBorders>
              <w:top w:val="single" w:sz="4" w:space="0" w:color="000000"/>
              <w:left w:val="dotted" w:sz="4" w:space="0" w:color="000000"/>
              <w:bottom w:val="double" w:sz="4" w:space="0" w:color="000000"/>
            </w:tcBorders>
            <w:vAlign w:val="center"/>
          </w:tcPr>
          <w:p w14:paraId="22D186E1" w14:textId="77777777" w:rsidR="0085526A" w:rsidRPr="009F770C" w:rsidRDefault="0085526A">
            <w:pPr>
              <w:pStyle w:val="Lentelsturinys"/>
              <w:jc w:val="center"/>
              <w:rPr>
                <w:color w:val="000000" w:themeColor="text1"/>
                <w:szCs w:val="20"/>
              </w:rPr>
            </w:pPr>
            <w:r w:rsidRPr="009F770C">
              <w:rPr>
                <w:b/>
                <w:bCs/>
                <w:color w:val="000000" w:themeColor="text1"/>
                <w:szCs w:val="20"/>
              </w:rPr>
              <w:t>KK,</w:t>
            </w:r>
          </w:p>
          <w:p w14:paraId="5B301E3C" w14:textId="77777777" w:rsidR="0085526A" w:rsidRPr="009F770C" w:rsidRDefault="0085526A">
            <w:pPr>
              <w:pStyle w:val="Lentelsturinys"/>
              <w:jc w:val="center"/>
              <w:rPr>
                <w:color w:val="000000" w:themeColor="text1"/>
                <w:szCs w:val="20"/>
              </w:rPr>
            </w:pPr>
            <w:r w:rsidRPr="009F770C">
              <w:rPr>
                <w:b/>
                <w:bCs/>
                <w:color w:val="000000" w:themeColor="text1"/>
                <w:szCs w:val="20"/>
              </w:rPr>
              <w:t>mg-ekv/l</w:t>
            </w:r>
          </w:p>
        </w:tc>
        <w:tc>
          <w:tcPr>
            <w:tcW w:w="885" w:type="dxa"/>
            <w:tcBorders>
              <w:top w:val="single" w:sz="4" w:space="0" w:color="000000"/>
              <w:left w:val="single" w:sz="4" w:space="0" w:color="000000"/>
              <w:bottom w:val="double" w:sz="4" w:space="0" w:color="000000"/>
              <w:right w:val="dotted" w:sz="4" w:space="0" w:color="000000"/>
            </w:tcBorders>
            <w:vAlign w:val="center"/>
          </w:tcPr>
          <w:p w14:paraId="6004BBFC" w14:textId="77777777" w:rsidR="0085526A" w:rsidRPr="009F770C" w:rsidRDefault="0085526A">
            <w:pPr>
              <w:pStyle w:val="Lentelsturinys"/>
              <w:jc w:val="center"/>
              <w:rPr>
                <w:color w:val="000000" w:themeColor="text1"/>
                <w:szCs w:val="20"/>
              </w:rPr>
            </w:pPr>
            <w:r w:rsidRPr="009F770C">
              <w:rPr>
                <w:b/>
                <w:bCs/>
                <w:color w:val="000000" w:themeColor="text1"/>
                <w:szCs w:val="20"/>
              </w:rPr>
              <w:t>Cl</w:t>
            </w:r>
            <w:r w:rsidRPr="009F770C">
              <w:rPr>
                <w:b/>
                <w:bCs/>
                <w:color w:val="000000" w:themeColor="text1"/>
                <w:szCs w:val="20"/>
                <w:vertAlign w:val="superscript"/>
              </w:rPr>
              <w:t>–</w:t>
            </w:r>
            <w:r w:rsidRPr="009F770C">
              <w:rPr>
                <w:b/>
                <w:bCs/>
                <w:color w:val="000000" w:themeColor="text1"/>
                <w:szCs w:val="20"/>
              </w:rPr>
              <w:t xml:space="preserve">, </w:t>
            </w:r>
          </w:p>
          <w:p w14:paraId="30ACAABC" w14:textId="77777777" w:rsidR="0085526A" w:rsidRPr="009F770C" w:rsidRDefault="0085526A">
            <w:pPr>
              <w:pStyle w:val="Lentelsturinys"/>
              <w:jc w:val="center"/>
              <w:rPr>
                <w:color w:val="000000" w:themeColor="text1"/>
                <w:szCs w:val="20"/>
              </w:rPr>
            </w:pPr>
            <w:r w:rsidRPr="009F770C">
              <w:rPr>
                <w:b/>
                <w:bCs/>
                <w:color w:val="000000" w:themeColor="text1"/>
                <w:szCs w:val="20"/>
              </w:rPr>
              <w:t>mg/l</w:t>
            </w:r>
          </w:p>
        </w:tc>
        <w:tc>
          <w:tcPr>
            <w:tcW w:w="885" w:type="dxa"/>
            <w:tcBorders>
              <w:top w:val="single" w:sz="4" w:space="0" w:color="000000"/>
              <w:left w:val="dotted" w:sz="4" w:space="0" w:color="000000"/>
              <w:bottom w:val="double" w:sz="4" w:space="0" w:color="000000"/>
              <w:right w:val="dotted" w:sz="4" w:space="0" w:color="000000"/>
            </w:tcBorders>
            <w:vAlign w:val="center"/>
          </w:tcPr>
          <w:p w14:paraId="6B1EAF42" w14:textId="77777777" w:rsidR="0085526A" w:rsidRPr="009F770C" w:rsidRDefault="0085526A">
            <w:pPr>
              <w:pStyle w:val="Lentelsturinys"/>
              <w:jc w:val="center"/>
              <w:rPr>
                <w:color w:val="000000" w:themeColor="text1"/>
                <w:szCs w:val="20"/>
              </w:rPr>
            </w:pPr>
            <w:r w:rsidRPr="009F770C">
              <w:rPr>
                <w:b/>
                <w:bCs/>
                <w:color w:val="000000" w:themeColor="text1"/>
                <w:szCs w:val="20"/>
              </w:rPr>
              <w:t>SO</w:t>
            </w:r>
            <w:r w:rsidRPr="009F770C">
              <w:rPr>
                <w:b/>
                <w:bCs/>
                <w:color w:val="000000" w:themeColor="text1"/>
                <w:szCs w:val="20"/>
                <w:vertAlign w:val="subscript"/>
              </w:rPr>
              <w:t>4</w:t>
            </w:r>
            <w:r w:rsidRPr="009F770C">
              <w:rPr>
                <w:b/>
                <w:bCs/>
                <w:color w:val="000000" w:themeColor="text1"/>
                <w:szCs w:val="20"/>
                <w:vertAlign w:val="superscript"/>
              </w:rPr>
              <w:t>2–</w:t>
            </w:r>
            <w:r w:rsidRPr="009F770C">
              <w:rPr>
                <w:b/>
                <w:bCs/>
                <w:color w:val="000000" w:themeColor="text1"/>
                <w:szCs w:val="20"/>
              </w:rPr>
              <w:t>, mg/l</w:t>
            </w:r>
          </w:p>
        </w:tc>
        <w:tc>
          <w:tcPr>
            <w:tcW w:w="885" w:type="dxa"/>
            <w:tcBorders>
              <w:top w:val="single" w:sz="4" w:space="0" w:color="000000"/>
              <w:left w:val="dotted" w:sz="4" w:space="0" w:color="000000"/>
              <w:bottom w:val="double" w:sz="4" w:space="0" w:color="000000"/>
              <w:right w:val="dotted" w:sz="4" w:space="0" w:color="000000"/>
            </w:tcBorders>
            <w:vAlign w:val="center"/>
          </w:tcPr>
          <w:p w14:paraId="13366353" w14:textId="77777777" w:rsidR="0085526A" w:rsidRPr="009F770C" w:rsidRDefault="0085526A">
            <w:pPr>
              <w:pStyle w:val="Lentelsturinys"/>
              <w:jc w:val="center"/>
              <w:rPr>
                <w:color w:val="000000" w:themeColor="text1"/>
                <w:szCs w:val="20"/>
              </w:rPr>
            </w:pPr>
            <w:r w:rsidRPr="009F770C">
              <w:rPr>
                <w:b/>
                <w:bCs/>
                <w:color w:val="000000" w:themeColor="text1"/>
                <w:szCs w:val="20"/>
              </w:rPr>
              <w:t>HCO</w:t>
            </w:r>
            <w:r w:rsidRPr="009F770C">
              <w:rPr>
                <w:b/>
                <w:bCs/>
                <w:color w:val="000000" w:themeColor="text1"/>
                <w:szCs w:val="20"/>
                <w:vertAlign w:val="subscript"/>
              </w:rPr>
              <w:t>3</w:t>
            </w:r>
            <w:r w:rsidRPr="009F770C">
              <w:rPr>
                <w:b/>
                <w:bCs/>
                <w:color w:val="000000" w:themeColor="text1"/>
                <w:szCs w:val="20"/>
                <w:vertAlign w:val="superscript"/>
              </w:rPr>
              <w:t>–</w:t>
            </w:r>
            <w:r w:rsidRPr="009F770C">
              <w:rPr>
                <w:b/>
                <w:bCs/>
                <w:color w:val="000000" w:themeColor="text1"/>
                <w:szCs w:val="20"/>
              </w:rPr>
              <w:t xml:space="preserve"> , mg/l</w:t>
            </w:r>
          </w:p>
        </w:tc>
        <w:tc>
          <w:tcPr>
            <w:tcW w:w="885" w:type="dxa"/>
            <w:tcBorders>
              <w:top w:val="single" w:sz="4" w:space="0" w:color="000000"/>
              <w:left w:val="dotted" w:sz="4" w:space="0" w:color="000000"/>
              <w:bottom w:val="double" w:sz="4" w:space="0" w:color="000000"/>
              <w:right w:val="dotted" w:sz="4" w:space="0" w:color="000000"/>
            </w:tcBorders>
            <w:vAlign w:val="center"/>
          </w:tcPr>
          <w:p w14:paraId="288D33CE" w14:textId="77777777" w:rsidR="0085526A" w:rsidRPr="009F770C" w:rsidRDefault="0085526A">
            <w:pPr>
              <w:pStyle w:val="Lentelsturinys"/>
              <w:jc w:val="center"/>
              <w:rPr>
                <w:color w:val="000000" w:themeColor="text1"/>
                <w:szCs w:val="20"/>
              </w:rPr>
            </w:pPr>
            <w:r w:rsidRPr="009F770C">
              <w:rPr>
                <w:b/>
                <w:bCs/>
                <w:color w:val="000000" w:themeColor="text1"/>
                <w:szCs w:val="20"/>
              </w:rPr>
              <w:t>NO</w:t>
            </w:r>
            <w:r w:rsidRPr="009F770C">
              <w:rPr>
                <w:b/>
                <w:bCs/>
                <w:color w:val="000000" w:themeColor="text1"/>
                <w:szCs w:val="20"/>
                <w:vertAlign w:val="subscript"/>
              </w:rPr>
              <w:t>2</w:t>
            </w:r>
            <w:r w:rsidRPr="009F770C">
              <w:rPr>
                <w:b/>
                <w:bCs/>
                <w:color w:val="000000" w:themeColor="text1"/>
                <w:szCs w:val="20"/>
                <w:vertAlign w:val="superscript"/>
              </w:rPr>
              <w:t>–</w:t>
            </w:r>
            <w:r w:rsidRPr="009F770C">
              <w:rPr>
                <w:b/>
                <w:bCs/>
                <w:color w:val="000000" w:themeColor="text1"/>
                <w:szCs w:val="20"/>
              </w:rPr>
              <w:t>, mg/l</w:t>
            </w:r>
          </w:p>
        </w:tc>
        <w:tc>
          <w:tcPr>
            <w:tcW w:w="885" w:type="dxa"/>
            <w:tcBorders>
              <w:top w:val="single" w:sz="4" w:space="0" w:color="000000"/>
              <w:left w:val="dotted" w:sz="4" w:space="0" w:color="000000"/>
              <w:bottom w:val="double" w:sz="4" w:space="0" w:color="000000"/>
            </w:tcBorders>
            <w:vAlign w:val="center"/>
          </w:tcPr>
          <w:p w14:paraId="4C0938B5" w14:textId="77777777" w:rsidR="0085526A" w:rsidRPr="009F770C" w:rsidRDefault="0085526A">
            <w:pPr>
              <w:pStyle w:val="Lentelsturinys"/>
              <w:jc w:val="center"/>
              <w:rPr>
                <w:color w:val="000000" w:themeColor="text1"/>
                <w:szCs w:val="20"/>
              </w:rPr>
            </w:pPr>
            <w:r w:rsidRPr="009F770C">
              <w:rPr>
                <w:b/>
                <w:bCs/>
                <w:color w:val="000000" w:themeColor="text1"/>
                <w:szCs w:val="20"/>
              </w:rPr>
              <w:t>NO</w:t>
            </w:r>
            <w:r w:rsidRPr="009F770C">
              <w:rPr>
                <w:b/>
                <w:bCs/>
                <w:color w:val="000000" w:themeColor="text1"/>
                <w:szCs w:val="20"/>
                <w:vertAlign w:val="subscript"/>
              </w:rPr>
              <w:t>3</w:t>
            </w:r>
            <w:r w:rsidRPr="009F770C">
              <w:rPr>
                <w:b/>
                <w:bCs/>
                <w:color w:val="000000" w:themeColor="text1"/>
                <w:szCs w:val="20"/>
                <w:vertAlign w:val="superscript"/>
              </w:rPr>
              <w:t>–</w:t>
            </w:r>
            <w:r w:rsidRPr="009F770C">
              <w:rPr>
                <w:b/>
                <w:bCs/>
                <w:color w:val="000000" w:themeColor="text1"/>
                <w:szCs w:val="20"/>
              </w:rPr>
              <w:t>,</w:t>
            </w:r>
          </w:p>
          <w:p w14:paraId="18D14D8D" w14:textId="77777777" w:rsidR="0085526A" w:rsidRPr="009F770C" w:rsidRDefault="0085526A">
            <w:pPr>
              <w:pStyle w:val="Lentelsturinys"/>
              <w:jc w:val="center"/>
              <w:rPr>
                <w:color w:val="000000" w:themeColor="text1"/>
                <w:szCs w:val="20"/>
              </w:rPr>
            </w:pPr>
            <w:r w:rsidRPr="009F770C">
              <w:rPr>
                <w:b/>
                <w:bCs/>
                <w:color w:val="000000" w:themeColor="text1"/>
                <w:szCs w:val="20"/>
              </w:rPr>
              <w:t>mg/l</w:t>
            </w:r>
          </w:p>
        </w:tc>
        <w:tc>
          <w:tcPr>
            <w:tcW w:w="885" w:type="dxa"/>
            <w:tcBorders>
              <w:top w:val="single" w:sz="4" w:space="0" w:color="000000"/>
              <w:left w:val="single" w:sz="4" w:space="0" w:color="000000"/>
              <w:bottom w:val="double" w:sz="4" w:space="0" w:color="000000"/>
              <w:right w:val="dotted" w:sz="4" w:space="0" w:color="000000"/>
            </w:tcBorders>
            <w:vAlign w:val="center"/>
          </w:tcPr>
          <w:p w14:paraId="3098CCE0" w14:textId="77777777" w:rsidR="0085526A" w:rsidRPr="009F770C" w:rsidRDefault="0085526A">
            <w:pPr>
              <w:pStyle w:val="Lentelsturinys"/>
              <w:jc w:val="center"/>
              <w:rPr>
                <w:color w:val="000000" w:themeColor="text1"/>
                <w:szCs w:val="20"/>
              </w:rPr>
            </w:pPr>
            <w:r w:rsidRPr="009F770C">
              <w:rPr>
                <w:b/>
                <w:bCs/>
                <w:color w:val="000000" w:themeColor="text1"/>
                <w:szCs w:val="20"/>
              </w:rPr>
              <w:t>Na</w:t>
            </w:r>
            <w:r w:rsidRPr="009F770C">
              <w:rPr>
                <w:b/>
                <w:bCs/>
                <w:color w:val="000000" w:themeColor="text1"/>
                <w:szCs w:val="20"/>
                <w:vertAlign w:val="superscript"/>
              </w:rPr>
              <w:t>+</w:t>
            </w:r>
            <w:r w:rsidRPr="009F770C">
              <w:rPr>
                <w:b/>
                <w:bCs/>
                <w:color w:val="000000" w:themeColor="text1"/>
                <w:szCs w:val="20"/>
              </w:rPr>
              <w:t xml:space="preserve">, </w:t>
            </w:r>
          </w:p>
          <w:p w14:paraId="70F87F1E" w14:textId="77777777" w:rsidR="0085526A" w:rsidRPr="009F770C" w:rsidRDefault="0085526A">
            <w:pPr>
              <w:pStyle w:val="Lentelsturinys"/>
              <w:jc w:val="center"/>
              <w:rPr>
                <w:color w:val="000000" w:themeColor="text1"/>
                <w:szCs w:val="20"/>
              </w:rPr>
            </w:pPr>
            <w:r w:rsidRPr="009F770C">
              <w:rPr>
                <w:b/>
                <w:bCs/>
                <w:color w:val="000000" w:themeColor="text1"/>
                <w:szCs w:val="20"/>
              </w:rPr>
              <w:t>mg/l</w:t>
            </w:r>
          </w:p>
        </w:tc>
        <w:tc>
          <w:tcPr>
            <w:tcW w:w="885" w:type="dxa"/>
            <w:tcBorders>
              <w:top w:val="single" w:sz="4" w:space="0" w:color="000000"/>
              <w:left w:val="dotted" w:sz="4" w:space="0" w:color="000000"/>
              <w:bottom w:val="double" w:sz="4" w:space="0" w:color="000000"/>
              <w:right w:val="dotted" w:sz="4" w:space="0" w:color="000000"/>
            </w:tcBorders>
            <w:vAlign w:val="center"/>
          </w:tcPr>
          <w:p w14:paraId="0831A8A0" w14:textId="77777777" w:rsidR="0085526A" w:rsidRPr="009F770C" w:rsidRDefault="0085526A">
            <w:pPr>
              <w:pStyle w:val="Lentelsturinys"/>
              <w:jc w:val="center"/>
              <w:rPr>
                <w:color w:val="000000" w:themeColor="text1"/>
                <w:szCs w:val="20"/>
              </w:rPr>
            </w:pPr>
            <w:r w:rsidRPr="009F770C">
              <w:rPr>
                <w:b/>
                <w:bCs/>
                <w:color w:val="000000" w:themeColor="text1"/>
                <w:szCs w:val="20"/>
              </w:rPr>
              <w:t>K</w:t>
            </w:r>
            <w:r w:rsidRPr="009F770C">
              <w:rPr>
                <w:b/>
                <w:bCs/>
                <w:color w:val="000000" w:themeColor="text1"/>
                <w:szCs w:val="20"/>
                <w:vertAlign w:val="superscript"/>
              </w:rPr>
              <w:t>+</w:t>
            </w:r>
            <w:r w:rsidRPr="009F770C">
              <w:rPr>
                <w:b/>
                <w:bCs/>
                <w:color w:val="000000" w:themeColor="text1"/>
                <w:szCs w:val="20"/>
              </w:rPr>
              <w:t>,</w:t>
            </w:r>
          </w:p>
          <w:p w14:paraId="741EA603" w14:textId="77777777" w:rsidR="0085526A" w:rsidRPr="009F770C" w:rsidRDefault="0085526A">
            <w:pPr>
              <w:pStyle w:val="Lentelsturinys"/>
              <w:jc w:val="center"/>
              <w:rPr>
                <w:color w:val="000000" w:themeColor="text1"/>
                <w:szCs w:val="20"/>
              </w:rPr>
            </w:pPr>
            <w:r w:rsidRPr="009F770C">
              <w:rPr>
                <w:b/>
                <w:bCs/>
                <w:color w:val="000000" w:themeColor="text1"/>
                <w:szCs w:val="20"/>
              </w:rPr>
              <w:t>mg/l</w:t>
            </w:r>
          </w:p>
        </w:tc>
        <w:tc>
          <w:tcPr>
            <w:tcW w:w="885" w:type="dxa"/>
            <w:tcBorders>
              <w:top w:val="single" w:sz="4" w:space="0" w:color="000000"/>
              <w:left w:val="dotted" w:sz="4" w:space="0" w:color="000000"/>
              <w:bottom w:val="double" w:sz="4" w:space="0" w:color="000000"/>
              <w:right w:val="dotted" w:sz="4" w:space="0" w:color="000000"/>
            </w:tcBorders>
            <w:vAlign w:val="center"/>
          </w:tcPr>
          <w:p w14:paraId="56D3C184" w14:textId="77777777" w:rsidR="0085526A" w:rsidRPr="009F770C" w:rsidRDefault="0085526A">
            <w:pPr>
              <w:pStyle w:val="Lentelsturinys"/>
              <w:jc w:val="center"/>
              <w:rPr>
                <w:color w:val="000000" w:themeColor="text1"/>
                <w:szCs w:val="20"/>
              </w:rPr>
            </w:pPr>
            <w:r w:rsidRPr="009F770C">
              <w:rPr>
                <w:b/>
                <w:bCs/>
                <w:color w:val="000000" w:themeColor="text1"/>
                <w:szCs w:val="20"/>
              </w:rPr>
              <w:t>Ca</w:t>
            </w:r>
            <w:r w:rsidRPr="009F770C">
              <w:rPr>
                <w:b/>
                <w:bCs/>
                <w:color w:val="000000" w:themeColor="text1"/>
                <w:szCs w:val="20"/>
                <w:vertAlign w:val="superscript"/>
              </w:rPr>
              <w:t>2+</w:t>
            </w:r>
            <w:r w:rsidRPr="009F770C">
              <w:rPr>
                <w:b/>
                <w:bCs/>
                <w:color w:val="000000" w:themeColor="text1"/>
                <w:szCs w:val="20"/>
              </w:rPr>
              <w:t xml:space="preserve">, </w:t>
            </w:r>
          </w:p>
          <w:p w14:paraId="14B3CBAF" w14:textId="77777777" w:rsidR="0085526A" w:rsidRPr="009F770C" w:rsidRDefault="0085526A">
            <w:pPr>
              <w:pStyle w:val="Lentelsturinys"/>
              <w:jc w:val="center"/>
              <w:rPr>
                <w:color w:val="000000" w:themeColor="text1"/>
                <w:szCs w:val="20"/>
              </w:rPr>
            </w:pPr>
            <w:r w:rsidRPr="009F770C">
              <w:rPr>
                <w:b/>
                <w:bCs/>
                <w:color w:val="000000" w:themeColor="text1"/>
                <w:szCs w:val="20"/>
              </w:rPr>
              <w:t>mg/l</w:t>
            </w:r>
          </w:p>
        </w:tc>
        <w:tc>
          <w:tcPr>
            <w:tcW w:w="885" w:type="dxa"/>
            <w:tcBorders>
              <w:top w:val="single" w:sz="4" w:space="0" w:color="000000"/>
              <w:left w:val="dotted" w:sz="4" w:space="0" w:color="000000"/>
              <w:bottom w:val="double" w:sz="4" w:space="0" w:color="000000"/>
              <w:right w:val="dotted" w:sz="4" w:space="0" w:color="000000"/>
            </w:tcBorders>
            <w:vAlign w:val="center"/>
          </w:tcPr>
          <w:p w14:paraId="5099AD2C" w14:textId="77777777" w:rsidR="0085526A" w:rsidRPr="009F770C" w:rsidRDefault="0085526A">
            <w:pPr>
              <w:pStyle w:val="Lentelsturinys"/>
              <w:jc w:val="center"/>
              <w:rPr>
                <w:color w:val="000000" w:themeColor="text1"/>
                <w:szCs w:val="20"/>
              </w:rPr>
            </w:pPr>
            <w:r w:rsidRPr="009F770C">
              <w:rPr>
                <w:b/>
                <w:bCs/>
                <w:color w:val="000000" w:themeColor="text1"/>
                <w:szCs w:val="20"/>
              </w:rPr>
              <w:t>Mg</w:t>
            </w:r>
            <w:r w:rsidRPr="009F770C">
              <w:rPr>
                <w:b/>
                <w:bCs/>
                <w:color w:val="000000" w:themeColor="text1"/>
                <w:szCs w:val="20"/>
                <w:vertAlign w:val="superscript"/>
              </w:rPr>
              <w:t>2+</w:t>
            </w:r>
            <w:r w:rsidRPr="009F770C">
              <w:rPr>
                <w:b/>
                <w:bCs/>
                <w:color w:val="000000" w:themeColor="text1"/>
                <w:szCs w:val="20"/>
              </w:rPr>
              <w:t>, mg/l</w:t>
            </w:r>
          </w:p>
        </w:tc>
        <w:tc>
          <w:tcPr>
            <w:tcW w:w="885" w:type="dxa"/>
            <w:tcBorders>
              <w:top w:val="single" w:sz="4" w:space="0" w:color="000000"/>
              <w:left w:val="dotted" w:sz="4" w:space="0" w:color="000000"/>
              <w:bottom w:val="double" w:sz="4" w:space="0" w:color="000000"/>
              <w:right w:val="single" w:sz="4" w:space="0" w:color="000000"/>
            </w:tcBorders>
            <w:vAlign w:val="center"/>
          </w:tcPr>
          <w:p w14:paraId="32955E75" w14:textId="77777777" w:rsidR="0085526A" w:rsidRPr="009F770C" w:rsidRDefault="0085526A">
            <w:pPr>
              <w:pStyle w:val="Lentelsturinys"/>
              <w:jc w:val="center"/>
              <w:rPr>
                <w:color w:val="000000" w:themeColor="text1"/>
                <w:szCs w:val="20"/>
              </w:rPr>
            </w:pPr>
            <w:r w:rsidRPr="009F770C">
              <w:rPr>
                <w:b/>
                <w:bCs/>
                <w:color w:val="000000" w:themeColor="text1"/>
                <w:szCs w:val="20"/>
              </w:rPr>
              <w:t>NH</w:t>
            </w:r>
            <w:r w:rsidRPr="009F770C">
              <w:rPr>
                <w:b/>
                <w:bCs/>
                <w:color w:val="000000" w:themeColor="text1"/>
                <w:szCs w:val="20"/>
                <w:vertAlign w:val="subscript"/>
              </w:rPr>
              <w:t>4</w:t>
            </w:r>
            <w:r w:rsidRPr="009F770C">
              <w:rPr>
                <w:b/>
                <w:bCs/>
                <w:color w:val="000000" w:themeColor="text1"/>
                <w:szCs w:val="20"/>
                <w:vertAlign w:val="superscript"/>
              </w:rPr>
              <w:t>+</w:t>
            </w:r>
            <w:r w:rsidRPr="009F770C">
              <w:rPr>
                <w:b/>
                <w:bCs/>
                <w:color w:val="000000" w:themeColor="text1"/>
                <w:szCs w:val="20"/>
              </w:rPr>
              <w:t>, mg/l</w:t>
            </w:r>
          </w:p>
        </w:tc>
      </w:tr>
      <w:tr w:rsidR="00794190" w:rsidRPr="009F770C" w14:paraId="541D94DE" w14:textId="77777777" w:rsidTr="00B761F1">
        <w:tc>
          <w:tcPr>
            <w:tcW w:w="1243" w:type="dxa"/>
            <w:tcBorders>
              <w:top w:val="double" w:sz="4" w:space="0" w:color="000000"/>
              <w:left w:val="single" w:sz="4" w:space="0" w:color="000000"/>
              <w:bottom w:val="dotted" w:sz="4" w:space="0" w:color="000000"/>
            </w:tcBorders>
            <w:vAlign w:val="bottom"/>
          </w:tcPr>
          <w:p w14:paraId="658F9ED8" w14:textId="338AF051" w:rsidR="00794190" w:rsidRPr="009F770C" w:rsidRDefault="00794190" w:rsidP="00794190">
            <w:pPr>
              <w:widowControl/>
              <w:suppressAutoHyphens w:val="0"/>
              <w:ind w:left="113"/>
              <w:rPr>
                <w:rFonts w:eastAsia="Times New Roman"/>
                <w:i/>
                <w:iCs/>
                <w:color w:val="000000" w:themeColor="text1"/>
                <w:kern w:val="0"/>
                <w:sz w:val="20"/>
                <w:szCs w:val="20"/>
              </w:rPr>
            </w:pPr>
            <w:r w:rsidRPr="009F770C">
              <w:rPr>
                <w:sz w:val="20"/>
                <w:szCs w:val="20"/>
              </w:rPr>
              <w:t>Bu-11</w:t>
            </w:r>
          </w:p>
        </w:tc>
        <w:tc>
          <w:tcPr>
            <w:tcW w:w="935" w:type="dxa"/>
            <w:tcBorders>
              <w:top w:val="double" w:sz="4" w:space="0" w:color="000000"/>
              <w:left w:val="single" w:sz="4" w:space="0" w:color="000000"/>
              <w:bottom w:val="dotted" w:sz="4" w:space="0" w:color="000000"/>
              <w:right w:val="dotted" w:sz="4" w:space="0" w:color="000000"/>
            </w:tcBorders>
            <w:vAlign w:val="bottom"/>
          </w:tcPr>
          <w:p w14:paraId="51CDB4A3" w14:textId="1937DC75" w:rsidR="00794190" w:rsidRPr="009F770C" w:rsidRDefault="00794190" w:rsidP="00794190">
            <w:pPr>
              <w:widowControl/>
              <w:suppressAutoHyphens w:val="0"/>
              <w:jc w:val="center"/>
              <w:rPr>
                <w:rFonts w:eastAsia="Times New Roman"/>
                <w:color w:val="000000" w:themeColor="text1"/>
                <w:kern w:val="0"/>
                <w:sz w:val="20"/>
                <w:szCs w:val="20"/>
              </w:rPr>
            </w:pPr>
            <w:r>
              <w:rPr>
                <w:rFonts w:ascii="Times New Roman Baltic" w:hAnsi="Times New Roman Baltic" w:cs="Times New Roman Baltic"/>
                <w:sz w:val="20"/>
                <w:szCs w:val="20"/>
              </w:rPr>
              <w:t>975</w:t>
            </w:r>
          </w:p>
        </w:tc>
        <w:tc>
          <w:tcPr>
            <w:tcW w:w="885" w:type="dxa"/>
            <w:tcBorders>
              <w:top w:val="double" w:sz="4" w:space="0" w:color="000000"/>
              <w:left w:val="dotted" w:sz="4" w:space="0" w:color="000000"/>
              <w:bottom w:val="dotted" w:sz="4" w:space="0" w:color="000000"/>
              <w:right w:val="dotted" w:sz="4" w:space="0" w:color="000000"/>
            </w:tcBorders>
            <w:shd w:val="clear" w:color="auto" w:fill="FFC000"/>
            <w:vAlign w:val="bottom"/>
          </w:tcPr>
          <w:p w14:paraId="5B97A7D5" w14:textId="20151B69"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7,65</w:t>
            </w:r>
          </w:p>
        </w:tc>
        <w:tc>
          <w:tcPr>
            <w:tcW w:w="885" w:type="dxa"/>
            <w:tcBorders>
              <w:top w:val="double" w:sz="4" w:space="0" w:color="000000"/>
              <w:left w:val="dotted" w:sz="4" w:space="0" w:color="000000"/>
              <w:bottom w:val="dotted" w:sz="4" w:space="0" w:color="000000"/>
              <w:right w:val="dotted" w:sz="4" w:space="0" w:color="000000"/>
            </w:tcBorders>
            <w:shd w:val="clear" w:color="auto" w:fill="FFFF00"/>
            <w:vAlign w:val="bottom"/>
          </w:tcPr>
          <w:p w14:paraId="640E6F51" w14:textId="190C5912"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51,8</w:t>
            </w:r>
          </w:p>
        </w:tc>
        <w:tc>
          <w:tcPr>
            <w:tcW w:w="885" w:type="dxa"/>
            <w:tcBorders>
              <w:top w:val="double" w:sz="4" w:space="0" w:color="000000"/>
              <w:left w:val="dotted" w:sz="4" w:space="0" w:color="000000"/>
              <w:bottom w:val="dotted" w:sz="4" w:space="0" w:color="000000"/>
              <w:right w:val="dotted" w:sz="4" w:space="0" w:color="000000"/>
            </w:tcBorders>
            <w:vAlign w:val="bottom"/>
          </w:tcPr>
          <w:p w14:paraId="18D16792" w14:textId="570306EC"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10,4</w:t>
            </w:r>
          </w:p>
        </w:tc>
        <w:tc>
          <w:tcPr>
            <w:tcW w:w="885" w:type="dxa"/>
            <w:tcBorders>
              <w:top w:val="double" w:sz="4" w:space="0" w:color="000000"/>
              <w:left w:val="dotted" w:sz="4" w:space="0" w:color="000000"/>
              <w:bottom w:val="dotted" w:sz="4" w:space="0" w:color="000000"/>
            </w:tcBorders>
            <w:vAlign w:val="bottom"/>
          </w:tcPr>
          <w:p w14:paraId="347F0A28" w14:textId="2C61D5C6"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9,35</w:t>
            </w:r>
          </w:p>
        </w:tc>
        <w:tc>
          <w:tcPr>
            <w:tcW w:w="885" w:type="dxa"/>
            <w:tcBorders>
              <w:top w:val="double" w:sz="4" w:space="0" w:color="000000"/>
              <w:left w:val="single" w:sz="4" w:space="0" w:color="000000"/>
              <w:bottom w:val="dotted" w:sz="4" w:space="0" w:color="000000"/>
              <w:right w:val="dotted" w:sz="4" w:space="0" w:color="000000"/>
            </w:tcBorders>
            <w:vAlign w:val="bottom"/>
          </w:tcPr>
          <w:p w14:paraId="08B56A44" w14:textId="3CF76AE5"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55</w:t>
            </w:r>
          </w:p>
        </w:tc>
        <w:tc>
          <w:tcPr>
            <w:tcW w:w="885" w:type="dxa"/>
            <w:tcBorders>
              <w:top w:val="double" w:sz="4" w:space="0" w:color="000000"/>
              <w:left w:val="dotted" w:sz="4" w:space="0" w:color="000000"/>
              <w:bottom w:val="dotted" w:sz="4" w:space="0" w:color="000000"/>
              <w:right w:val="dotted" w:sz="4" w:space="0" w:color="000000"/>
            </w:tcBorders>
            <w:vAlign w:val="bottom"/>
          </w:tcPr>
          <w:p w14:paraId="32BA5BFD" w14:textId="19B21699"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57</w:t>
            </w:r>
          </w:p>
        </w:tc>
        <w:tc>
          <w:tcPr>
            <w:tcW w:w="885" w:type="dxa"/>
            <w:tcBorders>
              <w:top w:val="double" w:sz="4" w:space="0" w:color="000000"/>
              <w:left w:val="dotted" w:sz="4" w:space="0" w:color="000000"/>
              <w:bottom w:val="dotted" w:sz="4" w:space="0" w:color="000000"/>
              <w:right w:val="dotted" w:sz="4" w:space="0" w:color="000000"/>
            </w:tcBorders>
            <w:vAlign w:val="bottom"/>
          </w:tcPr>
          <w:p w14:paraId="3267D5F9" w14:textId="530BC7B4"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570</w:t>
            </w:r>
          </w:p>
        </w:tc>
        <w:tc>
          <w:tcPr>
            <w:tcW w:w="885" w:type="dxa"/>
            <w:tcBorders>
              <w:top w:val="double" w:sz="4" w:space="0" w:color="000000"/>
              <w:left w:val="dotted" w:sz="4" w:space="0" w:color="000000"/>
              <w:bottom w:val="dotted" w:sz="4" w:space="0" w:color="000000"/>
              <w:right w:val="dotted" w:sz="4" w:space="0" w:color="000000"/>
            </w:tcBorders>
            <w:shd w:val="clear" w:color="auto" w:fill="FFFF00"/>
            <w:vAlign w:val="bottom"/>
          </w:tcPr>
          <w:p w14:paraId="54887BDC" w14:textId="09E32322"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0,26</w:t>
            </w:r>
          </w:p>
        </w:tc>
        <w:tc>
          <w:tcPr>
            <w:tcW w:w="885" w:type="dxa"/>
            <w:tcBorders>
              <w:top w:val="double" w:sz="4" w:space="0" w:color="000000"/>
              <w:left w:val="dotted" w:sz="4" w:space="0" w:color="000000"/>
              <w:bottom w:val="dotted" w:sz="4" w:space="0" w:color="000000"/>
            </w:tcBorders>
            <w:vAlign w:val="bottom"/>
          </w:tcPr>
          <w:p w14:paraId="13048EED" w14:textId="07D46B30"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4,7</w:t>
            </w:r>
          </w:p>
        </w:tc>
        <w:tc>
          <w:tcPr>
            <w:tcW w:w="885" w:type="dxa"/>
            <w:tcBorders>
              <w:top w:val="double" w:sz="4" w:space="0" w:color="000000"/>
              <w:left w:val="single" w:sz="4" w:space="0" w:color="000000"/>
              <w:bottom w:val="dotted" w:sz="4" w:space="0" w:color="000000"/>
              <w:right w:val="dotted" w:sz="4" w:space="0" w:color="000000"/>
            </w:tcBorders>
            <w:vAlign w:val="bottom"/>
          </w:tcPr>
          <w:p w14:paraId="30EBD212" w14:textId="6D7B20C5"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51,4</w:t>
            </w:r>
          </w:p>
        </w:tc>
        <w:tc>
          <w:tcPr>
            <w:tcW w:w="885" w:type="dxa"/>
            <w:tcBorders>
              <w:top w:val="double" w:sz="4" w:space="0" w:color="000000"/>
              <w:left w:val="dotted" w:sz="4" w:space="0" w:color="000000"/>
              <w:bottom w:val="dotted" w:sz="4" w:space="0" w:color="000000"/>
              <w:right w:val="dotted" w:sz="4" w:space="0" w:color="000000"/>
            </w:tcBorders>
            <w:shd w:val="clear" w:color="auto" w:fill="FFFF00"/>
            <w:vAlign w:val="bottom"/>
          </w:tcPr>
          <w:p w14:paraId="61E6CA50" w14:textId="05678B2A"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53,3</w:t>
            </w:r>
          </w:p>
        </w:tc>
        <w:tc>
          <w:tcPr>
            <w:tcW w:w="885" w:type="dxa"/>
            <w:tcBorders>
              <w:top w:val="double" w:sz="4" w:space="0" w:color="000000"/>
              <w:left w:val="dotted" w:sz="4" w:space="0" w:color="000000"/>
              <w:bottom w:val="dotted" w:sz="4" w:space="0" w:color="000000"/>
              <w:right w:val="dotted" w:sz="4" w:space="0" w:color="000000"/>
            </w:tcBorders>
            <w:vAlign w:val="bottom"/>
          </w:tcPr>
          <w:p w14:paraId="6DEC4DBB" w14:textId="7EE55C4F"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141</w:t>
            </w:r>
          </w:p>
        </w:tc>
        <w:tc>
          <w:tcPr>
            <w:tcW w:w="885" w:type="dxa"/>
            <w:tcBorders>
              <w:top w:val="double" w:sz="4" w:space="0" w:color="000000"/>
              <w:left w:val="dotted" w:sz="4" w:space="0" w:color="000000"/>
              <w:bottom w:val="dotted" w:sz="4" w:space="0" w:color="000000"/>
              <w:right w:val="dotted" w:sz="4" w:space="0" w:color="000000"/>
            </w:tcBorders>
            <w:vAlign w:val="bottom"/>
          </w:tcPr>
          <w:p w14:paraId="1D6EE3A4" w14:textId="3AF24C95"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41,4</w:t>
            </w:r>
          </w:p>
        </w:tc>
        <w:tc>
          <w:tcPr>
            <w:tcW w:w="885" w:type="dxa"/>
            <w:tcBorders>
              <w:top w:val="double" w:sz="4" w:space="0" w:color="000000"/>
              <w:left w:val="dotted" w:sz="4" w:space="0" w:color="000000"/>
              <w:bottom w:val="dotted" w:sz="4" w:space="0" w:color="000000"/>
              <w:right w:val="single" w:sz="4" w:space="0" w:color="000000"/>
            </w:tcBorders>
            <w:shd w:val="clear" w:color="auto" w:fill="FFFF00"/>
            <w:vAlign w:val="bottom"/>
          </w:tcPr>
          <w:p w14:paraId="421FC2D9" w14:textId="163F53C5"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0,45</w:t>
            </w:r>
          </w:p>
        </w:tc>
      </w:tr>
      <w:tr w:rsidR="00794190" w:rsidRPr="009F770C" w14:paraId="28944BD6" w14:textId="77777777" w:rsidTr="00A936C0">
        <w:tc>
          <w:tcPr>
            <w:tcW w:w="1243" w:type="dxa"/>
            <w:tcBorders>
              <w:top w:val="dotted" w:sz="4" w:space="0" w:color="000000"/>
              <w:left w:val="single" w:sz="4" w:space="0" w:color="000000"/>
              <w:bottom w:val="dotted" w:sz="4" w:space="0" w:color="000000"/>
            </w:tcBorders>
            <w:vAlign w:val="bottom"/>
          </w:tcPr>
          <w:p w14:paraId="0DE4EEDB" w14:textId="663E6E98" w:rsidR="00794190" w:rsidRPr="009F770C" w:rsidRDefault="00794190" w:rsidP="00794190">
            <w:pPr>
              <w:ind w:left="113"/>
              <w:rPr>
                <w:i/>
                <w:iCs/>
                <w:color w:val="000000" w:themeColor="text1"/>
                <w:sz w:val="20"/>
                <w:szCs w:val="20"/>
              </w:rPr>
            </w:pPr>
            <w:r w:rsidRPr="009F770C">
              <w:rPr>
                <w:sz w:val="20"/>
                <w:szCs w:val="20"/>
              </w:rPr>
              <w:t>Bu-12</w:t>
            </w:r>
          </w:p>
        </w:tc>
        <w:tc>
          <w:tcPr>
            <w:tcW w:w="935" w:type="dxa"/>
            <w:tcBorders>
              <w:top w:val="dotted" w:sz="4" w:space="0" w:color="000000"/>
              <w:left w:val="single" w:sz="4" w:space="0" w:color="000000"/>
              <w:bottom w:val="dotted" w:sz="4" w:space="0" w:color="000000"/>
              <w:right w:val="dotted" w:sz="4" w:space="0" w:color="000000"/>
            </w:tcBorders>
            <w:vAlign w:val="bottom"/>
          </w:tcPr>
          <w:p w14:paraId="22ABF1BF" w14:textId="6C69297F"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805</w:t>
            </w:r>
          </w:p>
        </w:tc>
        <w:tc>
          <w:tcPr>
            <w:tcW w:w="885" w:type="dxa"/>
            <w:tcBorders>
              <w:top w:val="dotted" w:sz="4" w:space="0" w:color="000000"/>
              <w:left w:val="dotted" w:sz="4" w:space="0" w:color="000000"/>
              <w:bottom w:val="dotted" w:sz="4" w:space="0" w:color="000000"/>
              <w:right w:val="dotted" w:sz="4" w:space="0" w:color="000000"/>
            </w:tcBorders>
            <w:shd w:val="clear" w:color="auto" w:fill="FFC000"/>
            <w:vAlign w:val="bottom"/>
          </w:tcPr>
          <w:p w14:paraId="3965E9FA" w14:textId="0D72CEFF"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5,29</w:t>
            </w:r>
          </w:p>
        </w:tc>
        <w:tc>
          <w:tcPr>
            <w:tcW w:w="885" w:type="dxa"/>
            <w:tcBorders>
              <w:top w:val="dotted" w:sz="4" w:space="0" w:color="000000"/>
              <w:left w:val="dotted" w:sz="4" w:space="0" w:color="000000"/>
              <w:bottom w:val="dotted" w:sz="4" w:space="0" w:color="000000"/>
              <w:right w:val="dotted" w:sz="4" w:space="0" w:color="000000"/>
            </w:tcBorders>
            <w:vAlign w:val="bottom"/>
          </w:tcPr>
          <w:p w14:paraId="15CE0180" w14:textId="103DB66C"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17,4</w:t>
            </w:r>
          </w:p>
        </w:tc>
        <w:tc>
          <w:tcPr>
            <w:tcW w:w="885" w:type="dxa"/>
            <w:tcBorders>
              <w:top w:val="dotted" w:sz="4" w:space="0" w:color="000000"/>
              <w:left w:val="dotted" w:sz="4" w:space="0" w:color="000000"/>
              <w:bottom w:val="dotted" w:sz="4" w:space="0" w:color="000000"/>
              <w:right w:val="dotted" w:sz="4" w:space="0" w:color="000000"/>
            </w:tcBorders>
            <w:vAlign w:val="bottom"/>
          </w:tcPr>
          <w:p w14:paraId="1B1C51A3" w14:textId="42613F4E"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8,82</w:t>
            </w:r>
          </w:p>
        </w:tc>
        <w:tc>
          <w:tcPr>
            <w:tcW w:w="885" w:type="dxa"/>
            <w:tcBorders>
              <w:top w:val="dotted" w:sz="4" w:space="0" w:color="000000"/>
              <w:left w:val="dotted" w:sz="4" w:space="0" w:color="000000"/>
              <w:bottom w:val="dotted" w:sz="4" w:space="0" w:color="000000"/>
            </w:tcBorders>
            <w:vAlign w:val="bottom"/>
          </w:tcPr>
          <w:p w14:paraId="28748E4B" w14:textId="039BFA69"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8,1</w:t>
            </w:r>
          </w:p>
        </w:tc>
        <w:tc>
          <w:tcPr>
            <w:tcW w:w="885" w:type="dxa"/>
            <w:tcBorders>
              <w:top w:val="dotted" w:sz="4" w:space="0" w:color="000000"/>
              <w:left w:val="single" w:sz="4" w:space="0" w:color="000000"/>
              <w:bottom w:val="dotted" w:sz="4" w:space="0" w:color="000000"/>
              <w:right w:val="dotted" w:sz="4" w:space="0" w:color="000000"/>
            </w:tcBorders>
            <w:vAlign w:val="bottom"/>
          </w:tcPr>
          <w:p w14:paraId="1A838FF1" w14:textId="44EC225C"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29</w:t>
            </w:r>
          </w:p>
        </w:tc>
        <w:tc>
          <w:tcPr>
            <w:tcW w:w="885" w:type="dxa"/>
            <w:tcBorders>
              <w:top w:val="dotted" w:sz="4" w:space="0" w:color="000000"/>
              <w:left w:val="dotted" w:sz="4" w:space="0" w:color="000000"/>
              <w:bottom w:val="dotted" w:sz="4" w:space="0" w:color="000000"/>
              <w:right w:val="dotted" w:sz="4" w:space="0" w:color="000000"/>
            </w:tcBorders>
            <w:vAlign w:val="bottom"/>
          </w:tcPr>
          <w:p w14:paraId="4435C8F9" w14:textId="376E50E9"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24</w:t>
            </w:r>
          </w:p>
        </w:tc>
        <w:tc>
          <w:tcPr>
            <w:tcW w:w="885" w:type="dxa"/>
            <w:tcBorders>
              <w:top w:val="dotted" w:sz="4" w:space="0" w:color="000000"/>
              <w:left w:val="dotted" w:sz="4" w:space="0" w:color="000000"/>
              <w:bottom w:val="dotted" w:sz="4" w:space="0" w:color="000000"/>
              <w:right w:val="dotted" w:sz="4" w:space="0" w:color="000000"/>
            </w:tcBorders>
            <w:vAlign w:val="bottom"/>
          </w:tcPr>
          <w:p w14:paraId="5E6BC9AE" w14:textId="3880B341"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494</w:t>
            </w:r>
          </w:p>
        </w:tc>
        <w:tc>
          <w:tcPr>
            <w:tcW w:w="885" w:type="dxa"/>
            <w:tcBorders>
              <w:top w:val="dotted" w:sz="4" w:space="0" w:color="000000"/>
              <w:left w:val="dotted" w:sz="4" w:space="0" w:color="000000"/>
              <w:bottom w:val="dotted" w:sz="4" w:space="0" w:color="000000"/>
              <w:right w:val="dotted" w:sz="4" w:space="0" w:color="000000"/>
            </w:tcBorders>
            <w:vAlign w:val="bottom"/>
          </w:tcPr>
          <w:p w14:paraId="6824EE27" w14:textId="26C7871F"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&lt;0,034</w:t>
            </w:r>
          </w:p>
        </w:tc>
        <w:tc>
          <w:tcPr>
            <w:tcW w:w="885" w:type="dxa"/>
            <w:tcBorders>
              <w:top w:val="dotted" w:sz="4" w:space="0" w:color="000000"/>
              <w:left w:val="dotted" w:sz="4" w:space="0" w:color="000000"/>
              <w:bottom w:val="dotted" w:sz="4" w:space="0" w:color="000000"/>
            </w:tcBorders>
            <w:shd w:val="clear" w:color="auto" w:fill="FFFF00"/>
            <w:vAlign w:val="bottom"/>
          </w:tcPr>
          <w:p w14:paraId="6BD1351E" w14:textId="3153CD57"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27</w:t>
            </w:r>
          </w:p>
        </w:tc>
        <w:tc>
          <w:tcPr>
            <w:tcW w:w="885" w:type="dxa"/>
            <w:tcBorders>
              <w:top w:val="dotted" w:sz="4" w:space="0" w:color="000000"/>
              <w:left w:val="single" w:sz="4" w:space="0" w:color="000000"/>
              <w:bottom w:val="dotted" w:sz="4" w:space="0" w:color="000000"/>
              <w:right w:val="dotted" w:sz="4" w:space="0" w:color="000000"/>
            </w:tcBorders>
            <w:vAlign w:val="bottom"/>
          </w:tcPr>
          <w:p w14:paraId="53EFAFC4" w14:textId="24FF65E1"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43,1</w:t>
            </w:r>
          </w:p>
        </w:tc>
        <w:tc>
          <w:tcPr>
            <w:tcW w:w="885" w:type="dxa"/>
            <w:tcBorders>
              <w:top w:val="dotted" w:sz="4" w:space="0" w:color="000000"/>
              <w:left w:val="dotted" w:sz="4" w:space="0" w:color="000000"/>
              <w:bottom w:val="dotted" w:sz="4" w:space="0" w:color="000000"/>
              <w:right w:val="dotted" w:sz="4" w:space="0" w:color="000000"/>
            </w:tcBorders>
            <w:vAlign w:val="bottom"/>
          </w:tcPr>
          <w:p w14:paraId="2D36D363" w14:textId="57BC8FAE"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26,8</w:t>
            </w:r>
          </w:p>
        </w:tc>
        <w:tc>
          <w:tcPr>
            <w:tcW w:w="885" w:type="dxa"/>
            <w:tcBorders>
              <w:top w:val="dotted" w:sz="4" w:space="0" w:color="000000"/>
              <w:left w:val="dotted" w:sz="4" w:space="0" w:color="000000"/>
              <w:bottom w:val="dotted" w:sz="4" w:space="0" w:color="000000"/>
              <w:right w:val="dotted" w:sz="4" w:space="0" w:color="000000"/>
            </w:tcBorders>
            <w:vAlign w:val="bottom"/>
          </w:tcPr>
          <w:p w14:paraId="2B5846FF" w14:textId="0F00D542"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135</w:t>
            </w:r>
          </w:p>
        </w:tc>
        <w:tc>
          <w:tcPr>
            <w:tcW w:w="885" w:type="dxa"/>
            <w:tcBorders>
              <w:top w:val="dotted" w:sz="4" w:space="0" w:color="000000"/>
              <w:left w:val="dotted" w:sz="4" w:space="0" w:color="000000"/>
              <w:bottom w:val="dotted" w:sz="4" w:space="0" w:color="000000"/>
              <w:right w:val="dotted" w:sz="4" w:space="0" w:color="000000"/>
            </w:tcBorders>
            <w:vAlign w:val="bottom"/>
          </w:tcPr>
          <w:p w14:paraId="74A869CB" w14:textId="1F1DAF5D"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25,6</w:t>
            </w:r>
          </w:p>
        </w:tc>
        <w:tc>
          <w:tcPr>
            <w:tcW w:w="885" w:type="dxa"/>
            <w:tcBorders>
              <w:top w:val="dotted" w:sz="4" w:space="0" w:color="000000"/>
              <w:left w:val="dotted" w:sz="4" w:space="0" w:color="000000"/>
              <w:bottom w:val="dotted" w:sz="4" w:space="0" w:color="000000"/>
              <w:right w:val="single" w:sz="4" w:space="0" w:color="000000"/>
            </w:tcBorders>
            <w:vAlign w:val="bottom"/>
          </w:tcPr>
          <w:p w14:paraId="7BEF83AF" w14:textId="62619D19"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&lt;0,011</w:t>
            </w:r>
          </w:p>
        </w:tc>
      </w:tr>
      <w:tr w:rsidR="00794190" w:rsidRPr="009F770C" w14:paraId="6471C8DA" w14:textId="77777777" w:rsidTr="00A936C0">
        <w:tc>
          <w:tcPr>
            <w:tcW w:w="1243" w:type="dxa"/>
            <w:tcBorders>
              <w:top w:val="single" w:sz="4" w:space="0" w:color="000000"/>
              <w:left w:val="single" w:sz="4" w:space="0" w:color="000000"/>
              <w:bottom w:val="dotted" w:sz="4" w:space="0" w:color="000000"/>
            </w:tcBorders>
            <w:vAlign w:val="bottom"/>
          </w:tcPr>
          <w:p w14:paraId="6C25F9B4" w14:textId="6F89D3EC" w:rsidR="00794190" w:rsidRPr="009F770C" w:rsidRDefault="00794190" w:rsidP="00794190">
            <w:pPr>
              <w:ind w:left="113"/>
              <w:rPr>
                <w:i/>
                <w:iCs/>
                <w:color w:val="000000" w:themeColor="text1"/>
                <w:sz w:val="20"/>
                <w:szCs w:val="20"/>
              </w:rPr>
            </w:pPr>
            <w:r w:rsidRPr="009F770C">
              <w:rPr>
                <w:sz w:val="20"/>
                <w:szCs w:val="20"/>
              </w:rPr>
              <w:t>Gi-12</w:t>
            </w:r>
          </w:p>
        </w:tc>
        <w:tc>
          <w:tcPr>
            <w:tcW w:w="935" w:type="dxa"/>
            <w:tcBorders>
              <w:top w:val="single" w:sz="4" w:space="0" w:color="000000"/>
              <w:left w:val="single" w:sz="4" w:space="0" w:color="000000"/>
              <w:bottom w:val="dotted" w:sz="4" w:space="0" w:color="000000"/>
              <w:right w:val="dotted" w:sz="4" w:space="0" w:color="000000"/>
            </w:tcBorders>
            <w:vAlign w:val="bottom"/>
          </w:tcPr>
          <w:p w14:paraId="07E96169" w14:textId="5B319330"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769</w:t>
            </w:r>
          </w:p>
        </w:tc>
        <w:tc>
          <w:tcPr>
            <w:tcW w:w="885" w:type="dxa"/>
            <w:tcBorders>
              <w:top w:val="single" w:sz="4" w:space="0" w:color="000000"/>
              <w:left w:val="dotted" w:sz="4" w:space="0" w:color="000000"/>
              <w:bottom w:val="dotted" w:sz="4" w:space="0" w:color="000000"/>
              <w:right w:val="dotted" w:sz="4" w:space="0" w:color="000000"/>
            </w:tcBorders>
            <w:shd w:val="clear" w:color="auto" w:fill="FFFF00"/>
            <w:vAlign w:val="bottom"/>
          </w:tcPr>
          <w:p w14:paraId="1F4AA5BB" w14:textId="4ED6188A"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4,33</w:t>
            </w:r>
          </w:p>
        </w:tc>
        <w:tc>
          <w:tcPr>
            <w:tcW w:w="885" w:type="dxa"/>
            <w:tcBorders>
              <w:top w:val="single" w:sz="4" w:space="0" w:color="000000"/>
              <w:left w:val="dotted" w:sz="4" w:space="0" w:color="000000"/>
              <w:bottom w:val="dotted" w:sz="4" w:space="0" w:color="000000"/>
              <w:right w:val="dotted" w:sz="4" w:space="0" w:color="000000"/>
            </w:tcBorders>
            <w:vAlign w:val="bottom"/>
          </w:tcPr>
          <w:p w14:paraId="0DC4AD56" w14:textId="4C3E3C05"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9</w:t>
            </w:r>
          </w:p>
        </w:tc>
        <w:tc>
          <w:tcPr>
            <w:tcW w:w="885" w:type="dxa"/>
            <w:tcBorders>
              <w:top w:val="single" w:sz="4" w:space="0" w:color="000000"/>
              <w:left w:val="dotted" w:sz="4" w:space="0" w:color="000000"/>
              <w:bottom w:val="dotted" w:sz="4" w:space="0" w:color="000000"/>
              <w:right w:val="dotted" w:sz="4" w:space="0" w:color="000000"/>
            </w:tcBorders>
            <w:vAlign w:val="bottom"/>
          </w:tcPr>
          <w:p w14:paraId="4D3A6AC6" w14:textId="2F1EEC65"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9,82</w:t>
            </w:r>
          </w:p>
        </w:tc>
        <w:tc>
          <w:tcPr>
            <w:tcW w:w="885" w:type="dxa"/>
            <w:tcBorders>
              <w:top w:val="single" w:sz="4" w:space="0" w:color="000000"/>
              <w:left w:val="dotted" w:sz="4" w:space="0" w:color="000000"/>
              <w:bottom w:val="dotted" w:sz="4" w:space="0" w:color="000000"/>
            </w:tcBorders>
            <w:vAlign w:val="bottom"/>
          </w:tcPr>
          <w:p w14:paraId="551F000D" w14:textId="7EF59C17"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6,93</w:t>
            </w:r>
          </w:p>
        </w:tc>
        <w:tc>
          <w:tcPr>
            <w:tcW w:w="885" w:type="dxa"/>
            <w:tcBorders>
              <w:top w:val="single" w:sz="4" w:space="0" w:color="000000"/>
              <w:left w:val="single" w:sz="4" w:space="0" w:color="000000"/>
              <w:bottom w:val="dotted" w:sz="4" w:space="0" w:color="000000"/>
              <w:right w:val="dotted" w:sz="4" w:space="0" w:color="000000"/>
            </w:tcBorders>
            <w:vAlign w:val="bottom"/>
          </w:tcPr>
          <w:p w14:paraId="2151CF90" w14:textId="3B6394A4"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25</w:t>
            </w:r>
          </w:p>
        </w:tc>
        <w:tc>
          <w:tcPr>
            <w:tcW w:w="885" w:type="dxa"/>
            <w:tcBorders>
              <w:top w:val="single" w:sz="4" w:space="0" w:color="000000"/>
              <w:left w:val="dotted" w:sz="4" w:space="0" w:color="000000"/>
              <w:bottom w:val="dotted" w:sz="4" w:space="0" w:color="000000"/>
              <w:right w:val="dotted" w:sz="4" w:space="0" w:color="000000"/>
            </w:tcBorders>
            <w:vAlign w:val="bottom"/>
          </w:tcPr>
          <w:p w14:paraId="5A947CCF" w14:textId="15907BFB"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45</w:t>
            </w:r>
          </w:p>
        </w:tc>
        <w:tc>
          <w:tcPr>
            <w:tcW w:w="885" w:type="dxa"/>
            <w:tcBorders>
              <w:top w:val="single" w:sz="4" w:space="0" w:color="000000"/>
              <w:left w:val="dotted" w:sz="4" w:space="0" w:color="000000"/>
              <w:bottom w:val="dotted" w:sz="4" w:space="0" w:color="000000"/>
              <w:right w:val="dotted" w:sz="4" w:space="0" w:color="000000"/>
            </w:tcBorders>
            <w:vAlign w:val="bottom"/>
          </w:tcPr>
          <w:p w14:paraId="0D850591" w14:textId="52534AA7"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423</w:t>
            </w:r>
          </w:p>
        </w:tc>
        <w:tc>
          <w:tcPr>
            <w:tcW w:w="885" w:type="dxa"/>
            <w:tcBorders>
              <w:top w:val="single" w:sz="4" w:space="0" w:color="000000"/>
              <w:left w:val="dotted" w:sz="4" w:space="0" w:color="000000"/>
              <w:bottom w:val="dotted" w:sz="4" w:space="0" w:color="000000"/>
              <w:right w:val="dotted" w:sz="4" w:space="0" w:color="000000"/>
            </w:tcBorders>
            <w:vAlign w:val="bottom"/>
          </w:tcPr>
          <w:p w14:paraId="43334286" w14:textId="7E1398BE"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&lt;0,034</w:t>
            </w:r>
          </w:p>
        </w:tc>
        <w:tc>
          <w:tcPr>
            <w:tcW w:w="885" w:type="dxa"/>
            <w:tcBorders>
              <w:top w:val="single" w:sz="4" w:space="0" w:color="000000"/>
              <w:left w:val="dotted" w:sz="4" w:space="0" w:color="000000"/>
              <w:bottom w:val="dotted" w:sz="4" w:space="0" w:color="000000"/>
            </w:tcBorders>
            <w:shd w:val="clear" w:color="auto" w:fill="FFC000"/>
            <w:vAlign w:val="bottom"/>
          </w:tcPr>
          <w:p w14:paraId="208BE706" w14:textId="53740017"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60</w:t>
            </w:r>
          </w:p>
        </w:tc>
        <w:tc>
          <w:tcPr>
            <w:tcW w:w="885" w:type="dxa"/>
            <w:tcBorders>
              <w:top w:val="single" w:sz="4" w:space="0" w:color="000000"/>
              <w:left w:val="single" w:sz="4" w:space="0" w:color="000000"/>
              <w:bottom w:val="dotted" w:sz="4" w:space="0" w:color="000000"/>
              <w:right w:val="dotted" w:sz="4" w:space="0" w:color="000000"/>
            </w:tcBorders>
            <w:vAlign w:val="bottom"/>
          </w:tcPr>
          <w:p w14:paraId="322A8A93" w14:textId="0BB2055C"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19,5</w:t>
            </w:r>
          </w:p>
        </w:tc>
        <w:tc>
          <w:tcPr>
            <w:tcW w:w="885" w:type="dxa"/>
            <w:tcBorders>
              <w:top w:val="single" w:sz="4" w:space="0" w:color="000000"/>
              <w:left w:val="dotted" w:sz="4" w:space="0" w:color="000000"/>
              <w:bottom w:val="dotted" w:sz="4" w:space="0" w:color="000000"/>
              <w:right w:val="dotted" w:sz="4" w:space="0" w:color="000000"/>
            </w:tcBorders>
            <w:vAlign w:val="bottom"/>
          </w:tcPr>
          <w:p w14:paraId="2513087D" w14:textId="3AE3B443"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25,2</w:t>
            </w:r>
          </w:p>
        </w:tc>
        <w:tc>
          <w:tcPr>
            <w:tcW w:w="885" w:type="dxa"/>
            <w:tcBorders>
              <w:top w:val="single" w:sz="4" w:space="0" w:color="000000"/>
              <w:left w:val="dotted" w:sz="4" w:space="0" w:color="000000"/>
              <w:bottom w:val="dotted" w:sz="4" w:space="0" w:color="000000"/>
              <w:right w:val="dotted" w:sz="4" w:space="0" w:color="000000"/>
            </w:tcBorders>
            <w:vAlign w:val="bottom"/>
          </w:tcPr>
          <w:p w14:paraId="66396A24" w14:textId="5382A279"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131</w:t>
            </w:r>
          </w:p>
        </w:tc>
        <w:tc>
          <w:tcPr>
            <w:tcW w:w="885" w:type="dxa"/>
            <w:tcBorders>
              <w:top w:val="single" w:sz="4" w:space="0" w:color="000000"/>
              <w:left w:val="dotted" w:sz="4" w:space="0" w:color="000000"/>
              <w:bottom w:val="dotted" w:sz="4" w:space="0" w:color="000000"/>
              <w:right w:val="dotted" w:sz="4" w:space="0" w:color="000000"/>
            </w:tcBorders>
            <w:vAlign w:val="bottom"/>
          </w:tcPr>
          <w:p w14:paraId="43A9D2E6" w14:textId="725DA7CF"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40,2</w:t>
            </w:r>
          </w:p>
        </w:tc>
        <w:tc>
          <w:tcPr>
            <w:tcW w:w="885" w:type="dxa"/>
            <w:tcBorders>
              <w:top w:val="single" w:sz="4" w:space="0" w:color="000000"/>
              <w:left w:val="dotted" w:sz="4" w:space="0" w:color="000000"/>
              <w:bottom w:val="dotted" w:sz="4" w:space="0" w:color="000000"/>
              <w:right w:val="single" w:sz="4" w:space="0" w:color="000000"/>
            </w:tcBorders>
            <w:vAlign w:val="bottom"/>
          </w:tcPr>
          <w:p w14:paraId="650CAA01" w14:textId="5C348B4C"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&lt;0,011</w:t>
            </w:r>
          </w:p>
        </w:tc>
      </w:tr>
      <w:tr w:rsidR="00794190" w:rsidRPr="009F770C" w14:paraId="1536D5AB" w14:textId="77777777" w:rsidTr="00A936C0">
        <w:tc>
          <w:tcPr>
            <w:tcW w:w="1243" w:type="dxa"/>
            <w:tcBorders>
              <w:top w:val="dotted" w:sz="4" w:space="0" w:color="000000"/>
              <w:left w:val="single" w:sz="4" w:space="0" w:color="000000"/>
              <w:bottom w:val="single" w:sz="4" w:space="0" w:color="000000"/>
            </w:tcBorders>
            <w:vAlign w:val="bottom"/>
          </w:tcPr>
          <w:p w14:paraId="7C33441C" w14:textId="45730661" w:rsidR="00794190" w:rsidRPr="009F770C" w:rsidRDefault="00794190" w:rsidP="00794190">
            <w:pPr>
              <w:ind w:left="113"/>
              <w:rPr>
                <w:i/>
                <w:iCs/>
                <w:color w:val="000000" w:themeColor="text1"/>
                <w:sz w:val="20"/>
                <w:szCs w:val="20"/>
              </w:rPr>
            </w:pPr>
            <w:r w:rsidRPr="009F770C">
              <w:rPr>
                <w:sz w:val="20"/>
                <w:szCs w:val="20"/>
              </w:rPr>
              <w:t>Gi-13</w:t>
            </w:r>
          </w:p>
        </w:tc>
        <w:tc>
          <w:tcPr>
            <w:tcW w:w="935" w:type="dxa"/>
            <w:tcBorders>
              <w:top w:val="dotted" w:sz="4" w:space="0" w:color="000000"/>
              <w:left w:val="single" w:sz="4" w:space="0" w:color="000000"/>
              <w:bottom w:val="single" w:sz="4" w:space="0" w:color="000000"/>
              <w:right w:val="dotted" w:sz="4" w:space="0" w:color="000000"/>
            </w:tcBorders>
            <w:shd w:val="clear" w:color="auto" w:fill="FFFF00"/>
            <w:vAlign w:val="bottom"/>
          </w:tcPr>
          <w:p w14:paraId="55C8DC1C" w14:textId="06F88F94"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1354</w:t>
            </w:r>
          </w:p>
        </w:tc>
        <w:tc>
          <w:tcPr>
            <w:tcW w:w="885" w:type="dxa"/>
            <w:tcBorders>
              <w:top w:val="dotted" w:sz="4" w:space="0" w:color="000000"/>
              <w:left w:val="dotted" w:sz="4" w:space="0" w:color="000000"/>
              <w:bottom w:val="single" w:sz="4" w:space="0" w:color="000000"/>
              <w:right w:val="dotted" w:sz="4" w:space="0" w:color="000000"/>
            </w:tcBorders>
            <w:shd w:val="clear" w:color="auto" w:fill="FFC000"/>
            <w:vAlign w:val="bottom"/>
          </w:tcPr>
          <w:p w14:paraId="15B0F46B" w14:textId="4F33C815"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6,18</w:t>
            </w:r>
          </w:p>
        </w:tc>
        <w:tc>
          <w:tcPr>
            <w:tcW w:w="885" w:type="dxa"/>
            <w:tcBorders>
              <w:top w:val="dotted" w:sz="4" w:space="0" w:color="000000"/>
              <w:left w:val="dotted" w:sz="4" w:space="0" w:color="000000"/>
              <w:bottom w:val="single" w:sz="4" w:space="0" w:color="000000"/>
              <w:right w:val="dotted" w:sz="4" w:space="0" w:color="000000"/>
            </w:tcBorders>
            <w:vAlign w:val="bottom"/>
          </w:tcPr>
          <w:p w14:paraId="409D62F8" w14:textId="7534B470"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24,2</w:t>
            </w:r>
          </w:p>
        </w:tc>
        <w:tc>
          <w:tcPr>
            <w:tcW w:w="885" w:type="dxa"/>
            <w:tcBorders>
              <w:top w:val="dotted" w:sz="4" w:space="0" w:color="000000"/>
              <w:left w:val="dotted" w:sz="4" w:space="0" w:color="000000"/>
              <w:bottom w:val="single" w:sz="4" w:space="0" w:color="000000"/>
              <w:right w:val="dotted" w:sz="4" w:space="0" w:color="000000"/>
            </w:tcBorders>
            <w:vAlign w:val="bottom"/>
          </w:tcPr>
          <w:p w14:paraId="70EAA37A" w14:textId="4653598F"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15,9</w:t>
            </w:r>
          </w:p>
        </w:tc>
        <w:tc>
          <w:tcPr>
            <w:tcW w:w="885" w:type="dxa"/>
            <w:tcBorders>
              <w:top w:val="dotted" w:sz="4" w:space="0" w:color="000000"/>
              <w:left w:val="dotted" w:sz="4" w:space="0" w:color="000000"/>
              <w:bottom w:val="single" w:sz="4" w:space="0" w:color="000000"/>
            </w:tcBorders>
            <w:vAlign w:val="bottom"/>
          </w:tcPr>
          <w:p w14:paraId="748E61EC" w14:textId="33157127"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12,4</w:t>
            </w:r>
          </w:p>
        </w:tc>
        <w:tc>
          <w:tcPr>
            <w:tcW w:w="885" w:type="dxa"/>
            <w:tcBorders>
              <w:top w:val="dotted" w:sz="4" w:space="0" w:color="000000"/>
              <w:left w:val="single" w:sz="4" w:space="0" w:color="000000"/>
              <w:bottom w:val="single" w:sz="4" w:space="0" w:color="000000"/>
              <w:right w:val="dotted" w:sz="4" w:space="0" w:color="000000"/>
            </w:tcBorders>
            <w:vAlign w:val="bottom"/>
          </w:tcPr>
          <w:p w14:paraId="154F9C70" w14:textId="6EF2FDD8"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28</w:t>
            </w:r>
          </w:p>
        </w:tc>
        <w:tc>
          <w:tcPr>
            <w:tcW w:w="885" w:type="dxa"/>
            <w:tcBorders>
              <w:top w:val="dotted" w:sz="4" w:space="0" w:color="000000"/>
              <w:left w:val="dotted" w:sz="4" w:space="0" w:color="000000"/>
              <w:bottom w:val="single" w:sz="4" w:space="0" w:color="000000"/>
              <w:right w:val="dotted" w:sz="4" w:space="0" w:color="000000"/>
            </w:tcBorders>
            <w:shd w:val="clear" w:color="auto" w:fill="FFFF00"/>
            <w:vAlign w:val="bottom"/>
          </w:tcPr>
          <w:p w14:paraId="2A313859" w14:textId="78198668"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180</w:t>
            </w:r>
          </w:p>
        </w:tc>
        <w:tc>
          <w:tcPr>
            <w:tcW w:w="885" w:type="dxa"/>
            <w:tcBorders>
              <w:top w:val="dotted" w:sz="4" w:space="0" w:color="000000"/>
              <w:left w:val="dotted" w:sz="4" w:space="0" w:color="000000"/>
              <w:bottom w:val="single" w:sz="4" w:space="0" w:color="000000"/>
              <w:right w:val="dotted" w:sz="4" w:space="0" w:color="000000"/>
            </w:tcBorders>
            <w:vAlign w:val="bottom"/>
          </w:tcPr>
          <w:p w14:paraId="3D4B88FF" w14:textId="4D2A14A5"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755</w:t>
            </w:r>
          </w:p>
        </w:tc>
        <w:tc>
          <w:tcPr>
            <w:tcW w:w="885" w:type="dxa"/>
            <w:tcBorders>
              <w:top w:val="dotted" w:sz="4" w:space="0" w:color="000000"/>
              <w:left w:val="dotted" w:sz="4" w:space="0" w:color="000000"/>
              <w:bottom w:val="single" w:sz="4" w:space="0" w:color="000000"/>
              <w:right w:val="dotted" w:sz="4" w:space="0" w:color="000000"/>
            </w:tcBorders>
            <w:vAlign w:val="bottom"/>
          </w:tcPr>
          <w:p w14:paraId="15D3703D" w14:textId="7CCB1A6B"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&lt;0,034</w:t>
            </w:r>
          </w:p>
        </w:tc>
        <w:tc>
          <w:tcPr>
            <w:tcW w:w="885" w:type="dxa"/>
            <w:tcBorders>
              <w:top w:val="dotted" w:sz="4" w:space="0" w:color="000000"/>
              <w:left w:val="dotted" w:sz="4" w:space="0" w:color="000000"/>
              <w:bottom w:val="single" w:sz="4" w:space="0" w:color="000000"/>
            </w:tcBorders>
            <w:vAlign w:val="bottom"/>
          </w:tcPr>
          <w:p w14:paraId="6B858037" w14:textId="0783D302"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17</w:t>
            </w:r>
          </w:p>
        </w:tc>
        <w:tc>
          <w:tcPr>
            <w:tcW w:w="885" w:type="dxa"/>
            <w:tcBorders>
              <w:top w:val="dotted" w:sz="4" w:space="0" w:color="000000"/>
              <w:left w:val="single" w:sz="4" w:space="0" w:color="000000"/>
              <w:bottom w:val="single" w:sz="4" w:space="0" w:color="000000"/>
              <w:right w:val="dotted" w:sz="4" w:space="0" w:color="000000"/>
            </w:tcBorders>
            <w:vAlign w:val="bottom"/>
          </w:tcPr>
          <w:p w14:paraId="7B94B6B0" w14:textId="796246FD"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27,3</w:t>
            </w:r>
          </w:p>
        </w:tc>
        <w:tc>
          <w:tcPr>
            <w:tcW w:w="885" w:type="dxa"/>
            <w:tcBorders>
              <w:top w:val="dotted" w:sz="4" w:space="0" w:color="000000"/>
              <w:left w:val="dotted" w:sz="4" w:space="0" w:color="000000"/>
              <w:bottom w:val="single" w:sz="4" w:space="0" w:color="000000"/>
              <w:right w:val="dotted" w:sz="4" w:space="0" w:color="000000"/>
            </w:tcBorders>
            <w:shd w:val="clear" w:color="auto" w:fill="FFFF00"/>
            <w:vAlign w:val="bottom"/>
          </w:tcPr>
          <w:p w14:paraId="13316FC2" w14:textId="1F8534E8"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64</w:t>
            </w:r>
          </w:p>
        </w:tc>
        <w:tc>
          <w:tcPr>
            <w:tcW w:w="885" w:type="dxa"/>
            <w:tcBorders>
              <w:top w:val="dotted" w:sz="4" w:space="0" w:color="000000"/>
              <w:left w:val="dotted" w:sz="4" w:space="0" w:color="000000"/>
              <w:bottom w:val="single" w:sz="4" w:space="0" w:color="000000"/>
              <w:right w:val="dotted" w:sz="4" w:space="0" w:color="000000"/>
            </w:tcBorders>
            <w:vAlign w:val="bottom"/>
          </w:tcPr>
          <w:p w14:paraId="6A9915A7" w14:textId="0B3DF615"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225</w:t>
            </w:r>
          </w:p>
        </w:tc>
        <w:tc>
          <w:tcPr>
            <w:tcW w:w="885" w:type="dxa"/>
            <w:tcBorders>
              <w:top w:val="dotted" w:sz="4" w:space="0" w:color="000000"/>
              <w:left w:val="dotted" w:sz="4" w:space="0" w:color="000000"/>
              <w:bottom w:val="single" w:sz="4" w:space="0" w:color="000000"/>
              <w:right w:val="dotted" w:sz="4" w:space="0" w:color="000000"/>
            </w:tcBorders>
            <w:vAlign w:val="bottom"/>
          </w:tcPr>
          <w:p w14:paraId="0DE0A002" w14:textId="67BFA7CC"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57,2</w:t>
            </w:r>
          </w:p>
        </w:tc>
        <w:tc>
          <w:tcPr>
            <w:tcW w:w="885" w:type="dxa"/>
            <w:tcBorders>
              <w:top w:val="dotted" w:sz="4" w:space="0" w:color="000000"/>
              <w:left w:val="dotted" w:sz="4" w:space="0" w:color="000000"/>
              <w:bottom w:val="single" w:sz="4" w:space="0" w:color="000000"/>
              <w:right w:val="single" w:sz="4" w:space="0" w:color="000000"/>
            </w:tcBorders>
            <w:vAlign w:val="bottom"/>
          </w:tcPr>
          <w:p w14:paraId="7D671542" w14:textId="73A8F91D"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0,02</w:t>
            </w:r>
          </w:p>
        </w:tc>
      </w:tr>
      <w:tr w:rsidR="00794190" w:rsidRPr="009F770C" w14:paraId="09F97C17" w14:textId="77777777" w:rsidTr="00A936C0">
        <w:tc>
          <w:tcPr>
            <w:tcW w:w="1243" w:type="dxa"/>
            <w:tcBorders>
              <w:top w:val="single" w:sz="4" w:space="0" w:color="000000"/>
              <w:left w:val="single" w:sz="4" w:space="0" w:color="000000"/>
              <w:bottom w:val="dotted" w:sz="4" w:space="0" w:color="000000"/>
            </w:tcBorders>
            <w:vAlign w:val="bottom"/>
          </w:tcPr>
          <w:p w14:paraId="73AFBF15" w14:textId="0A2F100C" w:rsidR="00794190" w:rsidRPr="009F770C" w:rsidRDefault="00794190" w:rsidP="00794190">
            <w:pPr>
              <w:ind w:left="113"/>
              <w:rPr>
                <w:i/>
                <w:iCs/>
                <w:color w:val="000000" w:themeColor="text1"/>
                <w:sz w:val="20"/>
                <w:szCs w:val="20"/>
              </w:rPr>
            </w:pPr>
            <w:r w:rsidRPr="009F770C">
              <w:rPr>
                <w:sz w:val="20"/>
                <w:szCs w:val="20"/>
              </w:rPr>
              <w:t>Gr-11</w:t>
            </w:r>
          </w:p>
        </w:tc>
        <w:tc>
          <w:tcPr>
            <w:tcW w:w="935" w:type="dxa"/>
            <w:tcBorders>
              <w:top w:val="single" w:sz="4" w:space="0" w:color="000000"/>
              <w:left w:val="single" w:sz="4" w:space="0" w:color="000000"/>
              <w:bottom w:val="dotted" w:sz="4" w:space="0" w:color="000000"/>
              <w:right w:val="dotted" w:sz="4" w:space="0" w:color="000000"/>
            </w:tcBorders>
            <w:vAlign w:val="bottom"/>
          </w:tcPr>
          <w:p w14:paraId="38429126" w14:textId="1D4C0943"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836</w:t>
            </w:r>
          </w:p>
        </w:tc>
        <w:tc>
          <w:tcPr>
            <w:tcW w:w="885" w:type="dxa"/>
            <w:tcBorders>
              <w:top w:val="single" w:sz="4" w:space="0" w:color="000000"/>
              <w:left w:val="dotted" w:sz="4" w:space="0" w:color="000000"/>
              <w:bottom w:val="dotted" w:sz="4" w:space="0" w:color="000000"/>
              <w:right w:val="dotted" w:sz="4" w:space="0" w:color="000000"/>
            </w:tcBorders>
            <w:shd w:val="clear" w:color="auto" w:fill="FFC000"/>
            <w:vAlign w:val="bottom"/>
          </w:tcPr>
          <w:p w14:paraId="6CC736D8" w14:textId="30196EF8"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7,2</w:t>
            </w:r>
          </w:p>
        </w:tc>
        <w:tc>
          <w:tcPr>
            <w:tcW w:w="885" w:type="dxa"/>
            <w:tcBorders>
              <w:top w:val="single" w:sz="4" w:space="0" w:color="000000"/>
              <w:left w:val="dotted" w:sz="4" w:space="0" w:color="000000"/>
              <w:bottom w:val="dotted" w:sz="4" w:space="0" w:color="000000"/>
              <w:right w:val="dotted" w:sz="4" w:space="0" w:color="000000"/>
            </w:tcBorders>
            <w:vAlign w:val="bottom"/>
          </w:tcPr>
          <w:p w14:paraId="318FE6B8" w14:textId="020FB920"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20,2</w:t>
            </w:r>
          </w:p>
        </w:tc>
        <w:tc>
          <w:tcPr>
            <w:tcW w:w="885" w:type="dxa"/>
            <w:tcBorders>
              <w:top w:val="single" w:sz="4" w:space="0" w:color="000000"/>
              <w:left w:val="dotted" w:sz="4" w:space="0" w:color="000000"/>
              <w:bottom w:val="dotted" w:sz="4" w:space="0" w:color="000000"/>
              <w:right w:val="dotted" w:sz="4" w:space="0" w:color="000000"/>
            </w:tcBorders>
            <w:vAlign w:val="bottom"/>
          </w:tcPr>
          <w:p w14:paraId="7892EA32" w14:textId="74C8F571"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9,52</w:t>
            </w:r>
          </w:p>
        </w:tc>
        <w:tc>
          <w:tcPr>
            <w:tcW w:w="885" w:type="dxa"/>
            <w:tcBorders>
              <w:top w:val="single" w:sz="4" w:space="0" w:color="000000"/>
              <w:left w:val="dotted" w:sz="4" w:space="0" w:color="000000"/>
              <w:bottom w:val="dotted" w:sz="4" w:space="0" w:color="000000"/>
            </w:tcBorders>
            <w:vAlign w:val="bottom"/>
          </w:tcPr>
          <w:p w14:paraId="372F79B3" w14:textId="3E05F75C"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7,05</w:t>
            </w:r>
          </w:p>
        </w:tc>
        <w:tc>
          <w:tcPr>
            <w:tcW w:w="885" w:type="dxa"/>
            <w:tcBorders>
              <w:top w:val="single" w:sz="4" w:space="0" w:color="000000"/>
              <w:left w:val="single" w:sz="4" w:space="0" w:color="000000"/>
              <w:bottom w:val="dotted" w:sz="4" w:space="0" w:color="000000"/>
              <w:right w:val="dotted" w:sz="4" w:space="0" w:color="000000"/>
            </w:tcBorders>
            <w:vAlign w:val="bottom"/>
          </w:tcPr>
          <w:p w14:paraId="335C937B" w14:textId="1CA21A27"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27</w:t>
            </w:r>
          </w:p>
        </w:tc>
        <w:tc>
          <w:tcPr>
            <w:tcW w:w="885" w:type="dxa"/>
            <w:tcBorders>
              <w:top w:val="single" w:sz="4" w:space="0" w:color="000000"/>
              <w:left w:val="dotted" w:sz="4" w:space="0" w:color="000000"/>
              <w:bottom w:val="dotted" w:sz="4" w:space="0" w:color="000000"/>
              <w:right w:val="dotted" w:sz="4" w:space="0" w:color="000000"/>
            </w:tcBorders>
            <w:vAlign w:val="bottom"/>
          </w:tcPr>
          <w:p w14:paraId="0192AC28" w14:textId="419D41DC"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44</w:t>
            </w:r>
          </w:p>
        </w:tc>
        <w:tc>
          <w:tcPr>
            <w:tcW w:w="885" w:type="dxa"/>
            <w:tcBorders>
              <w:top w:val="single" w:sz="4" w:space="0" w:color="000000"/>
              <w:left w:val="dotted" w:sz="4" w:space="0" w:color="000000"/>
              <w:bottom w:val="dotted" w:sz="4" w:space="0" w:color="000000"/>
              <w:right w:val="dotted" w:sz="4" w:space="0" w:color="000000"/>
            </w:tcBorders>
            <w:vAlign w:val="bottom"/>
          </w:tcPr>
          <w:p w14:paraId="72E31F2B" w14:textId="66A88539"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430</w:t>
            </w:r>
          </w:p>
        </w:tc>
        <w:tc>
          <w:tcPr>
            <w:tcW w:w="885" w:type="dxa"/>
            <w:tcBorders>
              <w:top w:val="single" w:sz="4" w:space="0" w:color="000000"/>
              <w:left w:val="dotted" w:sz="4" w:space="0" w:color="000000"/>
              <w:bottom w:val="dotted" w:sz="4" w:space="0" w:color="000000"/>
              <w:right w:val="dotted" w:sz="4" w:space="0" w:color="000000"/>
            </w:tcBorders>
            <w:vAlign w:val="bottom"/>
          </w:tcPr>
          <w:p w14:paraId="0E2FAE02" w14:textId="177BBB00"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&lt;0,034</w:t>
            </w:r>
          </w:p>
        </w:tc>
        <w:tc>
          <w:tcPr>
            <w:tcW w:w="885" w:type="dxa"/>
            <w:tcBorders>
              <w:top w:val="single" w:sz="4" w:space="0" w:color="000000"/>
              <w:left w:val="dotted" w:sz="4" w:space="0" w:color="000000"/>
              <w:bottom w:val="dotted" w:sz="4" w:space="0" w:color="000000"/>
            </w:tcBorders>
            <w:shd w:val="clear" w:color="auto" w:fill="FFC000"/>
            <w:vAlign w:val="bottom"/>
          </w:tcPr>
          <w:p w14:paraId="56334BA1" w14:textId="052BEF83"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90</w:t>
            </w:r>
          </w:p>
        </w:tc>
        <w:tc>
          <w:tcPr>
            <w:tcW w:w="885" w:type="dxa"/>
            <w:tcBorders>
              <w:top w:val="single" w:sz="4" w:space="0" w:color="000000"/>
              <w:left w:val="single" w:sz="4" w:space="0" w:color="000000"/>
              <w:bottom w:val="dotted" w:sz="4" w:space="0" w:color="000000"/>
              <w:right w:val="dotted" w:sz="4" w:space="0" w:color="000000"/>
            </w:tcBorders>
            <w:vAlign w:val="bottom"/>
          </w:tcPr>
          <w:p w14:paraId="08E95594" w14:textId="6DB7E8DB"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23</w:t>
            </w:r>
          </w:p>
        </w:tc>
        <w:tc>
          <w:tcPr>
            <w:tcW w:w="885" w:type="dxa"/>
            <w:tcBorders>
              <w:top w:val="single" w:sz="4" w:space="0" w:color="000000"/>
              <w:left w:val="dotted" w:sz="4" w:space="0" w:color="000000"/>
              <w:bottom w:val="dotted" w:sz="4" w:space="0" w:color="000000"/>
              <w:right w:val="dotted" w:sz="4" w:space="0" w:color="000000"/>
            </w:tcBorders>
            <w:shd w:val="clear" w:color="auto" w:fill="FFFF00"/>
            <w:vAlign w:val="bottom"/>
          </w:tcPr>
          <w:p w14:paraId="7A84CC6E" w14:textId="4AB608B2"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60,9</w:t>
            </w:r>
          </w:p>
        </w:tc>
        <w:tc>
          <w:tcPr>
            <w:tcW w:w="885" w:type="dxa"/>
            <w:tcBorders>
              <w:top w:val="single" w:sz="4" w:space="0" w:color="000000"/>
              <w:left w:val="dotted" w:sz="4" w:space="0" w:color="000000"/>
              <w:bottom w:val="dotted" w:sz="4" w:space="0" w:color="000000"/>
              <w:right w:val="dotted" w:sz="4" w:space="0" w:color="000000"/>
            </w:tcBorders>
            <w:vAlign w:val="bottom"/>
          </w:tcPr>
          <w:p w14:paraId="53A3849B" w14:textId="795ED148"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115</w:t>
            </w:r>
          </w:p>
        </w:tc>
        <w:tc>
          <w:tcPr>
            <w:tcW w:w="885" w:type="dxa"/>
            <w:tcBorders>
              <w:top w:val="single" w:sz="4" w:space="0" w:color="000000"/>
              <w:left w:val="dotted" w:sz="4" w:space="0" w:color="000000"/>
              <w:bottom w:val="dotted" w:sz="4" w:space="0" w:color="000000"/>
              <w:right w:val="dotted" w:sz="4" w:space="0" w:color="000000"/>
            </w:tcBorders>
            <w:vAlign w:val="bottom"/>
          </w:tcPr>
          <w:p w14:paraId="432316D5" w14:textId="344683EF"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46,3</w:t>
            </w:r>
          </w:p>
        </w:tc>
        <w:tc>
          <w:tcPr>
            <w:tcW w:w="885" w:type="dxa"/>
            <w:tcBorders>
              <w:top w:val="single" w:sz="4" w:space="0" w:color="000000"/>
              <w:left w:val="dotted" w:sz="4" w:space="0" w:color="000000"/>
              <w:bottom w:val="dotted" w:sz="4" w:space="0" w:color="000000"/>
              <w:right w:val="single" w:sz="4" w:space="0" w:color="000000"/>
            </w:tcBorders>
            <w:vAlign w:val="bottom"/>
          </w:tcPr>
          <w:p w14:paraId="342FD221" w14:textId="5ACA149D"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&lt;0,011</w:t>
            </w:r>
          </w:p>
        </w:tc>
      </w:tr>
      <w:tr w:rsidR="00794190" w:rsidRPr="009F770C" w14:paraId="29B10392" w14:textId="77777777" w:rsidTr="00A936C0">
        <w:tc>
          <w:tcPr>
            <w:tcW w:w="1243" w:type="dxa"/>
            <w:tcBorders>
              <w:top w:val="dotted" w:sz="4" w:space="0" w:color="000000"/>
              <w:left w:val="single" w:sz="4" w:space="0" w:color="000000"/>
              <w:bottom w:val="dotted" w:sz="4" w:space="0" w:color="000000"/>
            </w:tcBorders>
            <w:vAlign w:val="bottom"/>
          </w:tcPr>
          <w:p w14:paraId="431A240B" w14:textId="0390CF30" w:rsidR="00794190" w:rsidRPr="009F770C" w:rsidRDefault="00794190" w:rsidP="00794190">
            <w:pPr>
              <w:ind w:left="113"/>
              <w:rPr>
                <w:i/>
                <w:iCs/>
                <w:color w:val="000000" w:themeColor="text1"/>
                <w:sz w:val="20"/>
                <w:szCs w:val="20"/>
              </w:rPr>
            </w:pPr>
            <w:r w:rsidRPr="009F770C">
              <w:rPr>
                <w:sz w:val="20"/>
                <w:szCs w:val="20"/>
              </w:rPr>
              <w:t>Gr-14</w:t>
            </w:r>
          </w:p>
        </w:tc>
        <w:tc>
          <w:tcPr>
            <w:tcW w:w="935" w:type="dxa"/>
            <w:tcBorders>
              <w:top w:val="dotted" w:sz="4" w:space="0" w:color="000000"/>
              <w:left w:val="single" w:sz="4" w:space="0" w:color="000000"/>
              <w:bottom w:val="dotted" w:sz="4" w:space="0" w:color="000000"/>
              <w:right w:val="dotted" w:sz="4" w:space="0" w:color="000000"/>
            </w:tcBorders>
            <w:vAlign w:val="bottom"/>
          </w:tcPr>
          <w:p w14:paraId="5CE5A1D8" w14:textId="49BA608D"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641</w:t>
            </w:r>
          </w:p>
        </w:tc>
        <w:tc>
          <w:tcPr>
            <w:tcW w:w="885" w:type="dxa"/>
            <w:tcBorders>
              <w:top w:val="dotted" w:sz="4" w:space="0" w:color="000000"/>
              <w:left w:val="dotted" w:sz="4" w:space="0" w:color="000000"/>
              <w:bottom w:val="dotted" w:sz="4" w:space="0" w:color="000000"/>
              <w:right w:val="dotted" w:sz="4" w:space="0" w:color="000000"/>
            </w:tcBorders>
            <w:shd w:val="clear" w:color="auto" w:fill="FFFF00"/>
            <w:vAlign w:val="bottom"/>
          </w:tcPr>
          <w:p w14:paraId="707ED23A" w14:textId="1E715FE4"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3,82</w:t>
            </w:r>
          </w:p>
        </w:tc>
        <w:tc>
          <w:tcPr>
            <w:tcW w:w="885" w:type="dxa"/>
            <w:tcBorders>
              <w:top w:val="dotted" w:sz="4" w:space="0" w:color="000000"/>
              <w:left w:val="dotted" w:sz="4" w:space="0" w:color="000000"/>
              <w:bottom w:val="dotted" w:sz="4" w:space="0" w:color="000000"/>
              <w:right w:val="dotted" w:sz="4" w:space="0" w:color="000000"/>
            </w:tcBorders>
            <w:vAlign w:val="bottom"/>
          </w:tcPr>
          <w:p w14:paraId="4C53F773" w14:textId="6E27FD40"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10,6</w:t>
            </w:r>
          </w:p>
        </w:tc>
        <w:tc>
          <w:tcPr>
            <w:tcW w:w="885" w:type="dxa"/>
            <w:tcBorders>
              <w:top w:val="dotted" w:sz="4" w:space="0" w:color="000000"/>
              <w:left w:val="dotted" w:sz="4" w:space="0" w:color="000000"/>
              <w:bottom w:val="dotted" w:sz="4" w:space="0" w:color="000000"/>
              <w:right w:val="dotted" w:sz="4" w:space="0" w:color="000000"/>
            </w:tcBorders>
            <w:vAlign w:val="bottom"/>
          </w:tcPr>
          <w:p w14:paraId="4C48E4B2" w14:textId="4C4A9324"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8,02</w:t>
            </w:r>
          </w:p>
        </w:tc>
        <w:tc>
          <w:tcPr>
            <w:tcW w:w="885" w:type="dxa"/>
            <w:tcBorders>
              <w:top w:val="dotted" w:sz="4" w:space="0" w:color="000000"/>
              <w:left w:val="dotted" w:sz="4" w:space="0" w:color="000000"/>
              <w:bottom w:val="dotted" w:sz="4" w:space="0" w:color="000000"/>
            </w:tcBorders>
            <w:vAlign w:val="bottom"/>
          </w:tcPr>
          <w:p w14:paraId="237A6C6A" w14:textId="45FF723A"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7,29</w:t>
            </w:r>
          </w:p>
        </w:tc>
        <w:tc>
          <w:tcPr>
            <w:tcW w:w="885" w:type="dxa"/>
            <w:tcBorders>
              <w:top w:val="dotted" w:sz="4" w:space="0" w:color="000000"/>
              <w:left w:val="single" w:sz="4" w:space="0" w:color="000000"/>
              <w:bottom w:val="dotted" w:sz="4" w:space="0" w:color="000000"/>
              <w:right w:val="dotted" w:sz="4" w:space="0" w:color="000000"/>
            </w:tcBorders>
            <w:vAlign w:val="bottom"/>
          </w:tcPr>
          <w:p w14:paraId="2A9DD9A1" w14:textId="601AD831"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4,6</w:t>
            </w:r>
          </w:p>
        </w:tc>
        <w:tc>
          <w:tcPr>
            <w:tcW w:w="885" w:type="dxa"/>
            <w:tcBorders>
              <w:top w:val="dotted" w:sz="4" w:space="0" w:color="000000"/>
              <w:left w:val="dotted" w:sz="4" w:space="0" w:color="000000"/>
              <w:bottom w:val="dotted" w:sz="4" w:space="0" w:color="000000"/>
              <w:right w:val="dotted" w:sz="4" w:space="0" w:color="000000"/>
            </w:tcBorders>
            <w:vAlign w:val="bottom"/>
          </w:tcPr>
          <w:p w14:paraId="04B2B508" w14:textId="60D0D8CA"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8,6</w:t>
            </w:r>
          </w:p>
        </w:tc>
        <w:tc>
          <w:tcPr>
            <w:tcW w:w="885" w:type="dxa"/>
            <w:tcBorders>
              <w:top w:val="dotted" w:sz="4" w:space="0" w:color="000000"/>
              <w:left w:val="dotted" w:sz="4" w:space="0" w:color="000000"/>
              <w:bottom w:val="dotted" w:sz="4" w:space="0" w:color="000000"/>
              <w:right w:val="dotted" w:sz="4" w:space="0" w:color="000000"/>
            </w:tcBorders>
            <w:vAlign w:val="bottom"/>
          </w:tcPr>
          <w:p w14:paraId="56D7A894" w14:textId="3E9702A4"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445</w:t>
            </w:r>
          </w:p>
        </w:tc>
        <w:tc>
          <w:tcPr>
            <w:tcW w:w="885" w:type="dxa"/>
            <w:tcBorders>
              <w:top w:val="dotted" w:sz="4" w:space="0" w:color="000000"/>
              <w:left w:val="dotted" w:sz="4" w:space="0" w:color="000000"/>
              <w:bottom w:val="dotted" w:sz="4" w:space="0" w:color="000000"/>
              <w:right w:val="dotted" w:sz="4" w:space="0" w:color="000000"/>
            </w:tcBorders>
            <w:vAlign w:val="bottom"/>
          </w:tcPr>
          <w:p w14:paraId="2A6B2A35" w14:textId="207D08BE"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&lt;0,034</w:t>
            </w:r>
          </w:p>
        </w:tc>
        <w:tc>
          <w:tcPr>
            <w:tcW w:w="885" w:type="dxa"/>
            <w:tcBorders>
              <w:top w:val="dotted" w:sz="4" w:space="0" w:color="000000"/>
              <w:left w:val="dotted" w:sz="4" w:space="0" w:color="000000"/>
              <w:bottom w:val="dotted" w:sz="4" w:space="0" w:color="000000"/>
            </w:tcBorders>
            <w:vAlign w:val="bottom"/>
          </w:tcPr>
          <w:p w14:paraId="6C3EF111" w14:textId="12696555"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11</w:t>
            </w:r>
          </w:p>
        </w:tc>
        <w:tc>
          <w:tcPr>
            <w:tcW w:w="885" w:type="dxa"/>
            <w:tcBorders>
              <w:top w:val="dotted" w:sz="4" w:space="0" w:color="000000"/>
              <w:left w:val="single" w:sz="4" w:space="0" w:color="000000"/>
              <w:bottom w:val="dotted" w:sz="4" w:space="0" w:color="000000"/>
              <w:right w:val="dotted" w:sz="4" w:space="0" w:color="000000"/>
            </w:tcBorders>
            <w:vAlign w:val="bottom"/>
          </w:tcPr>
          <w:p w14:paraId="45B313C2" w14:textId="58FDD603"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6,29</w:t>
            </w:r>
          </w:p>
        </w:tc>
        <w:tc>
          <w:tcPr>
            <w:tcW w:w="885" w:type="dxa"/>
            <w:tcBorders>
              <w:top w:val="dotted" w:sz="4" w:space="0" w:color="000000"/>
              <w:left w:val="dotted" w:sz="4" w:space="0" w:color="000000"/>
              <w:bottom w:val="dotted" w:sz="4" w:space="0" w:color="000000"/>
              <w:right w:val="dotted" w:sz="4" w:space="0" w:color="000000"/>
            </w:tcBorders>
            <w:vAlign w:val="bottom"/>
          </w:tcPr>
          <w:p w14:paraId="0209D99D" w14:textId="5975742C"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22,7</w:t>
            </w:r>
          </w:p>
        </w:tc>
        <w:tc>
          <w:tcPr>
            <w:tcW w:w="885" w:type="dxa"/>
            <w:tcBorders>
              <w:top w:val="dotted" w:sz="4" w:space="0" w:color="000000"/>
              <w:left w:val="dotted" w:sz="4" w:space="0" w:color="000000"/>
              <w:bottom w:val="dotted" w:sz="4" w:space="0" w:color="000000"/>
              <w:right w:val="dotted" w:sz="4" w:space="0" w:color="000000"/>
            </w:tcBorders>
            <w:vAlign w:val="bottom"/>
          </w:tcPr>
          <w:p w14:paraId="4EEE113C" w14:textId="092A2AB4"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115</w:t>
            </w:r>
          </w:p>
        </w:tc>
        <w:tc>
          <w:tcPr>
            <w:tcW w:w="885" w:type="dxa"/>
            <w:tcBorders>
              <w:top w:val="dotted" w:sz="4" w:space="0" w:color="000000"/>
              <w:left w:val="dotted" w:sz="4" w:space="0" w:color="000000"/>
              <w:bottom w:val="dotted" w:sz="4" w:space="0" w:color="000000"/>
              <w:right w:val="dotted" w:sz="4" w:space="0" w:color="000000"/>
            </w:tcBorders>
            <w:vAlign w:val="bottom"/>
          </w:tcPr>
          <w:p w14:paraId="1E18034B" w14:textId="07DA4E31"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28</w:t>
            </w:r>
          </w:p>
        </w:tc>
        <w:tc>
          <w:tcPr>
            <w:tcW w:w="885" w:type="dxa"/>
            <w:tcBorders>
              <w:top w:val="dotted" w:sz="4" w:space="0" w:color="000000"/>
              <w:left w:val="dotted" w:sz="4" w:space="0" w:color="000000"/>
              <w:bottom w:val="dotted" w:sz="4" w:space="0" w:color="000000"/>
              <w:right w:val="single" w:sz="4" w:space="0" w:color="000000"/>
            </w:tcBorders>
            <w:vAlign w:val="bottom"/>
          </w:tcPr>
          <w:p w14:paraId="1A430C38" w14:textId="424C9FF8"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&lt;0,011</w:t>
            </w:r>
          </w:p>
        </w:tc>
      </w:tr>
      <w:tr w:rsidR="00794190" w:rsidRPr="009F770C" w14:paraId="48838076" w14:textId="77777777" w:rsidTr="00A936C0">
        <w:tc>
          <w:tcPr>
            <w:tcW w:w="1243" w:type="dxa"/>
            <w:tcBorders>
              <w:top w:val="dotted" w:sz="4" w:space="0" w:color="000000"/>
              <w:left w:val="single" w:sz="4" w:space="0" w:color="000000"/>
              <w:bottom w:val="single" w:sz="4" w:space="0" w:color="000000"/>
            </w:tcBorders>
            <w:vAlign w:val="bottom"/>
          </w:tcPr>
          <w:p w14:paraId="06E2B662" w14:textId="0D305A59" w:rsidR="00794190" w:rsidRPr="009F770C" w:rsidRDefault="00794190" w:rsidP="00794190">
            <w:pPr>
              <w:ind w:left="113"/>
              <w:rPr>
                <w:i/>
                <w:iCs/>
                <w:color w:val="000000" w:themeColor="text1"/>
                <w:sz w:val="20"/>
                <w:szCs w:val="20"/>
              </w:rPr>
            </w:pPr>
            <w:r w:rsidRPr="009F770C">
              <w:rPr>
                <w:sz w:val="20"/>
                <w:szCs w:val="20"/>
              </w:rPr>
              <w:t>Gr-2</w:t>
            </w:r>
          </w:p>
        </w:tc>
        <w:tc>
          <w:tcPr>
            <w:tcW w:w="935" w:type="dxa"/>
            <w:tcBorders>
              <w:top w:val="dotted" w:sz="4" w:space="0" w:color="000000"/>
              <w:left w:val="single" w:sz="4" w:space="0" w:color="000000"/>
              <w:bottom w:val="single" w:sz="4" w:space="0" w:color="000000"/>
              <w:right w:val="dotted" w:sz="4" w:space="0" w:color="000000"/>
            </w:tcBorders>
            <w:vAlign w:val="bottom"/>
          </w:tcPr>
          <w:p w14:paraId="427B85DF" w14:textId="12A6B6FF"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799</w:t>
            </w:r>
          </w:p>
        </w:tc>
        <w:tc>
          <w:tcPr>
            <w:tcW w:w="885" w:type="dxa"/>
            <w:tcBorders>
              <w:top w:val="dotted" w:sz="4" w:space="0" w:color="000000"/>
              <w:left w:val="dotted" w:sz="4" w:space="0" w:color="000000"/>
              <w:bottom w:val="single" w:sz="4" w:space="0" w:color="000000"/>
              <w:right w:val="dotted" w:sz="4" w:space="0" w:color="000000"/>
            </w:tcBorders>
            <w:shd w:val="clear" w:color="auto" w:fill="FFC000"/>
            <w:vAlign w:val="bottom"/>
          </w:tcPr>
          <w:p w14:paraId="17CBA5AA" w14:textId="0D1C42E5"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5,99</w:t>
            </w:r>
          </w:p>
        </w:tc>
        <w:tc>
          <w:tcPr>
            <w:tcW w:w="885" w:type="dxa"/>
            <w:tcBorders>
              <w:top w:val="dotted" w:sz="4" w:space="0" w:color="000000"/>
              <w:left w:val="dotted" w:sz="4" w:space="0" w:color="000000"/>
              <w:bottom w:val="single" w:sz="4" w:space="0" w:color="000000"/>
              <w:right w:val="dotted" w:sz="4" w:space="0" w:color="000000"/>
            </w:tcBorders>
            <w:vAlign w:val="bottom"/>
          </w:tcPr>
          <w:p w14:paraId="7A9F2293" w14:textId="5AD9A202"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21,4</w:t>
            </w:r>
          </w:p>
        </w:tc>
        <w:tc>
          <w:tcPr>
            <w:tcW w:w="885" w:type="dxa"/>
            <w:tcBorders>
              <w:top w:val="dotted" w:sz="4" w:space="0" w:color="000000"/>
              <w:left w:val="dotted" w:sz="4" w:space="0" w:color="000000"/>
              <w:bottom w:val="single" w:sz="4" w:space="0" w:color="000000"/>
              <w:right w:val="dotted" w:sz="4" w:space="0" w:color="000000"/>
            </w:tcBorders>
            <w:vAlign w:val="bottom"/>
          </w:tcPr>
          <w:p w14:paraId="45FE6DF8" w14:textId="3FA97B46"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8,72</w:t>
            </w:r>
          </w:p>
        </w:tc>
        <w:tc>
          <w:tcPr>
            <w:tcW w:w="885" w:type="dxa"/>
            <w:tcBorders>
              <w:top w:val="dotted" w:sz="4" w:space="0" w:color="000000"/>
              <w:left w:val="dotted" w:sz="4" w:space="0" w:color="000000"/>
              <w:bottom w:val="single" w:sz="4" w:space="0" w:color="000000"/>
            </w:tcBorders>
            <w:vAlign w:val="bottom"/>
          </w:tcPr>
          <w:p w14:paraId="4CCD93A4" w14:textId="493723EE"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7,85</w:t>
            </w:r>
          </w:p>
        </w:tc>
        <w:tc>
          <w:tcPr>
            <w:tcW w:w="885" w:type="dxa"/>
            <w:tcBorders>
              <w:top w:val="dotted" w:sz="4" w:space="0" w:color="000000"/>
              <w:left w:val="single" w:sz="4" w:space="0" w:color="000000"/>
              <w:bottom w:val="single" w:sz="4" w:space="0" w:color="000000"/>
              <w:right w:val="dotted" w:sz="4" w:space="0" w:color="000000"/>
            </w:tcBorders>
            <w:vAlign w:val="bottom"/>
          </w:tcPr>
          <w:p w14:paraId="05A5DE89" w14:textId="251C037A"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13</w:t>
            </w:r>
          </w:p>
        </w:tc>
        <w:tc>
          <w:tcPr>
            <w:tcW w:w="885" w:type="dxa"/>
            <w:tcBorders>
              <w:top w:val="dotted" w:sz="4" w:space="0" w:color="000000"/>
              <w:left w:val="dotted" w:sz="4" w:space="0" w:color="000000"/>
              <w:bottom w:val="single" w:sz="4" w:space="0" w:color="000000"/>
              <w:right w:val="dotted" w:sz="4" w:space="0" w:color="000000"/>
            </w:tcBorders>
            <w:vAlign w:val="bottom"/>
          </w:tcPr>
          <w:p w14:paraId="4756ED15" w14:textId="1E709BF0"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17</w:t>
            </w:r>
          </w:p>
        </w:tc>
        <w:tc>
          <w:tcPr>
            <w:tcW w:w="885" w:type="dxa"/>
            <w:tcBorders>
              <w:top w:val="dotted" w:sz="4" w:space="0" w:color="000000"/>
              <w:left w:val="dotted" w:sz="4" w:space="0" w:color="000000"/>
              <w:bottom w:val="single" w:sz="4" w:space="0" w:color="000000"/>
              <w:right w:val="dotted" w:sz="4" w:space="0" w:color="000000"/>
            </w:tcBorders>
            <w:vAlign w:val="bottom"/>
          </w:tcPr>
          <w:p w14:paraId="6CD22B1F" w14:textId="63DA3590"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479</w:t>
            </w:r>
          </w:p>
        </w:tc>
        <w:tc>
          <w:tcPr>
            <w:tcW w:w="885" w:type="dxa"/>
            <w:tcBorders>
              <w:top w:val="dotted" w:sz="4" w:space="0" w:color="000000"/>
              <w:left w:val="dotted" w:sz="4" w:space="0" w:color="000000"/>
              <w:bottom w:val="single" w:sz="4" w:space="0" w:color="000000"/>
              <w:right w:val="dotted" w:sz="4" w:space="0" w:color="000000"/>
            </w:tcBorders>
            <w:vAlign w:val="bottom"/>
          </w:tcPr>
          <w:p w14:paraId="55CD4510" w14:textId="62620520"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&lt;0,034</w:t>
            </w:r>
          </w:p>
        </w:tc>
        <w:tc>
          <w:tcPr>
            <w:tcW w:w="885" w:type="dxa"/>
            <w:tcBorders>
              <w:top w:val="dotted" w:sz="4" w:space="0" w:color="000000"/>
              <w:left w:val="dotted" w:sz="4" w:space="0" w:color="000000"/>
              <w:bottom w:val="single" w:sz="4" w:space="0" w:color="000000"/>
            </w:tcBorders>
            <w:shd w:val="clear" w:color="auto" w:fill="FFC000"/>
            <w:vAlign w:val="bottom"/>
          </w:tcPr>
          <w:p w14:paraId="3EDF59F1" w14:textId="5C7F983E"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53</w:t>
            </w:r>
          </w:p>
        </w:tc>
        <w:tc>
          <w:tcPr>
            <w:tcW w:w="885" w:type="dxa"/>
            <w:tcBorders>
              <w:top w:val="dotted" w:sz="4" w:space="0" w:color="000000"/>
              <w:left w:val="single" w:sz="4" w:space="0" w:color="000000"/>
              <w:bottom w:val="single" w:sz="4" w:space="0" w:color="000000"/>
              <w:right w:val="dotted" w:sz="4" w:space="0" w:color="000000"/>
            </w:tcBorders>
            <w:vAlign w:val="bottom"/>
          </w:tcPr>
          <w:p w14:paraId="198A584E" w14:textId="57FD81DC"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23,2</w:t>
            </w:r>
          </w:p>
        </w:tc>
        <w:tc>
          <w:tcPr>
            <w:tcW w:w="885" w:type="dxa"/>
            <w:tcBorders>
              <w:top w:val="dotted" w:sz="4" w:space="0" w:color="000000"/>
              <w:left w:val="dotted" w:sz="4" w:space="0" w:color="000000"/>
              <w:bottom w:val="single" w:sz="4" w:space="0" w:color="000000"/>
              <w:right w:val="dotted" w:sz="4" w:space="0" w:color="000000"/>
            </w:tcBorders>
            <w:shd w:val="clear" w:color="auto" w:fill="FFFF00"/>
            <w:vAlign w:val="bottom"/>
          </w:tcPr>
          <w:p w14:paraId="6B6A756F" w14:textId="485AFB23"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63,7</w:t>
            </w:r>
          </w:p>
        </w:tc>
        <w:tc>
          <w:tcPr>
            <w:tcW w:w="885" w:type="dxa"/>
            <w:tcBorders>
              <w:top w:val="dotted" w:sz="4" w:space="0" w:color="000000"/>
              <w:left w:val="dotted" w:sz="4" w:space="0" w:color="000000"/>
              <w:bottom w:val="single" w:sz="4" w:space="0" w:color="000000"/>
              <w:right w:val="dotted" w:sz="4" w:space="0" w:color="000000"/>
            </w:tcBorders>
            <w:vAlign w:val="bottom"/>
          </w:tcPr>
          <w:p w14:paraId="6E282001" w14:textId="72C2552E"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111</w:t>
            </w:r>
          </w:p>
        </w:tc>
        <w:tc>
          <w:tcPr>
            <w:tcW w:w="885" w:type="dxa"/>
            <w:tcBorders>
              <w:top w:val="dotted" w:sz="4" w:space="0" w:color="000000"/>
              <w:left w:val="dotted" w:sz="4" w:space="0" w:color="000000"/>
              <w:bottom w:val="single" w:sz="4" w:space="0" w:color="000000"/>
              <w:right w:val="dotted" w:sz="4" w:space="0" w:color="000000"/>
            </w:tcBorders>
            <w:vAlign w:val="bottom"/>
          </w:tcPr>
          <w:p w14:paraId="1460A9CC" w14:textId="5F3F05BA"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39</w:t>
            </w:r>
          </w:p>
        </w:tc>
        <w:tc>
          <w:tcPr>
            <w:tcW w:w="885" w:type="dxa"/>
            <w:tcBorders>
              <w:top w:val="dotted" w:sz="4" w:space="0" w:color="000000"/>
              <w:left w:val="dotted" w:sz="4" w:space="0" w:color="000000"/>
              <w:bottom w:val="single" w:sz="4" w:space="0" w:color="000000"/>
              <w:right w:val="single" w:sz="4" w:space="0" w:color="000000"/>
            </w:tcBorders>
            <w:vAlign w:val="bottom"/>
          </w:tcPr>
          <w:p w14:paraId="5B5EAC15" w14:textId="2BA6D5FC"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0,025</w:t>
            </w:r>
          </w:p>
        </w:tc>
      </w:tr>
      <w:tr w:rsidR="00794190" w:rsidRPr="009F770C" w14:paraId="5732EE8F" w14:textId="77777777" w:rsidTr="00A936C0">
        <w:tc>
          <w:tcPr>
            <w:tcW w:w="1243" w:type="dxa"/>
            <w:tcBorders>
              <w:top w:val="single" w:sz="4" w:space="0" w:color="000000"/>
              <w:left w:val="single" w:sz="4" w:space="0" w:color="000000"/>
              <w:bottom w:val="dotted" w:sz="4" w:space="0" w:color="000000"/>
            </w:tcBorders>
            <w:vAlign w:val="bottom"/>
          </w:tcPr>
          <w:p w14:paraId="77E40495" w14:textId="5A459B0D" w:rsidR="00794190" w:rsidRPr="009F770C" w:rsidRDefault="00794190" w:rsidP="00794190">
            <w:pPr>
              <w:ind w:left="113"/>
              <w:rPr>
                <w:i/>
                <w:iCs/>
                <w:color w:val="000000" w:themeColor="text1"/>
                <w:sz w:val="20"/>
                <w:szCs w:val="20"/>
              </w:rPr>
            </w:pPr>
            <w:r w:rsidRPr="009F770C">
              <w:rPr>
                <w:sz w:val="20"/>
                <w:szCs w:val="20"/>
              </w:rPr>
              <w:t>Kai-11</w:t>
            </w:r>
          </w:p>
        </w:tc>
        <w:tc>
          <w:tcPr>
            <w:tcW w:w="935" w:type="dxa"/>
            <w:tcBorders>
              <w:top w:val="single" w:sz="4" w:space="0" w:color="000000"/>
              <w:left w:val="single" w:sz="4" w:space="0" w:color="000000"/>
              <w:bottom w:val="dotted" w:sz="4" w:space="0" w:color="000000"/>
              <w:right w:val="dotted" w:sz="4" w:space="0" w:color="000000"/>
            </w:tcBorders>
            <w:vAlign w:val="bottom"/>
          </w:tcPr>
          <w:p w14:paraId="0190C08B" w14:textId="44C20CEC"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675</w:t>
            </w:r>
          </w:p>
        </w:tc>
        <w:tc>
          <w:tcPr>
            <w:tcW w:w="885" w:type="dxa"/>
            <w:tcBorders>
              <w:top w:val="single" w:sz="4" w:space="0" w:color="000000"/>
              <w:left w:val="dotted" w:sz="4" w:space="0" w:color="000000"/>
              <w:bottom w:val="dotted" w:sz="4" w:space="0" w:color="000000"/>
              <w:right w:val="dotted" w:sz="4" w:space="0" w:color="000000"/>
            </w:tcBorders>
            <w:shd w:val="clear" w:color="auto" w:fill="FFFF00"/>
            <w:vAlign w:val="bottom"/>
          </w:tcPr>
          <w:p w14:paraId="29374414" w14:textId="565EA7B4"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2,61</w:t>
            </w:r>
          </w:p>
        </w:tc>
        <w:tc>
          <w:tcPr>
            <w:tcW w:w="885" w:type="dxa"/>
            <w:tcBorders>
              <w:top w:val="single" w:sz="4" w:space="0" w:color="000000"/>
              <w:left w:val="dotted" w:sz="4" w:space="0" w:color="000000"/>
              <w:bottom w:val="dotted" w:sz="4" w:space="0" w:color="000000"/>
              <w:right w:val="dotted" w:sz="4" w:space="0" w:color="000000"/>
            </w:tcBorders>
            <w:vAlign w:val="bottom"/>
          </w:tcPr>
          <w:p w14:paraId="483B73DB" w14:textId="2E5B7982"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6,41</w:t>
            </w:r>
          </w:p>
        </w:tc>
        <w:tc>
          <w:tcPr>
            <w:tcW w:w="885" w:type="dxa"/>
            <w:tcBorders>
              <w:top w:val="single" w:sz="4" w:space="0" w:color="000000"/>
              <w:left w:val="dotted" w:sz="4" w:space="0" w:color="000000"/>
              <w:bottom w:val="dotted" w:sz="4" w:space="0" w:color="000000"/>
              <w:right w:val="dotted" w:sz="4" w:space="0" w:color="000000"/>
            </w:tcBorders>
            <w:vAlign w:val="bottom"/>
          </w:tcPr>
          <w:p w14:paraId="2BD86D91" w14:textId="7D214E43"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9,62</w:t>
            </w:r>
          </w:p>
        </w:tc>
        <w:tc>
          <w:tcPr>
            <w:tcW w:w="885" w:type="dxa"/>
            <w:tcBorders>
              <w:top w:val="single" w:sz="4" w:space="0" w:color="000000"/>
              <w:left w:val="dotted" w:sz="4" w:space="0" w:color="000000"/>
              <w:bottom w:val="dotted" w:sz="4" w:space="0" w:color="000000"/>
            </w:tcBorders>
            <w:vAlign w:val="bottom"/>
          </w:tcPr>
          <w:p w14:paraId="28F01D1B" w14:textId="65B2C680"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7,21</w:t>
            </w:r>
          </w:p>
        </w:tc>
        <w:tc>
          <w:tcPr>
            <w:tcW w:w="885" w:type="dxa"/>
            <w:tcBorders>
              <w:top w:val="single" w:sz="4" w:space="0" w:color="000000"/>
              <w:left w:val="single" w:sz="4" w:space="0" w:color="000000"/>
              <w:bottom w:val="dotted" w:sz="4" w:space="0" w:color="000000"/>
              <w:right w:val="dotted" w:sz="4" w:space="0" w:color="000000"/>
            </w:tcBorders>
            <w:vAlign w:val="bottom"/>
          </w:tcPr>
          <w:p w14:paraId="1E996EF3" w14:textId="22E93CF4"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9,2</w:t>
            </w:r>
          </w:p>
        </w:tc>
        <w:tc>
          <w:tcPr>
            <w:tcW w:w="885" w:type="dxa"/>
            <w:tcBorders>
              <w:top w:val="single" w:sz="4" w:space="0" w:color="000000"/>
              <w:left w:val="dotted" w:sz="4" w:space="0" w:color="000000"/>
              <w:bottom w:val="dotted" w:sz="4" w:space="0" w:color="000000"/>
              <w:right w:val="dotted" w:sz="4" w:space="0" w:color="000000"/>
            </w:tcBorders>
            <w:vAlign w:val="bottom"/>
          </w:tcPr>
          <w:p w14:paraId="7F422775" w14:textId="2FC7E388"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24</w:t>
            </w:r>
          </w:p>
        </w:tc>
        <w:tc>
          <w:tcPr>
            <w:tcW w:w="885" w:type="dxa"/>
            <w:tcBorders>
              <w:top w:val="single" w:sz="4" w:space="0" w:color="000000"/>
              <w:left w:val="dotted" w:sz="4" w:space="0" w:color="000000"/>
              <w:bottom w:val="dotted" w:sz="4" w:space="0" w:color="000000"/>
              <w:right w:val="dotted" w:sz="4" w:space="0" w:color="000000"/>
            </w:tcBorders>
            <w:vAlign w:val="bottom"/>
          </w:tcPr>
          <w:p w14:paraId="27F0A2C6" w14:textId="5456DBE4"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440</w:t>
            </w:r>
          </w:p>
        </w:tc>
        <w:tc>
          <w:tcPr>
            <w:tcW w:w="885" w:type="dxa"/>
            <w:tcBorders>
              <w:top w:val="single" w:sz="4" w:space="0" w:color="000000"/>
              <w:left w:val="dotted" w:sz="4" w:space="0" w:color="000000"/>
              <w:bottom w:val="dotted" w:sz="4" w:space="0" w:color="000000"/>
              <w:right w:val="dotted" w:sz="4" w:space="0" w:color="000000"/>
            </w:tcBorders>
            <w:vAlign w:val="bottom"/>
          </w:tcPr>
          <w:p w14:paraId="55A155BA" w14:textId="66DA82D5"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&lt;0,034</w:t>
            </w:r>
          </w:p>
        </w:tc>
        <w:tc>
          <w:tcPr>
            <w:tcW w:w="885" w:type="dxa"/>
            <w:tcBorders>
              <w:top w:val="single" w:sz="4" w:space="0" w:color="000000"/>
              <w:left w:val="dotted" w:sz="4" w:space="0" w:color="000000"/>
              <w:bottom w:val="dotted" w:sz="4" w:space="0" w:color="000000"/>
            </w:tcBorders>
            <w:shd w:val="clear" w:color="auto" w:fill="FFFF00"/>
            <w:vAlign w:val="bottom"/>
          </w:tcPr>
          <w:p w14:paraId="2962AB92" w14:textId="7A9E8284"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26</w:t>
            </w:r>
          </w:p>
        </w:tc>
        <w:tc>
          <w:tcPr>
            <w:tcW w:w="885" w:type="dxa"/>
            <w:tcBorders>
              <w:top w:val="single" w:sz="4" w:space="0" w:color="000000"/>
              <w:left w:val="single" w:sz="4" w:space="0" w:color="000000"/>
              <w:bottom w:val="dotted" w:sz="4" w:space="0" w:color="000000"/>
              <w:right w:val="dotted" w:sz="4" w:space="0" w:color="000000"/>
            </w:tcBorders>
            <w:vAlign w:val="bottom"/>
          </w:tcPr>
          <w:p w14:paraId="495CC233" w14:textId="5FAF8802"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12,9</w:t>
            </w:r>
          </w:p>
        </w:tc>
        <w:tc>
          <w:tcPr>
            <w:tcW w:w="885" w:type="dxa"/>
            <w:tcBorders>
              <w:top w:val="single" w:sz="4" w:space="0" w:color="000000"/>
              <w:left w:val="dotted" w:sz="4" w:space="0" w:color="000000"/>
              <w:bottom w:val="dotted" w:sz="4" w:space="0" w:color="000000"/>
              <w:right w:val="dotted" w:sz="4" w:space="0" w:color="000000"/>
            </w:tcBorders>
            <w:vAlign w:val="bottom"/>
          </w:tcPr>
          <w:p w14:paraId="06930748" w14:textId="135F7B7F"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2,12</w:t>
            </w:r>
          </w:p>
        </w:tc>
        <w:tc>
          <w:tcPr>
            <w:tcW w:w="885" w:type="dxa"/>
            <w:tcBorders>
              <w:top w:val="single" w:sz="4" w:space="0" w:color="000000"/>
              <w:left w:val="dotted" w:sz="4" w:space="0" w:color="000000"/>
              <w:bottom w:val="dotted" w:sz="4" w:space="0" w:color="000000"/>
              <w:right w:val="dotted" w:sz="4" w:space="0" w:color="000000"/>
            </w:tcBorders>
            <w:vAlign w:val="bottom"/>
          </w:tcPr>
          <w:p w14:paraId="518B0615" w14:textId="11C2AAB4"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111</w:t>
            </w:r>
          </w:p>
        </w:tc>
        <w:tc>
          <w:tcPr>
            <w:tcW w:w="885" w:type="dxa"/>
            <w:tcBorders>
              <w:top w:val="single" w:sz="4" w:space="0" w:color="000000"/>
              <w:left w:val="dotted" w:sz="4" w:space="0" w:color="000000"/>
              <w:bottom w:val="dotted" w:sz="4" w:space="0" w:color="000000"/>
              <w:right w:val="dotted" w:sz="4" w:space="0" w:color="000000"/>
            </w:tcBorders>
            <w:vAlign w:val="bottom"/>
          </w:tcPr>
          <w:p w14:paraId="5D7544EB" w14:textId="5C61E1D8"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49,9</w:t>
            </w:r>
          </w:p>
        </w:tc>
        <w:tc>
          <w:tcPr>
            <w:tcW w:w="885" w:type="dxa"/>
            <w:tcBorders>
              <w:top w:val="single" w:sz="4" w:space="0" w:color="000000"/>
              <w:left w:val="dotted" w:sz="4" w:space="0" w:color="000000"/>
              <w:bottom w:val="dotted" w:sz="4" w:space="0" w:color="000000"/>
              <w:right w:val="single" w:sz="4" w:space="0" w:color="000000"/>
            </w:tcBorders>
            <w:vAlign w:val="bottom"/>
          </w:tcPr>
          <w:p w14:paraId="76E1DDC9" w14:textId="5BDA0FD5"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&lt;0,011</w:t>
            </w:r>
          </w:p>
        </w:tc>
      </w:tr>
      <w:tr w:rsidR="00794190" w:rsidRPr="009F770C" w14:paraId="0D84770E" w14:textId="77777777" w:rsidTr="00A936C0">
        <w:tc>
          <w:tcPr>
            <w:tcW w:w="1243" w:type="dxa"/>
            <w:tcBorders>
              <w:top w:val="dotted" w:sz="4" w:space="0" w:color="000000"/>
              <w:left w:val="single" w:sz="4" w:space="0" w:color="000000"/>
              <w:bottom w:val="single" w:sz="4" w:space="0" w:color="000000"/>
            </w:tcBorders>
            <w:vAlign w:val="bottom"/>
          </w:tcPr>
          <w:p w14:paraId="57F6C7E7" w14:textId="2275AB01" w:rsidR="00794190" w:rsidRPr="009F770C" w:rsidRDefault="00794190" w:rsidP="00794190">
            <w:pPr>
              <w:ind w:left="113"/>
              <w:rPr>
                <w:i/>
                <w:iCs/>
                <w:color w:val="000000" w:themeColor="text1"/>
                <w:sz w:val="20"/>
                <w:szCs w:val="20"/>
              </w:rPr>
            </w:pPr>
            <w:r w:rsidRPr="009F770C">
              <w:rPr>
                <w:sz w:val="20"/>
                <w:szCs w:val="20"/>
              </w:rPr>
              <w:t>Kai-12</w:t>
            </w:r>
          </w:p>
        </w:tc>
        <w:tc>
          <w:tcPr>
            <w:tcW w:w="935" w:type="dxa"/>
            <w:tcBorders>
              <w:top w:val="dotted" w:sz="4" w:space="0" w:color="000000"/>
              <w:left w:val="single" w:sz="4" w:space="0" w:color="000000"/>
              <w:bottom w:val="single" w:sz="4" w:space="0" w:color="000000"/>
              <w:right w:val="dotted" w:sz="4" w:space="0" w:color="000000"/>
            </w:tcBorders>
            <w:vAlign w:val="bottom"/>
          </w:tcPr>
          <w:p w14:paraId="315FCE99" w14:textId="77DB1C9D"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449</w:t>
            </w:r>
          </w:p>
        </w:tc>
        <w:tc>
          <w:tcPr>
            <w:tcW w:w="885" w:type="dxa"/>
            <w:tcBorders>
              <w:top w:val="dotted" w:sz="4" w:space="0" w:color="000000"/>
              <w:left w:val="dotted" w:sz="4" w:space="0" w:color="000000"/>
              <w:bottom w:val="single" w:sz="4" w:space="0" w:color="000000"/>
              <w:right w:val="dotted" w:sz="4" w:space="0" w:color="000000"/>
            </w:tcBorders>
            <w:shd w:val="clear" w:color="auto" w:fill="FFC000"/>
            <w:vAlign w:val="bottom"/>
          </w:tcPr>
          <w:p w14:paraId="438589B7" w14:textId="2217CB27"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8,73</w:t>
            </w:r>
          </w:p>
        </w:tc>
        <w:tc>
          <w:tcPr>
            <w:tcW w:w="885" w:type="dxa"/>
            <w:tcBorders>
              <w:top w:val="dotted" w:sz="4" w:space="0" w:color="000000"/>
              <w:left w:val="dotted" w:sz="4" w:space="0" w:color="000000"/>
              <w:bottom w:val="single" w:sz="4" w:space="0" w:color="000000"/>
              <w:right w:val="dotted" w:sz="4" w:space="0" w:color="000000"/>
            </w:tcBorders>
            <w:vAlign w:val="bottom"/>
          </w:tcPr>
          <w:p w14:paraId="75010BEA" w14:textId="00195F31"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13,6</w:t>
            </w:r>
          </w:p>
        </w:tc>
        <w:tc>
          <w:tcPr>
            <w:tcW w:w="885" w:type="dxa"/>
            <w:tcBorders>
              <w:top w:val="dotted" w:sz="4" w:space="0" w:color="000000"/>
              <w:left w:val="dotted" w:sz="4" w:space="0" w:color="000000"/>
              <w:bottom w:val="single" w:sz="4" w:space="0" w:color="000000"/>
              <w:right w:val="dotted" w:sz="4" w:space="0" w:color="000000"/>
            </w:tcBorders>
            <w:vAlign w:val="bottom"/>
          </w:tcPr>
          <w:p w14:paraId="4433196D" w14:textId="48AE96CE"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6,52</w:t>
            </w:r>
          </w:p>
        </w:tc>
        <w:tc>
          <w:tcPr>
            <w:tcW w:w="885" w:type="dxa"/>
            <w:tcBorders>
              <w:top w:val="dotted" w:sz="4" w:space="0" w:color="000000"/>
              <w:left w:val="dotted" w:sz="4" w:space="0" w:color="000000"/>
              <w:bottom w:val="single" w:sz="4" w:space="0" w:color="000000"/>
            </w:tcBorders>
            <w:vAlign w:val="bottom"/>
          </w:tcPr>
          <w:p w14:paraId="77634987" w14:textId="54CEB7AD"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4,88</w:t>
            </w:r>
          </w:p>
        </w:tc>
        <w:tc>
          <w:tcPr>
            <w:tcW w:w="885" w:type="dxa"/>
            <w:tcBorders>
              <w:top w:val="dotted" w:sz="4" w:space="0" w:color="000000"/>
              <w:left w:val="single" w:sz="4" w:space="0" w:color="000000"/>
              <w:bottom w:val="single" w:sz="4" w:space="0" w:color="000000"/>
              <w:right w:val="dotted" w:sz="4" w:space="0" w:color="000000"/>
            </w:tcBorders>
            <w:vAlign w:val="bottom"/>
          </w:tcPr>
          <w:p w14:paraId="3708C591" w14:textId="3474449E"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5</w:t>
            </w:r>
          </w:p>
        </w:tc>
        <w:tc>
          <w:tcPr>
            <w:tcW w:w="885" w:type="dxa"/>
            <w:tcBorders>
              <w:top w:val="dotted" w:sz="4" w:space="0" w:color="000000"/>
              <w:left w:val="dotted" w:sz="4" w:space="0" w:color="000000"/>
              <w:bottom w:val="single" w:sz="4" w:space="0" w:color="000000"/>
              <w:right w:val="dotted" w:sz="4" w:space="0" w:color="000000"/>
            </w:tcBorders>
            <w:vAlign w:val="bottom"/>
          </w:tcPr>
          <w:p w14:paraId="66901986" w14:textId="26359593"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10</w:t>
            </w:r>
          </w:p>
        </w:tc>
        <w:tc>
          <w:tcPr>
            <w:tcW w:w="885" w:type="dxa"/>
            <w:tcBorders>
              <w:top w:val="dotted" w:sz="4" w:space="0" w:color="000000"/>
              <w:left w:val="dotted" w:sz="4" w:space="0" w:color="000000"/>
              <w:bottom w:val="single" w:sz="4" w:space="0" w:color="000000"/>
              <w:right w:val="dotted" w:sz="4" w:space="0" w:color="000000"/>
            </w:tcBorders>
            <w:vAlign w:val="bottom"/>
          </w:tcPr>
          <w:p w14:paraId="41301F51" w14:textId="5A4703B7"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298</w:t>
            </w:r>
          </w:p>
        </w:tc>
        <w:tc>
          <w:tcPr>
            <w:tcW w:w="885" w:type="dxa"/>
            <w:tcBorders>
              <w:top w:val="dotted" w:sz="4" w:space="0" w:color="000000"/>
              <w:left w:val="dotted" w:sz="4" w:space="0" w:color="000000"/>
              <w:bottom w:val="single" w:sz="4" w:space="0" w:color="000000"/>
              <w:right w:val="dotted" w:sz="4" w:space="0" w:color="000000"/>
            </w:tcBorders>
            <w:vAlign w:val="bottom"/>
          </w:tcPr>
          <w:p w14:paraId="6E2E4701" w14:textId="32AD872B"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&lt;0,034</w:t>
            </w:r>
          </w:p>
        </w:tc>
        <w:tc>
          <w:tcPr>
            <w:tcW w:w="885" w:type="dxa"/>
            <w:tcBorders>
              <w:top w:val="dotted" w:sz="4" w:space="0" w:color="000000"/>
              <w:left w:val="dotted" w:sz="4" w:space="0" w:color="000000"/>
              <w:bottom w:val="single" w:sz="4" w:space="0" w:color="000000"/>
            </w:tcBorders>
            <w:vAlign w:val="bottom"/>
          </w:tcPr>
          <w:p w14:paraId="0066F6BD" w14:textId="1FF6B4D0"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2,2</w:t>
            </w:r>
          </w:p>
        </w:tc>
        <w:tc>
          <w:tcPr>
            <w:tcW w:w="885" w:type="dxa"/>
            <w:tcBorders>
              <w:top w:val="dotted" w:sz="4" w:space="0" w:color="000000"/>
              <w:left w:val="single" w:sz="4" w:space="0" w:color="000000"/>
              <w:bottom w:val="single" w:sz="4" w:space="0" w:color="000000"/>
              <w:right w:val="dotted" w:sz="4" w:space="0" w:color="000000"/>
            </w:tcBorders>
            <w:vAlign w:val="bottom"/>
          </w:tcPr>
          <w:p w14:paraId="0914706E" w14:textId="25E8C70D"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5,8</w:t>
            </w:r>
          </w:p>
        </w:tc>
        <w:tc>
          <w:tcPr>
            <w:tcW w:w="885" w:type="dxa"/>
            <w:tcBorders>
              <w:top w:val="dotted" w:sz="4" w:space="0" w:color="000000"/>
              <w:left w:val="dotted" w:sz="4" w:space="0" w:color="000000"/>
              <w:bottom w:val="single" w:sz="4" w:space="0" w:color="000000"/>
              <w:right w:val="dotted" w:sz="4" w:space="0" w:color="000000"/>
            </w:tcBorders>
            <w:vAlign w:val="bottom"/>
          </w:tcPr>
          <w:p w14:paraId="7029CF2D" w14:textId="3785977D"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6,51</w:t>
            </w:r>
          </w:p>
        </w:tc>
        <w:tc>
          <w:tcPr>
            <w:tcW w:w="885" w:type="dxa"/>
            <w:tcBorders>
              <w:top w:val="dotted" w:sz="4" w:space="0" w:color="000000"/>
              <w:left w:val="dotted" w:sz="4" w:space="0" w:color="000000"/>
              <w:bottom w:val="single" w:sz="4" w:space="0" w:color="000000"/>
              <w:right w:val="dotted" w:sz="4" w:space="0" w:color="000000"/>
            </w:tcBorders>
            <w:vAlign w:val="bottom"/>
          </w:tcPr>
          <w:p w14:paraId="0EFDE7CE" w14:textId="5D76163B"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107</w:t>
            </w:r>
          </w:p>
        </w:tc>
        <w:tc>
          <w:tcPr>
            <w:tcW w:w="885" w:type="dxa"/>
            <w:tcBorders>
              <w:top w:val="dotted" w:sz="4" w:space="0" w:color="000000"/>
              <w:left w:val="dotted" w:sz="4" w:space="0" w:color="000000"/>
              <w:bottom w:val="single" w:sz="4" w:space="0" w:color="000000"/>
              <w:right w:val="dotted" w:sz="4" w:space="0" w:color="000000"/>
            </w:tcBorders>
            <w:vAlign w:val="bottom"/>
          </w:tcPr>
          <w:p w14:paraId="3DB274C5" w14:textId="24B81C28"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14,6</w:t>
            </w:r>
          </w:p>
        </w:tc>
        <w:tc>
          <w:tcPr>
            <w:tcW w:w="885" w:type="dxa"/>
            <w:tcBorders>
              <w:top w:val="dotted" w:sz="4" w:space="0" w:color="000000"/>
              <w:left w:val="dotted" w:sz="4" w:space="0" w:color="000000"/>
              <w:bottom w:val="single" w:sz="4" w:space="0" w:color="000000"/>
              <w:right w:val="single" w:sz="4" w:space="0" w:color="000000"/>
            </w:tcBorders>
            <w:vAlign w:val="bottom"/>
          </w:tcPr>
          <w:p w14:paraId="0236867B" w14:textId="708E3816"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&lt;0,011</w:t>
            </w:r>
          </w:p>
        </w:tc>
      </w:tr>
      <w:tr w:rsidR="00794190" w:rsidRPr="009F770C" w14:paraId="72E1BB98" w14:textId="77777777" w:rsidTr="00A936C0">
        <w:tc>
          <w:tcPr>
            <w:tcW w:w="1243" w:type="dxa"/>
            <w:tcBorders>
              <w:top w:val="single" w:sz="4" w:space="0" w:color="000000"/>
              <w:left w:val="single" w:sz="4" w:space="0" w:color="000000"/>
              <w:bottom w:val="dotted" w:sz="4" w:space="0" w:color="000000"/>
            </w:tcBorders>
            <w:vAlign w:val="bottom"/>
          </w:tcPr>
          <w:p w14:paraId="2DD7FBF2" w14:textId="67AC1FBA" w:rsidR="00794190" w:rsidRPr="009F770C" w:rsidRDefault="00794190" w:rsidP="00794190">
            <w:pPr>
              <w:ind w:left="113"/>
              <w:rPr>
                <w:i/>
                <w:iCs/>
                <w:color w:val="000000" w:themeColor="text1"/>
                <w:sz w:val="20"/>
                <w:szCs w:val="20"/>
              </w:rPr>
            </w:pPr>
            <w:r w:rsidRPr="009F770C">
              <w:rPr>
                <w:sz w:val="20"/>
                <w:szCs w:val="20"/>
              </w:rPr>
              <w:t>Kuk-12</w:t>
            </w:r>
          </w:p>
        </w:tc>
        <w:tc>
          <w:tcPr>
            <w:tcW w:w="935" w:type="dxa"/>
            <w:tcBorders>
              <w:top w:val="single" w:sz="4" w:space="0" w:color="000000"/>
              <w:left w:val="single" w:sz="4" w:space="0" w:color="000000"/>
              <w:bottom w:val="dotted" w:sz="4" w:space="0" w:color="000000"/>
              <w:right w:val="dotted" w:sz="4" w:space="0" w:color="000000"/>
            </w:tcBorders>
            <w:vAlign w:val="bottom"/>
          </w:tcPr>
          <w:p w14:paraId="51E92B8A" w14:textId="17C0119F"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695</w:t>
            </w:r>
          </w:p>
        </w:tc>
        <w:tc>
          <w:tcPr>
            <w:tcW w:w="885" w:type="dxa"/>
            <w:tcBorders>
              <w:top w:val="single" w:sz="4" w:space="0" w:color="000000"/>
              <w:left w:val="dotted" w:sz="4" w:space="0" w:color="000000"/>
              <w:bottom w:val="dotted" w:sz="4" w:space="0" w:color="000000"/>
              <w:right w:val="dotted" w:sz="4" w:space="0" w:color="000000"/>
            </w:tcBorders>
            <w:shd w:val="clear" w:color="auto" w:fill="FFFF00"/>
            <w:vAlign w:val="bottom"/>
          </w:tcPr>
          <w:p w14:paraId="79383B20" w14:textId="04F037A3"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2,68</w:t>
            </w:r>
          </w:p>
        </w:tc>
        <w:tc>
          <w:tcPr>
            <w:tcW w:w="885" w:type="dxa"/>
            <w:tcBorders>
              <w:top w:val="single" w:sz="4" w:space="0" w:color="000000"/>
              <w:left w:val="dotted" w:sz="4" w:space="0" w:color="000000"/>
              <w:bottom w:val="dotted" w:sz="4" w:space="0" w:color="000000"/>
              <w:right w:val="dotted" w:sz="4" w:space="0" w:color="000000"/>
            </w:tcBorders>
            <w:vAlign w:val="bottom"/>
          </w:tcPr>
          <w:p w14:paraId="7D412D56" w14:textId="3D88BC3D"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6</w:t>
            </w:r>
          </w:p>
        </w:tc>
        <w:tc>
          <w:tcPr>
            <w:tcW w:w="885" w:type="dxa"/>
            <w:tcBorders>
              <w:top w:val="single" w:sz="4" w:space="0" w:color="000000"/>
              <w:left w:val="dotted" w:sz="4" w:space="0" w:color="000000"/>
              <w:bottom w:val="dotted" w:sz="4" w:space="0" w:color="000000"/>
              <w:right w:val="dotted" w:sz="4" w:space="0" w:color="000000"/>
            </w:tcBorders>
            <w:vAlign w:val="bottom"/>
          </w:tcPr>
          <w:p w14:paraId="4875400A" w14:textId="792EAA65"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9,22</w:t>
            </w:r>
          </w:p>
        </w:tc>
        <w:tc>
          <w:tcPr>
            <w:tcW w:w="885" w:type="dxa"/>
            <w:tcBorders>
              <w:top w:val="single" w:sz="4" w:space="0" w:color="000000"/>
              <w:left w:val="dotted" w:sz="4" w:space="0" w:color="000000"/>
              <w:bottom w:val="dotted" w:sz="4" w:space="0" w:color="000000"/>
            </w:tcBorders>
            <w:vAlign w:val="bottom"/>
          </w:tcPr>
          <w:p w14:paraId="5526ACF4" w14:textId="1014BCE4"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7,09</w:t>
            </w:r>
          </w:p>
        </w:tc>
        <w:tc>
          <w:tcPr>
            <w:tcW w:w="885" w:type="dxa"/>
            <w:tcBorders>
              <w:top w:val="single" w:sz="4" w:space="0" w:color="000000"/>
              <w:left w:val="single" w:sz="4" w:space="0" w:color="000000"/>
              <w:bottom w:val="dotted" w:sz="4" w:space="0" w:color="000000"/>
              <w:right w:val="dotted" w:sz="4" w:space="0" w:color="000000"/>
            </w:tcBorders>
            <w:vAlign w:val="bottom"/>
          </w:tcPr>
          <w:p w14:paraId="47C5E701" w14:textId="03B72F2F"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27</w:t>
            </w:r>
          </w:p>
        </w:tc>
        <w:tc>
          <w:tcPr>
            <w:tcW w:w="885" w:type="dxa"/>
            <w:tcBorders>
              <w:top w:val="single" w:sz="4" w:space="0" w:color="000000"/>
              <w:left w:val="dotted" w:sz="4" w:space="0" w:color="000000"/>
              <w:bottom w:val="dotted" w:sz="4" w:space="0" w:color="000000"/>
              <w:right w:val="dotted" w:sz="4" w:space="0" w:color="000000"/>
            </w:tcBorders>
            <w:vAlign w:val="bottom"/>
          </w:tcPr>
          <w:p w14:paraId="0E3BED74" w14:textId="1781F17C"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35</w:t>
            </w:r>
          </w:p>
        </w:tc>
        <w:tc>
          <w:tcPr>
            <w:tcW w:w="885" w:type="dxa"/>
            <w:tcBorders>
              <w:top w:val="single" w:sz="4" w:space="0" w:color="000000"/>
              <w:left w:val="dotted" w:sz="4" w:space="0" w:color="000000"/>
              <w:bottom w:val="dotted" w:sz="4" w:space="0" w:color="000000"/>
              <w:right w:val="dotted" w:sz="4" w:space="0" w:color="000000"/>
            </w:tcBorders>
            <w:vAlign w:val="bottom"/>
          </w:tcPr>
          <w:p w14:paraId="2C1137AF" w14:textId="5090DFC7"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432</w:t>
            </w:r>
          </w:p>
        </w:tc>
        <w:tc>
          <w:tcPr>
            <w:tcW w:w="885" w:type="dxa"/>
            <w:tcBorders>
              <w:top w:val="single" w:sz="4" w:space="0" w:color="000000"/>
              <w:left w:val="dotted" w:sz="4" w:space="0" w:color="000000"/>
              <w:bottom w:val="dotted" w:sz="4" w:space="0" w:color="000000"/>
              <w:right w:val="dotted" w:sz="4" w:space="0" w:color="000000"/>
            </w:tcBorders>
            <w:vAlign w:val="bottom"/>
          </w:tcPr>
          <w:p w14:paraId="2B92056C" w14:textId="6F1E33AC"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&lt;0,034</w:t>
            </w:r>
          </w:p>
        </w:tc>
        <w:tc>
          <w:tcPr>
            <w:tcW w:w="885" w:type="dxa"/>
            <w:tcBorders>
              <w:top w:val="single" w:sz="4" w:space="0" w:color="000000"/>
              <w:left w:val="dotted" w:sz="4" w:space="0" w:color="000000"/>
              <w:bottom w:val="dotted" w:sz="4" w:space="0" w:color="000000"/>
            </w:tcBorders>
            <w:vAlign w:val="bottom"/>
          </w:tcPr>
          <w:p w14:paraId="1BE6D9B4" w14:textId="06A0F1EF"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7,9</w:t>
            </w:r>
          </w:p>
        </w:tc>
        <w:tc>
          <w:tcPr>
            <w:tcW w:w="885" w:type="dxa"/>
            <w:tcBorders>
              <w:top w:val="single" w:sz="4" w:space="0" w:color="000000"/>
              <w:left w:val="single" w:sz="4" w:space="0" w:color="000000"/>
              <w:bottom w:val="dotted" w:sz="4" w:space="0" w:color="000000"/>
              <w:right w:val="dotted" w:sz="4" w:space="0" w:color="000000"/>
            </w:tcBorders>
            <w:vAlign w:val="bottom"/>
          </w:tcPr>
          <w:p w14:paraId="023A7D3A" w14:textId="0534AE23"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20,1</w:t>
            </w:r>
          </w:p>
        </w:tc>
        <w:tc>
          <w:tcPr>
            <w:tcW w:w="885" w:type="dxa"/>
            <w:tcBorders>
              <w:top w:val="single" w:sz="4" w:space="0" w:color="000000"/>
              <w:left w:val="dotted" w:sz="4" w:space="0" w:color="000000"/>
              <w:bottom w:val="dotted" w:sz="4" w:space="0" w:color="000000"/>
              <w:right w:val="dotted" w:sz="4" w:space="0" w:color="000000"/>
            </w:tcBorders>
            <w:vAlign w:val="bottom"/>
          </w:tcPr>
          <w:p w14:paraId="18E2BB57" w14:textId="65130B98"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7,56</w:t>
            </w:r>
          </w:p>
        </w:tc>
        <w:tc>
          <w:tcPr>
            <w:tcW w:w="885" w:type="dxa"/>
            <w:tcBorders>
              <w:top w:val="single" w:sz="4" w:space="0" w:color="000000"/>
              <w:left w:val="dotted" w:sz="4" w:space="0" w:color="000000"/>
              <w:bottom w:val="dotted" w:sz="4" w:space="0" w:color="000000"/>
              <w:right w:val="dotted" w:sz="4" w:space="0" w:color="000000"/>
            </w:tcBorders>
            <w:vAlign w:val="bottom"/>
          </w:tcPr>
          <w:p w14:paraId="4D39C4F6" w14:textId="5CC2C14B"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135</w:t>
            </w:r>
          </w:p>
        </w:tc>
        <w:tc>
          <w:tcPr>
            <w:tcW w:w="885" w:type="dxa"/>
            <w:tcBorders>
              <w:top w:val="single" w:sz="4" w:space="0" w:color="000000"/>
              <w:left w:val="dotted" w:sz="4" w:space="0" w:color="000000"/>
              <w:bottom w:val="dotted" w:sz="4" w:space="0" w:color="000000"/>
              <w:right w:val="dotted" w:sz="4" w:space="0" w:color="000000"/>
            </w:tcBorders>
            <w:vAlign w:val="bottom"/>
          </w:tcPr>
          <w:p w14:paraId="3C45DF5E" w14:textId="24FCA682"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30,5</w:t>
            </w:r>
          </w:p>
        </w:tc>
        <w:tc>
          <w:tcPr>
            <w:tcW w:w="885" w:type="dxa"/>
            <w:tcBorders>
              <w:top w:val="single" w:sz="4" w:space="0" w:color="000000"/>
              <w:left w:val="dotted" w:sz="4" w:space="0" w:color="000000"/>
              <w:bottom w:val="dotted" w:sz="4" w:space="0" w:color="000000"/>
              <w:right w:val="single" w:sz="4" w:space="0" w:color="000000"/>
            </w:tcBorders>
            <w:vAlign w:val="bottom"/>
          </w:tcPr>
          <w:p w14:paraId="5F96F65C" w14:textId="7DA6B965"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0,022</w:t>
            </w:r>
          </w:p>
        </w:tc>
      </w:tr>
      <w:tr w:rsidR="00794190" w:rsidRPr="009F770C" w14:paraId="23FBB3A9" w14:textId="77777777" w:rsidTr="00A936C0">
        <w:tc>
          <w:tcPr>
            <w:tcW w:w="1243" w:type="dxa"/>
            <w:tcBorders>
              <w:top w:val="dotted" w:sz="4" w:space="0" w:color="000000"/>
              <w:left w:val="single" w:sz="4" w:space="0" w:color="000000"/>
              <w:bottom w:val="dotted" w:sz="4" w:space="0" w:color="000000"/>
            </w:tcBorders>
            <w:vAlign w:val="bottom"/>
          </w:tcPr>
          <w:p w14:paraId="58E6BBAA" w14:textId="4B7610D2" w:rsidR="00794190" w:rsidRPr="009F770C" w:rsidRDefault="00794190" w:rsidP="00794190">
            <w:pPr>
              <w:ind w:left="113"/>
              <w:rPr>
                <w:i/>
                <w:iCs/>
                <w:color w:val="000000" w:themeColor="text1"/>
                <w:sz w:val="20"/>
                <w:szCs w:val="20"/>
              </w:rPr>
            </w:pPr>
            <w:r w:rsidRPr="009F770C">
              <w:rPr>
                <w:sz w:val="20"/>
                <w:szCs w:val="20"/>
              </w:rPr>
              <w:t>Kuk-13</w:t>
            </w:r>
          </w:p>
        </w:tc>
        <w:tc>
          <w:tcPr>
            <w:tcW w:w="935" w:type="dxa"/>
            <w:tcBorders>
              <w:top w:val="dotted" w:sz="4" w:space="0" w:color="000000"/>
              <w:left w:val="single" w:sz="4" w:space="0" w:color="000000"/>
              <w:bottom w:val="dotted" w:sz="4" w:space="0" w:color="000000"/>
              <w:right w:val="dotted" w:sz="4" w:space="0" w:color="000000"/>
            </w:tcBorders>
            <w:vAlign w:val="bottom"/>
          </w:tcPr>
          <w:p w14:paraId="26BA55EE" w14:textId="3D500EE3"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999</w:t>
            </w:r>
          </w:p>
        </w:tc>
        <w:tc>
          <w:tcPr>
            <w:tcW w:w="885" w:type="dxa"/>
            <w:tcBorders>
              <w:top w:val="dotted" w:sz="4" w:space="0" w:color="000000"/>
              <w:left w:val="dotted" w:sz="4" w:space="0" w:color="000000"/>
              <w:bottom w:val="dotted" w:sz="4" w:space="0" w:color="000000"/>
              <w:right w:val="dotted" w:sz="4" w:space="0" w:color="000000"/>
            </w:tcBorders>
            <w:shd w:val="clear" w:color="auto" w:fill="FFC000"/>
            <w:vAlign w:val="bottom"/>
          </w:tcPr>
          <w:p w14:paraId="557F57E3" w14:textId="2058451B"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5,42</w:t>
            </w:r>
          </w:p>
        </w:tc>
        <w:tc>
          <w:tcPr>
            <w:tcW w:w="885" w:type="dxa"/>
            <w:tcBorders>
              <w:top w:val="dotted" w:sz="4" w:space="0" w:color="000000"/>
              <w:left w:val="dotted" w:sz="4" w:space="0" w:color="000000"/>
              <w:bottom w:val="dotted" w:sz="4" w:space="0" w:color="000000"/>
              <w:right w:val="dotted" w:sz="4" w:space="0" w:color="000000"/>
            </w:tcBorders>
            <w:vAlign w:val="bottom"/>
          </w:tcPr>
          <w:p w14:paraId="115B83CC" w14:textId="7922228A"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14,5</w:t>
            </w:r>
          </w:p>
        </w:tc>
        <w:tc>
          <w:tcPr>
            <w:tcW w:w="885" w:type="dxa"/>
            <w:tcBorders>
              <w:top w:val="dotted" w:sz="4" w:space="0" w:color="000000"/>
              <w:left w:val="dotted" w:sz="4" w:space="0" w:color="000000"/>
              <w:bottom w:val="dotted" w:sz="4" w:space="0" w:color="000000"/>
              <w:right w:val="dotted" w:sz="4" w:space="0" w:color="000000"/>
            </w:tcBorders>
            <w:vAlign w:val="bottom"/>
          </w:tcPr>
          <w:p w14:paraId="7EDBE4E6" w14:textId="23CA9CA3"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13,1</w:t>
            </w:r>
          </w:p>
        </w:tc>
        <w:tc>
          <w:tcPr>
            <w:tcW w:w="885" w:type="dxa"/>
            <w:tcBorders>
              <w:top w:val="dotted" w:sz="4" w:space="0" w:color="000000"/>
              <w:left w:val="dotted" w:sz="4" w:space="0" w:color="000000"/>
              <w:bottom w:val="dotted" w:sz="4" w:space="0" w:color="000000"/>
            </w:tcBorders>
            <w:vAlign w:val="bottom"/>
          </w:tcPr>
          <w:p w14:paraId="54E949CF" w14:textId="129DDAAF"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11</w:t>
            </w:r>
          </w:p>
        </w:tc>
        <w:tc>
          <w:tcPr>
            <w:tcW w:w="885" w:type="dxa"/>
            <w:tcBorders>
              <w:top w:val="dotted" w:sz="4" w:space="0" w:color="000000"/>
              <w:left w:val="single" w:sz="4" w:space="0" w:color="000000"/>
              <w:bottom w:val="dotted" w:sz="4" w:space="0" w:color="000000"/>
              <w:right w:val="dotted" w:sz="4" w:space="0" w:color="000000"/>
            </w:tcBorders>
            <w:vAlign w:val="bottom"/>
          </w:tcPr>
          <w:p w14:paraId="14C16697" w14:textId="6728F543"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12</w:t>
            </w:r>
          </w:p>
        </w:tc>
        <w:tc>
          <w:tcPr>
            <w:tcW w:w="885" w:type="dxa"/>
            <w:tcBorders>
              <w:top w:val="dotted" w:sz="4" w:space="0" w:color="000000"/>
              <w:left w:val="dotted" w:sz="4" w:space="0" w:color="000000"/>
              <w:bottom w:val="dotted" w:sz="4" w:space="0" w:color="000000"/>
              <w:right w:val="dotted" w:sz="4" w:space="0" w:color="000000"/>
            </w:tcBorders>
            <w:vAlign w:val="bottom"/>
          </w:tcPr>
          <w:p w14:paraId="5A8960E8" w14:textId="6265036E"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35</w:t>
            </w:r>
          </w:p>
        </w:tc>
        <w:tc>
          <w:tcPr>
            <w:tcW w:w="885" w:type="dxa"/>
            <w:tcBorders>
              <w:top w:val="dotted" w:sz="4" w:space="0" w:color="000000"/>
              <w:left w:val="dotted" w:sz="4" w:space="0" w:color="000000"/>
              <w:bottom w:val="dotted" w:sz="4" w:space="0" w:color="000000"/>
              <w:right w:val="dotted" w:sz="4" w:space="0" w:color="000000"/>
            </w:tcBorders>
            <w:vAlign w:val="bottom"/>
          </w:tcPr>
          <w:p w14:paraId="63578B02" w14:textId="61AFBDDE"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669</w:t>
            </w:r>
          </w:p>
        </w:tc>
        <w:tc>
          <w:tcPr>
            <w:tcW w:w="885" w:type="dxa"/>
            <w:tcBorders>
              <w:top w:val="dotted" w:sz="4" w:space="0" w:color="000000"/>
              <w:left w:val="dotted" w:sz="4" w:space="0" w:color="000000"/>
              <w:bottom w:val="dotted" w:sz="4" w:space="0" w:color="000000"/>
              <w:right w:val="dotted" w:sz="4" w:space="0" w:color="000000"/>
            </w:tcBorders>
            <w:vAlign w:val="bottom"/>
          </w:tcPr>
          <w:p w14:paraId="307CA6B1" w14:textId="50CA6D03"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&lt;0,034</w:t>
            </w:r>
          </w:p>
        </w:tc>
        <w:tc>
          <w:tcPr>
            <w:tcW w:w="885" w:type="dxa"/>
            <w:tcBorders>
              <w:top w:val="dotted" w:sz="4" w:space="0" w:color="000000"/>
              <w:left w:val="dotted" w:sz="4" w:space="0" w:color="000000"/>
              <w:bottom w:val="dotted" w:sz="4" w:space="0" w:color="000000"/>
            </w:tcBorders>
            <w:vAlign w:val="bottom"/>
          </w:tcPr>
          <w:p w14:paraId="39139B69" w14:textId="06ED8DE1"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16</w:t>
            </w:r>
          </w:p>
        </w:tc>
        <w:tc>
          <w:tcPr>
            <w:tcW w:w="885" w:type="dxa"/>
            <w:tcBorders>
              <w:top w:val="dotted" w:sz="4" w:space="0" w:color="000000"/>
              <w:left w:val="single" w:sz="4" w:space="0" w:color="000000"/>
              <w:bottom w:val="dotted" w:sz="4" w:space="0" w:color="000000"/>
              <w:right w:val="dotted" w:sz="4" w:space="0" w:color="000000"/>
            </w:tcBorders>
            <w:vAlign w:val="bottom"/>
          </w:tcPr>
          <w:p w14:paraId="403DCD15" w14:textId="64ED0399"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16,7</w:t>
            </w:r>
          </w:p>
        </w:tc>
        <w:tc>
          <w:tcPr>
            <w:tcW w:w="885" w:type="dxa"/>
            <w:tcBorders>
              <w:top w:val="dotted" w:sz="4" w:space="0" w:color="000000"/>
              <w:left w:val="dotted" w:sz="4" w:space="0" w:color="000000"/>
              <w:bottom w:val="dotted" w:sz="4" w:space="0" w:color="000000"/>
              <w:right w:val="dotted" w:sz="4" w:space="0" w:color="000000"/>
            </w:tcBorders>
            <w:vAlign w:val="bottom"/>
          </w:tcPr>
          <w:p w14:paraId="1DF1727A" w14:textId="3DF75B44"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11,8</w:t>
            </w:r>
          </w:p>
        </w:tc>
        <w:tc>
          <w:tcPr>
            <w:tcW w:w="885" w:type="dxa"/>
            <w:tcBorders>
              <w:top w:val="dotted" w:sz="4" w:space="0" w:color="000000"/>
              <w:left w:val="dotted" w:sz="4" w:space="0" w:color="000000"/>
              <w:bottom w:val="dotted" w:sz="4" w:space="0" w:color="000000"/>
              <w:right w:val="dotted" w:sz="4" w:space="0" w:color="000000"/>
            </w:tcBorders>
            <w:vAlign w:val="bottom"/>
          </w:tcPr>
          <w:p w14:paraId="52C16F9C" w14:textId="2A113A9D"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201</w:t>
            </w:r>
          </w:p>
        </w:tc>
        <w:tc>
          <w:tcPr>
            <w:tcW w:w="885" w:type="dxa"/>
            <w:tcBorders>
              <w:top w:val="dotted" w:sz="4" w:space="0" w:color="000000"/>
              <w:left w:val="dotted" w:sz="4" w:space="0" w:color="000000"/>
              <w:bottom w:val="dotted" w:sz="4" w:space="0" w:color="000000"/>
              <w:right w:val="dotted" w:sz="4" w:space="0" w:color="000000"/>
            </w:tcBorders>
            <w:vAlign w:val="bottom"/>
          </w:tcPr>
          <w:p w14:paraId="61E3A3D6" w14:textId="5F4937B9"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37,8</w:t>
            </w:r>
          </w:p>
        </w:tc>
        <w:tc>
          <w:tcPr>
            <w:tcW w:w="885" w:type="dxa"/>
            <w:tcBorders>
              <w:top w:val="dotted" w:sz="4" w:space="0" w:color="000000"/>
              <w:left w:val="dotted" w:sz="4" w:space="0" w:color="000000"/>
              <w:bottom w:val="dotted" w:sz="4" w:space="0" w:color="000000"/>
              <w:right w:val="single" w:sz="4" w:space="0" w:color="000000"/>
            </w:tcBorders>
            <w:vAlign w:val="bottom"/>
          </w:tcPr>
          <w:p w14:paraId="751145B8" w14:textId="654EF0C3"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0,013</w:t>
            </w:r>
          </w:p>
        </w:tc>
      </w:tr>
      <w:tr w:rsidR="00794190" w:rsidRPr="009F770C" w14:paraId="4CED6DDF" w14:textId="77777777" w:rsidTr="00A936C0">
        <w:tc>
          <w:tcPr>
            <w:tcW w:w="1243" w:type="dxa"/>
            <w:tcBorders>
              <w:top w:val="dotted" w:sz="4" w:space="0" w:color="000000"/>
              <w:left w:val="single" w:sz="4" w:space="0" w:color="000000"/>
              <w:bottom w:val="dotted" w:sz="4" w:space="0" w:color="000000"/>
            </w:tcBorders>
            <w:vAlign w:val="bottom"/>
          </w:tcPr>
          <w:p w14:paraId="0A281F7B" w14:textId="419C4495" w:rsidR="00794190" w:rsidRPr="009F770C" w:rsidRDefault="00794190" w:rsidP="00794190">
            <w:pPr>
              <w:ind w:left="113"/>
              <w:rPr>
                <w:i/>
                <w:iCs/>
                <w:color w:val="000000" w:themeColor="text1"/>
                <w:sz w:val="20"/>
                <w:szCs w:val="20"/>
              </w:rPr>
            </w:pPr>
            <w:r w:rsidRPr="009F770C">
              <w:rPr>
                <w:sz w:val="20"/>
                <w:szCs w:val="20"/>
              </w:rPr>
              <w:t>Kuk-15</w:t>
            </w:r>
          </w:p>
        </w:tc>
        <w:tc>
          <w:tcPr>
            <w:tcW w:w="935" w:type="dxa"/>
            <w:tcBorders>
              <w:top w:val="dotted" w:sz="4" w:space="0" w:color="000000"/>
              <w:left w:val="single" w:sz="4" w:space="0" w:color="000000"/>
              <w:bottom w:val="dotted" w:sz="4" w:space="0" w:color="000000"/>
              <w:right w:val="dotted" w:sz="4" w:space="0" w:color="000000"/>
            </w:tcBorders>
            <w:vAlign w:val="bottom"/>
          </w:tcPr>
          <w:p w14:paraId="404C774B" w14:textId="23051D82"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539</w:t>
            </w:r>
          </w:p>
        </w:tc>
        <w:tc>
          <w:tcPr>
            <w:tcW w:w="885" w:type="dxa"/>
            <w:tcBorders>
              <w:top w:val="dotted" w:sz="4" w:space="0" w:color="000000"/>
              <w:left w:val="dotted" w:sz="4" w:space="0" w:color="000000"/>
              <w:bottom w:val="dotted" w:sz="4" w:space="0" w:color="000000"/>
              <w:right w:val="dotted" w:sz="4" w:space="0" w:color="000000"/>
            </w:tcBorders>
            <w:shd w:val="clear" w:color="auto" w:fill="FFFF00"/>
            <w:vAlign w:val="bottom"/>
          </w:tcPr>
          <w:p w14:paraId="50894845" w14:textId="288BBE5C"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2,8</w:t>
            </w:r>
          </w:p>
        </w:tc>
        <w:tc>
          <w:tcPr>
            <w:tcW w:w="885" w:type="dxa"/>
            <w:tcBorders>
              <w:top w:val="dotted" w:sz="4" w:space="0" w:color="000000"/>
              <w:left w:val="dotted" w:sz="4" w:space="0" w:color="000000"/>
              <w:bottom w:val="dotted" w:sz="4" w:space="0" w:color="000000"/>
              <w:right w:val="dotted" w:sz="4" w:space="0" w:color="000000"/>
            </w:tcBorders>
            <w:vAlign w:val="bottom"/>
          </w:tcPr>
          <w:p w14:paraId="3DA6589B" w14:textId="2B02A05E"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12,8</w:t>
            </w:r>
          </w:p>
        </w:tc>
        <w:tc>
          <w:tcPr>
            <w:tcW w:w="885" w:type="dxa"/>
            <w:tcBorders>
              <w:top w:val="dotted" w:sz="4" w:space="0" w:color="000000"/>
              <w:left w:val="dotted" w:sz="4" w:space="0" w:color="000000"/>
              <w:bottom w:val="dotted" w:sz="4" w:space="0" w:color="000000"/>
              <w:right w:val="dotted" w:sz="4" w:space="0" w:color="000000"/>
            </w:tcBorders>
            <w:vAlign w:val="bottom"/>
          </w:tcPr>
          <w:p w14:paraId="31A20E79" w14:textId="0F904CE3"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7,42</w:t>
            </w:r>
          </w:p>
        </w:tc>
        <w:tc>
          <w:tcPr>
            <w:tcW w:w="885" w:type="dxa"/>
            <w:tcBorders>
              <w:top w:val="dotted" w:sz="4" w:space="0" w:color="000000"/>
              <w:left w:val="dotted" w:sz="4" w:space="0" w:color="000000"/>
              <w:bottom w:val="dotted" w:sz="4" w:space="0" w:color="000000"/>
            </w:tcBorders>
            <w:vAlign w:val="bottom"/>
          </w:tcPr>
          <w:p w14:paraId="3111FB78" w14:textId="5E8A386B"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5,47</w:t>
            </w:r>
          </w:p>
        </w:tc>
        <w:tc>
          <w:tcPr>
            <w:tcW w:w="885" w:type="dxa"/>
            <w:tcBorders>
              <w:top w:val="dotted" w:sz="4" w:space="0" w:color="000000"/>
              <w:left w:val="single" w:sz="4" w:space="0" w:color="000000"/>
              <w:bottom w:val="dotted" w:sz="4" w:space="0" w:color="000000"/>
              <w:right w:val="dotted" w:sz="4" w:space="0" w:color="000000"/>
            </w:tcBorders>
            <w:vAlign w:val="bottom"/>
          </w:tcPr>
          <w:p w14:paraId="19E8F753" w14:textId="487F9095"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12</w:t>
            </w:r>
          </w:p>
        </w:tc>
        <w:tc>
          <w:tcPr>
            <w:tcW w:w="885" w:type="dxa"/>
            <w:tcBorders>
              <w:top w:val="dotted" w:sz="4" w:space="0" w:color="000000"/>
              <w:left w:val="dotted" w:sz="4" w:space="0" w:color="000000"/>
              <w:bottom w:val="dotted" w:sz="4" w:space="0" w:color="000000"/>
              <w:right w:val="dotted" w:sz="4" w:space="0" w:color="000000"/>
            </w:tcBorders>
            <w:vAlign w:val="bottom"/>
          </w:tcPr>
          <w:p w14:paraId="1964DEA1" w14:textId="37BAF4CE"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11</w:t>
            </w:r>
          </w:p>
        </w:tc>
        <w:tc>
          <w:tcPr>
            <w:tcW w:w="885" w:type="dxa"/>
            <w:tcBorders>
              <w:top w:val="dotted" w:sz="4" w:space="0" w:color="000000"/>
              <w:left w:val="dotted" w:sz="4" w:space="0" w:color="000000"/>
              <w:bottom w:val="dotted" w:sz="4" w:space="0" w:color="000000"/>
              <w:right w:val="dotted" w:sz="4" w:space="0" w:color="000000"/>
            </w:tcBorders>
            <w:vAlign w:val="bottom"/>
          </w:tcPr>
          <w:p w14:paraId="4DBD9829" w14:textId="474C984D"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333</w:t>
            </w:r>
          </w:p>
        </w:tc>
        <w:tc>
          <w:tcPr>
            <w:tcW w:w="885" w:type="dxa"/>
            <w:tcBorders>
              <w:top w:val="dotted" w:sz="4" w:space="0" w:color="000000"/>
              <w:left w:val="dotted" w:sz="4" w:space="0" w:color="000000"/>
              <w:bottom w:val="dotted" w:sz="4" w:space="0" w:color="000000"/>
              <w:right w:val="dotted" w:sz="4" w:space="0" w:color="000000"/>
            </w:tcBorders>
            <w:vAlign w:val="bottom"/>
          </w:tcPr>
          <w:p w14:paraId="7D833648" w14:textId="1D50E627"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&lt;0,034</w:t>
            </w:r>
          </w:p>
        </w:tc>
        <w:tc>
          <w:tcPr>
            <w:tcW w:w="885" w:type="dxa"/>
            <w:tcBorders>
              <w:top w:val="dotted" w:sz="4" w:space="0" w:color="000000"/>
              <w:left w:val="dotted" w:sz="4" w:space="0" w:color="000000"/>
              <w:bottom w:val="dotted" w:sz="4" w:space="0" w:color="000000"/>
            </w:tcBorders>
            <w:shd w:val="clear" w:color="auto" w:fill="FFFF00"/>
            <w:vAlign w:val="bottom"/>
          </w:tcPr>
          <w:p w14:paraId="2DC65CBF" w14:textId="62039413"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32</w:t>
            </w:r>
          </w:p>
        </w:tc>
        <w:tc>
          <w:tcPr>
            <w:tcW w:w="885" w:type="dxa"/>
            <w:tcBorders>
              <w:top w:val="dotted" w:sz="4" w:space="0" w:color="000000"/>
              <w:left w:val="single" w:sz="4" w:space="0" w:color="000000"/>
              <w:bottom w:val="dotted" w:sz="4" w:space="0" w:color="000000"/>
              <w:right w:val="dotted" w:sz="4" w:space="0" w:color="000000"/>
            </w:tcBorders>
            <w:vAlign w:val="bottom"/>
          </w:tcPr>
          <w:p w14:paraId="2DE0D724" w14:textId="0A3925F6"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14,7</w:t>
            </w:r>
          </w:p>
        </w:tc>
        <w:tc>
          <w:tcPr>
            <w:tcW w:w="885" w:type="dxa"/>
            <w:tcBorders>
              <w:top w:val="dotted" w:sz="4" w:space="0" w:color="000000"/>
              <w:left w:val="dotted" w:sz="4" w:space="0" w:color="000000"/>
              <w:bottom w:val="dotted" w:sz="4" w:space="0" w:color="000000"/>
              <w:right w:val="dotted" w:sz="4" w:space="0" w:color="000000"/>
            </w:tcBorders>
            <w:vAlign w:val="bottom"/>
          </w:tcPr>
          <w:p w14:paraId="25AA4C0F" w14:textId="2BDFB492"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5,86</w:t>
            </w:r>
          </w:p>
        </w:tc>
        <w:tc>
          <w:tcPr>
            <w:tcW w:w="885" w:type="dxa"/>
            <w:tcBorders>
              <w:top w:val="dotted" w:sz="4" w:space="0" w:color="000000"/>
              <w:left w:val="dotted" w:sz="4" w:space="0" w:color="000000"/>
              <w:bottom w:val="dotted" w:sz="4" w:space="0" w:color="000000"/>
              <w:right w:val="dotted" w:sz="4" w:space="0" w:color="000000"/>
            </w:tcBorders>
            <w:vAlign w:val="bottom"/>
          </w:tcPr>
          <w:p w14:paraId="113495F9" w14:textId="6839170F"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101</w:t>
            </w:r>
          </w:p>
        </w:tc>
        <w:tc>
          <w:tcPr>
            <w:tcW w:w="885" w:type="dxa"/>
            <w:tcBorders>
              <w:top w:val="dotted" w:sz="4" w:space="0" w:color="000000"/>
              <w:left w:val="dotted" w:sz="4" w:space="0" w:color="000000"/>
              <w:bottom w:val="dotted" w:sz="4" w:space="0" w:color="000000"/>
              <w:right w:val="dotted" w:sz="4" w:space="0" w:color="000000"/>
            </w:tcBorders>
            <w:vAlign w:val="bottom"/>
          </w:tcPr>
          <w:p w14:paraId="296A1F9D" w14:textId="566A8F41"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29,2</w:t>
            </w:r>
          </w:p>
        </w:tc>
        <w:tc>
          <w:tcPr>
            <w:tcW w:w="885" w:type="dxa"/>
            <w:tcBorders>
              <w:top w:val="dotted" w:sz="4" w:space="0" w:color="000000"/>
              <w:left w:val="dotted" w:sz="4" w:space="0" w:color="000000"/>
              <w:bottom w:val="dotted" w:sz="4" w:space="0" w:color="000000"/>
              <w:right w:val="single" w:sz="4" w:space="0" w:color="000000"/>
            </w:tcBorders>
            <w:vAlign w:val="bottom"/>
          </w:tcPr>
          <w:p w14:paraId="674B9FAD" w14:textId="1F9B4FD7"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0,02</w:t>
            </w:r>
          </w:p>
        </w:tc>
      </w:tr>
      <w:tr w:rsidR="00794190" w:rsidRPr="009F770C" w14:paraId="3C66BDC3" w14:textId="77777777" w:rsidTr="00783BC3">
        <w:tc>
          <w:tcPr>
            <w:tcW w:w="1243" w:type="dxa"/>
            <w:tcBorders>
              <w:top w:val="dotted" w:sz="4" w:space="0" w:color="000000"/>
              <w:left w:val="single" w:sz="4" w:space="0" w:color="000000"/>
              <w:bottom w:val="dotted" w:sz="4" w:space="0" w:color="000000"/>
            </w:tcBorders>
            <w:vAlign w:val="bottom"/>
          </w:tcPr>
          <w:p w14:paraId="4B9CE39F" w14:textId="29E2C881" w:rsidR="00794190" w:rsidRPr="009F770C" w:rsidRDefault="00794190" w:rsidP="00794190">
            <w:pPr>
              <w:ind w:left="113"/>
              <w:rPr>
                <w:i/>
                <w:iCs/>
                <w:color w:val="000000" w:themeColor="text1"/>
                <w:sz w:val="20"/>
                <w:szCs w:val="20"/>
              </w:rPr>
            </w:pPr>
            <w:r w:rsidRPr="009F770C">
              <w:rPr>
                <w:sz w:val="20"/>
                <w:szCs w:val="20"/>
              </w:rPr>
              <w:t>Kuk-31</w:t>
            </w:r>
          </w:p>
        </w:tc>
        <w:tc>
          <w:tcPr>
            <w:tcW w:w="935" w:type="dxa"/>
            <w:tcBorders>
              <w:top w:val="dotted" w:sz="4" w:space="0" w:color="000000"/>
              <w:left w:val="single" w:sz="4" w:space="0" w:color="000000"/>
              <w:bottom w:val="dotted" w:sz="4" w:space="0" w:color="000000"/>
              <w:right w:val="dotted" w:sz="4" w:space="0" w:color="000000"/>
            </w:tcBorders>
            <w:shd w:val="clear" w:color="auto" w:fill="FFFF00"/>
            <w:vAlign w:val="bottom"/>
          </w:tcPr>
          <w:p w14:paraId="5CD51BE8" w14:textId="057D72ED"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1028</w:t>
            </w:r>
          </w:p>
        </w:tc>
        <w:tc>
          <w:tcPr>
            <w:tcW w:w="885" w:type="dxa"/>
            <w:tcBorders>
              <w:top w:val="dotted" w:sz="4" w:space="0" w:color="000000"/>
              <w:left w:val="dotted" w:sz="4" w:space="0" w:color="000000"/>
              <w:bottom w:val="dotted" w:sz="4" w:space="0" w:color="000000"/>
              <w:right w:val="dotted" w:sz="4" w:space="0" w:color="000000"/>
            </w:tcBorders>
            <w:shd w:val="clear" w:color="auto" w:fill="FFC000"/>
            <w:vAlign w:val="bottom"/>
          </w:tcPr>
          <w:p w14:paraId="769C889E" w14:textId="1F792A91"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8,92</w:t>
            </w:r>
          </w:p>
        </w:tc>
        <w:tc>
          <w:tcPr>
            <w:tcW w:w="885" w:type="dxa"/>
            <w:tcBorders>
              <w:top w:val="dotted" w:sz="4" w:space="0" w:color="000000"/>
              <w:left w:val="dotted" w:sz="4" w:space="0" w:color="000000"/>
              <w:bottom w:val="dotted" w:sz="4" w:space="0" w:color="000000"/>
              <w:right w:val="dotted" w:sz="4" w:space="0" w:color="000000"/>
            </w:tcBorders>
            <w:vAlign w:val="bottom"/>
          </w:tcPr>
          <w:p w14:paraId="6E320078" w14:textId="15821D85"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17,1</w:t>
            </w:r>
          </w:p>
        </w:tc>
        <w:tc>
          <w:tcPr>
            <w:tcW w:w="885" w:type="dxa"/>
            <w:tcBorders>
              <w:top w:val="dotted" w:sz="4" w:space="0" w:color="000000"/>
              <w:left w:val="dotted" w:sz="4" w:space="0" w:color="000000"/>
              <w:bottom w:val="dotted" w:sz="4" w:space="0" w:color="000000"/>
              <w:right w:val="dotted" w:sz="4" w:space="0" w:color="000000"/>
            </w:tcBorders>
            <w:vAlign w:val="bottom"/>
          </w:tcPr>
          <w:p w14:paraId="0F48EB2A" w14:textId="50BED3DC"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12,1</w:t>
            </w:r>
          </w:p>
        </w:tc>
        <w:tc>
          <w:tcPr>
            <w:tcW w:w="885" w:type="dxa"/>
            <w:tcBorders>
              <w:top w:val="dotted" w:sz="4" w:space="0" w:color="000000"/>
              <w:left w:val="dotted" w:sz="4" w:space="0" w:color="000000"/>
              <w:bottom w:val="dotted" w:sz="4" w:space="0" w:color="000000"/>
            </w:tcBorders>
            <w:vAlign w:val="bottom"/>
          </w:tcPr>
          <w:p w14:paraId="7B726F90" w14:textId="7D8F1593"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9,01</w:t>
            </w:r>
          </w:p>
        </w:tc>
        <w:tc>
          <w:tcPr>
            <w:tcW w:w="885" w:type="dxa"/>
            <w:tcBorders>
              <w:top w:val="dotted" w:sz="4" w:space="0" w:color="000000"/>
              <w:left w:val="single" w:sz="4" w:space="0" w:color="000000"/>
              <w:bottom w:val="dotted" w:sz="4" w:space="0" w:color="000000"/>
              <w:right w:val="dotted" w:sz="4" w:space="0" w:color="000000"/>
            </w:tcBorders>
            <w:vAlign w:val="bottom"/>
          </w:tcPr>
          <w:p w14:paraId="702EE830" w14:textId="012C4B34"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26</w:t>
            </w:r>
          </w:p>
        </w:tc>
        <w:tc>
          <w:tcPr>
            <w:tcW w:w="885" w:type="dxa"/>
            <w:tcBorders>
              <w:top w:val="dotted" w:sz="4" w:space="0" w:color="000000"/>
              <w:left w:val="dotted" w:sz="4" w:space="0" w:color="000000"/>
              <w:bottom w:val="dotted" w:sz="4" w:space="0" w:color="000000"/>
              <w:right w:val="dotted" w:sz="4" w:space="0" w:color="000000"/>
            </w:tcBorders>
            <w:shd w:val="clear" w:color="auto" w:fill="FFFF00"/>
            <w:vAlign w:val="bottom"/>
          </w:tcPr>
          <w:p w14:paraId="528E6376" w14:textId="1124484A"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150</w:t>
            </w:r>
          </w:p>
        </w:tc>
        <w:tc>
          <w:tcPr>
            <w:tcW w:w="885" w:type="dxa"/>
            <w:tcBorders>
              <w:top w:val="dotted" w:sz="4" w:space="0" w:color="000000"/>
              <w:left w:val="dotted" w:sz="4" w:space="0" w:color="000000"/>
              <w:bottom w:val="dotted" w:sz="4" w:space="0" w:color="000000"/>
              <w:right w:val="dotted" w:sz="4" w:space="0" w:color="000000"/>
            </w:tcBorders>
            <w:vAlign w:val="bottom"/>
          </w:tcPr>
          <w:p w14:paraId="3B8A809B" w14:textId="728347F7"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549</w:t>
            </w:r>
          </w:p>
        </w:tc>
        <w:tc>
          <w:tcPr>
            <w:tcW w:w="885" w:type="dxa"/>
            <w:tcBorders>
              <w:top w:val="dotted" w:sz="4" w:space="0" w:color="000000"/>
              <w:left w:val="dotted" w:sz="4" w:space="0" w:color="000000"/>
              <w:bottom w:val="dotted" w:sz="4" w:space="0" w:color="000000"/>
              <w:right w:val="dotted" w:sz="4" w:space="0" w:color="000000"/>
            </w:tcBorders>
            <w:vAlign w:val="bottom"/>
          </w:tcPr>
          <w:p w14:paraId="4B7492E0" w14:textId="0AEA9FB4"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&lt;0,034</w:t>
            </w:r>
          </w:p>
        </w:tc>
        <w:tc>
          <w:tcPr>
            <w:tcW w:w="885" w:type="dxa"/>
            <w:tcBorders>
              <w:top w:val="dotted" w:sz="4" w:space="0" w:color="000000"/>
              <w:left w:val="dotted" w:sz="4" w:space="0" w:color="000000"/>
              <w:bottom w:val="dotted" w:sz="4" w:space="0" w:color="000000"/>
            </w:tcBorders>
            <w:vAlign w:val="bottom"/>
          </w:tcPr>
          <w:p w14:paraId="523369AD" w14:textId="4CFC9EEC"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11</w:t>
            </w:r>
          </w:p>
        </w:tc>
        <w:tc>
          <w:tcPr>
            <w:tcW w:w="885" w:type="dxa"/>
            <w:tcBorders>
              <w:top w:val="dotted" w:sz="4" w:space="0" w:color="000000"/>
              <w:left w:val="single" w:sz="4" w:space="0" w:color="000000"/>
              <w:bottom w:val="dotted" w:sz="4" w:space="0" w:color="000000"/>
              <w:right w:val="dotted" w:sz="4" w:space="0" w:color="000000"/>
            </w:tcBorders>
            <w:vAlign w:val="bottom"/>
          </w:tcPr>
          <w:p w14:paraId="1969E492" w14:textId="02838B59"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36,5</w:t>
            </w:r>
          </w:p>
        </w:tc>
        <w:tc>
          <w:tcPr>
            <w:tcW w:w="885" w:type="dxa"/>
            <w:tcBorders>
              <w:top w:val="dotted" w:sz="4" w:space="0" w:color="000000"/>
              <w:left w:val="dotted" w:sz="4" w:space="0" w:color="000000"/>
              <w:bottom w:val="dotted" w:sz="4" w:space="0" w:color="000000"/>
              <w:right w:val="dotted" w:sz="4" w:space="0" w:color="000000"/>
            </w:tcBorders>
            <w:vAlign w:val="bottom"/>
          </w:tcPr>
          <w:p w14:paraId="0E727CE6" w14:textId="1DF7F234"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48,2</w:t>
            </w:r>
          </w:p>
        </w:tc>
        <w:tc>
          <w:tcPr>
            <w:tcW w:w="885" w:type="dxa"/>
            <w:tcBorders>
              <w:top w:val="dotted" w:sz="4" w:space="0" w:color="000000"/>
              <w:left w:val="dotted" w:sz="4" w:space="0" w:color="000000"/>
              <w:bottom w:val="dotted" w:sz="4" w:space="0" w:color="000000"/>
              <w:right w:val="dotted" w:sz="4" w:space="0" w:color="000000"/>
            </w:tcBorders>
            <w:vAlign w:val="bottom"/>
          </w:tcPr>
          <w:p w14:paraId="592E3E72" w14:textId="0361D129"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151</w:t>
            </w:r>
          </w:p>
        </w:tc>
        <w:tc>
          <w:tcPr>
            <w:tcW w:w="885" w:type="dxa"/>
            <w:tcBorders>
              <w:top w:val="dotted" w:sz="4" w:space="0" w:color="000000"/>
              <w:left w:val="dotted" w:sz="4" w:space="0" w:color="000000"/>
              <w:bottom w:val="dotted" w:sz="4" w:space="0" w:color="000000"/>
              <w:right w:val="dotted" w:sz="4" w:space="0" w:color="000000"/>
            </w:tcBorders>
            <w:vAlign w:val="bottom"/>
          </w:tcPr>
          <w:p w14:paraId="5E1E92C6" w14:textId="0BCFD72B"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56</w:t>
            </w:r>
          </w:p>
        </w:tc>
        <w:tc>
          <w:tcPr>
            <w:tcW w:w="885" w:type="dxa"/>
            <w:tcBorders>
              <w:top w:val="dotted" w:sz="4" w:space="0" w:color="000000"/>
              <w:left w:val="dotted" w:sz="4" w:space="0" w:color="000000"/>
              <w:bottom w:val="dotted" w:sz="4" w:space="0" w:color="000000"/>
              <w:right w:val="single" w:sz="4" w:space="0" w:color="000000"/>
            </w:tcBorders>
            <w:vAlign w:val="bottom"/>
          </w:tcPr>
          <w:p w14:paraId="55F19D54" w14:textId="156BB453"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0,049</w:t>
            </w:r>
          </w:p>
        </w:tc>
      </w:tr>
      <w:tr w:rsidR="00794190" w:rsidRPr="009F770C" w14:paraId="46523BB6" w14:textId="77777777" w:rsidTr="00A936C0">
        <w:tc>
          <w:tcPr>
            <w:tcW w:w="1243" w:type="dxa"/>
            <w:tcBorders>
              <w:top w:val="dotted" w:sz="4" w:space="0" w:color="000000"/>
              <w:left w:val="single" w:sz="4" w:space="0" w:color="000000"/>
              <w:bottom w:val="single" w:sz="4" w:space="0" w:color="000000"/>
            </w:tcBorders>
            <w:vAlign w:val="bottom"/>
          </w:tcPr>
          <w:p w14:paraId="4C8AA726" w14:textId="201291A8" w:rsidR="00794190" w:rsidRPr="009F770C" w:rsidRDefault="00794190" w:rsidP="00794190">
            <w:pPr>
              <w:ind w:left="113"/>
              <w:rPr>
                <w:i/>
                <w:iCs/>
                <w:color w:val="000000" w:themeColor="text1"/>
                <w:sz w:val="20"/>
                <w:szCs w:val="20"/>
              </w:rPr>
            </w:pPr>
            <w:r w:rsidRPr="009F770C">
              <w:rPr>
                <w:sz w:val="20"/>
                <w:szCs w:val="20"/>
              </w:rPr>
              <w:t>Kuk-32</w:t>
            </w:r>
          </w:p>
        </w:tc>
        <w:tc>
          <w:tcPr>
            <w:tcW w:w="935" w:type="dxa"/>
            <w:tcBorders>
              <w:top w:val="dotted" w:sz="4" w:space="0" w:color="000000"/>
              <w:left w:val="single" w:sz="4" w:space="0" w:color="000000"/>
              <w:bottom w:val="single" w:sz="4" w:space="0" w:color="000000"/>
              <w:right w:val="dotted" w:sz="4" w:space="0" w:color="000000"/>
            </w:tcBorders>
            <w:vAlign w:val="bottom"/>
          </w:tcPr>
          <w:p w14:paraId="7E3B3751" w14:textId="6626C0C4"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739</w:t>
            </w:r>
          </w:p>
        </w:tc>
        <w:tc>
          <w:tcPr>
            <w:tcW w:w="885" w:type="dxa"/>
            <w:tcBorders>
              <w:top w:val="dotted" w:sz="4" w:space="0" w:color="000000"/>
              <w:left w:val="dotted" w:sz="4" w:space="0" w:color="000000"/>
              <w:bottom w:val="single" w:sz="4" w:space="0" w:color="000000"/>
              <w:right w:val="dotted" w:sz="4" w:space="0" w:color="000000"/>
            </w:tcBorders>
            <w:shd w:val="clear" w:color="auto" w:fill="FFFF00"/>
            <w:vAlign w:val="bottom"/>
          </w:tcPr>
          <w:p w14:paraId="40C60873" w14:textId="5112E99F"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3,06</w:t>
            </w:r>
          </w:p>
        </w:tc>
        <w:tc>
          <w:tcPr>
            <w:tcW w:w="885" w:type="dxa"/>
            <w:tcBorders>
              <w:top w:val="dotted" w:sz="4" w:space="0" w:color="000000"/>
              <w:left w:val="dotted" w:sz="4" w:space="0" w:color="000000"/>
              <w:bottom w:val="single" w:sz="4" w:space="0" w:color="000000"/>
              <w:right w:val="dotted" w:sz="4" w:space="0" w:color="000000"/>
            </w:tcBorders>
            <w:vAlign w:val="bottom"/>
          </w:tcPr>
          <w:p w14:paraId="083EFE85" w14:textId="5D5077A2"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17,3</w:t>
            </w:r>
          </w:p>
        </w:tc>
        <w:tc>
          <w:tcPr>
            <w:tcW w:w="885" w:type="dxa"/>
            <w:tcBorders>
              <w:top w:val="dotted" w:sz="4" w:space="0" w:color="000000"/>
              <w:left w:val="dotted" w:sz="4" w:space="0" w:color="000000"/>
              <w:bottom w:val="single" w:sz="4" w:space="0" w:color="000000"/>
              <w:right w:val="dotted" w:sz="4" w:space="0" w:color="000000"/>
            </w:tcBorders>
            <w:vAlign w:val="bottom"/>
          </w:tcPr>
          <w:p w14:paraId="73B6E684" w14:textId="0E2A43C4"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9,62</w:t>
            </w:r>
          </w:p>
        </w:tc>
        <w:tc>
          <w:tcPr>
            <w:tcW w:w="885" w:type="dxa"/>
            <w:tcBorders>
              <w:top w:val="dotted" w:sz="4" w:space="0" w:color="000000"/>
              <w:left w:val="dotted" w:sz="4" w:space="0" w:color="000000"/>
              <w:bottom w:val="single" w:sz="4" w:space="0" w:color="000000"/>
            </w:tcBorders>
            <w:vAlign w:val="bottom"/>
          </w:tcPr>
          <w:p w14:paraId="4AB64A9E" w14:textId="05AA61F1"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7,55</w:t>
            </w:r>
          </w:p>
        </w:tc>
        <w:tc>
          <w:tcPr>
            <w:tcW w:w="885" w:type="dxa"/>
            <w:tcBorders>
              <w:top w:val="dotted" w:sz="4" w:space="0" w:color="000000"/>
              <w:left w:val="single" w:sz="4" w:space="0" w:color="000000"/>
              <w:bottom w:val="single" w:sz="4" w:space="0" w:color="000000"/>
              <w:right w:val="dotted" w:sz="4" w:space="0" w:color="000000"/>
            </w:tcBorders>
            <w:vAlign w:val="bottom"/>
          </w:tcPr>
          <w:p w14:paraId="4E596232" w14:textId="33E73432"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17</w:t>
            </w:r>
          </w:p>
        </w:tc>
        <w:tc>
          <w:tcPr>
            <w:tcW w:w="885" w:type="dxa"/>
            <w:tcBorders>
              <w:top w:val="dotted" w:sz="4" w:space="0" w:color="000000"/>
              <w:left w:val="dotted" w:sz="4" w:space="0" w:color="000000"/>
              <w:bottom w:val="single" w:sz="4" w:space="0" w:color="000000"/>
              <w:right w:val="dotted" w:sz="4" w:space="0" w:color="000000"/>
            </w:tcBorders>
            <w:vAlign w:val="bottom"/>
          </w:tcPr>
          <w:p w14:paraId="5618E6FD" w14:textId="300316DD"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21</w:t>
            </w:r>
          </w:p>
        </w:tc>
        <w:tc>
          <w:tcPr>
            <w:tcW w:w="885" w:type="dxa"/>
            <w:tcBorders>
              <w:top w:val="dotted" w:sz="4" w:space="0" w:color="000000"/>
              <w:left w:val="dotted" w:sz="4" w:space="0" w:color="000000"/>
              <w:bottom w:val="single" w:sz="4" w:space="0" w:color="000000"/>
              <w:right w:val="dotted" w:sz="4" w:space="0" w:color="000000"/>
            </w:tcBorders>
            <w:vAlign w:val="bottom"/>
          </w:tcPr>
          <w:p w14:paraId="1462550D" w14:textId="2CAD0FEF"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461</w:t>
            </w:r>
          </w:p>
        </w:tc>
        <w:tc>
          <w:tcPr>
            <w:tcW w:w="885" w:type="dxa"/>
            <w:tcBorders>
              <w:top w:val="dotted" w:sz="4" w:space="0" w:color="000000"/>
              <w:left w:val="dotted" w:sz="4" w:space="0" w:color="000000"/>
              <w:bottom w:val="single" w:sz="4" w:space="0" w:color="000000"/>
              <w:right w:val="dotted" w:sz="4" w:space="0" w:color="000000"/>
            </w:tcBorders>
            <w:vAlign w:val="bottom"/>
          </w:tcPr>
          <w:p w14:paraId="1B657EBC" w14:textId="470CC592"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&lt;0,034</w:t>
            </w:r>
          </w:p>
        </w:tc>
        <w:tc>
          <w:tcPr>
            <w:tcW w:w="885" w:type="dxa"/>
            <w:tcBorders>
              <w:top w:val="dotted" w:sz="4" w:space="0" w:color="000000"/>
              <w:left w:val="dotted" w:sz="4" w:space="0" w:color="000000"/>
              <w:bottom w:val="single" w:sz="4" w:space="0" w:color="000000"/>
            </w:tcBorders>
            <w:shd w:val="clear" w:color="auto" w:fill="FFFF00"/>
            <w:vAlign w:val="bottom"/>
          </w:tcPr>
          <w:p w14:paraId="1FBBAFD1" w14:textId="7A7B2ECD"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32</w:t>
            </w:r>
          </w:p>
        </w:tc>
        <w:tc>
          <w:tcPr>
            <w:tcW w:w="885" w:type="dxa"/>
            <w:tcBorders>
              <w:top w:val="dotted" w:sz="4" w:space="0" w:color="000000"/>
              <w:left w:val="single" w:sz="4" w:space="0" w:color="000000"/>
              <w:bottom w:val="single" w:sz="4" w:space="0" w:color="000000"/>
              <w:right w:val="dotted" w:sz="4" w:space="0" w:color="000000"/>
            </w:tcBorders>
            <w:vAlign w:val="bottom"/>
          </w:tcPr>
          <w:p w14:paraId="7E549D45" w14:textId="1FF06FD7"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14,4</w:t>
            </w:r>
          </w:p>
        </w:tc>
        <w:tc>
          <w:tcPr>
            <w:tcW w:w="885" w:type="dxa"/>
            <w:tcBorders>
              <w:top w:val="dotted" w:sz="4" w:space="0" w:color="000000"/>
              <w:left w:val="dotted" w:sz="4" w:space="0" w:color="000000"/>
              <w:bottom w:val="single" w:sz="4" w:space="0" w:color="000000"/>
              <w:right w:val="dotted" w:sz="4" w:space="0" w:color="000000"/>
            </w:tcBorders>
            <w:vAlign w:val="bottom"/>
          </w:tcPr>
          <w:p w14:paraId="0F2250B0" w14:textId="0D2D3F00"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26,7</w:t>
            </w:r>
          </w:p>
        </w:tc>
        <w:tc>
          <w:tcPr>
            <w:tcW w:w="885" w:type="dxa"/>
            <w:tcBorders>
              <w:top w:val="dotted" w:sz="4" w:space="0" w:color="000000"/>
              <w:left w:val="dotted" w:sz="4" w:space="0" w:color="000000"/>
              <w:bottom w:val="single" w:sz="4" w:space="0" w:color="000000"/>
              <w:right w:val="dotted" w:sz="4" w:space="0" w:color="000000"/>
            </w:tcBorders>
            <w:vAlign w:val="bottom"/>
          </w:tcPr>
          <w:p w14:paraId="327E23B7" w14:textId="6B50BB06"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127</w:t>
            </w:r>
          </w:p>
        </w:tc>
        <w:tc>
          <w:tcPr>
            <w:tcW w:w="885" w:type="dxa"/>
            <w:tcBorders>
              <w:top w:val="dotted" w:sz="4" w:space="0" w:color="000000"/>
              <w:left w:val="dotted" w:sz="4" w:space="0" w:color="000000"/>
              <w:bottom w:val="single" w:sz="4" w:space="0" w:color="000000"/>
              <w:right w:val="dotted" w:sz="4" w:space="0" w:color="000000"/>
            </w:tcBorders>
            <w:vAlign w:val="bottom"/>
          </w:tcPr>
          <w:p w14:paraId="2C2CEAAA" w14:textId="6067A63A"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40,2</w:t>
            </w:r>
          </w:p>
        </w:tc>
        <w:tc>
          <w:tcPr>
            <w:tcW w:w="885" w:type="dxa"/>
            <w:tcBorders>
              <w:top w:val="dotted" w:sz="4" w:space="0" w:color="000000"/>
              <w:left w:val="dotted" w:sz="4" w:space="0" w:color="000000"/>
              <w:bottom w:val="single" w:sz="4" w:space="0" w:color="000000"/>
              <w:right w:val="single" w:sz="4" w:space="0" w:color="000000"/>
            </w:tcBorders>
            <w:vAlign w:val="bottom"/>
          </w:tcPr>
          <w:p w14:paraId="523344AA" w14:textId="4F60237F"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0,064</w:t>
            </w:r>
          </w:p>
        </w:tc>
      </w:tr>
      <w:tr w:rsidR="00794190" w:rsidRPr="009F770C" w14:paraId="693F8A53" w14:textId="77777777" w:rsidTr="001E5EEB">
        <w:tc>
          <w:tcPr>
            <w:tcW w:w="1243" w:type="dxa"/>
            <w:tcBorders>
              <w:top w:val="single" w:sz="4" w:space="0" w:color="000000"/>
              <w:left w:val="single" w:sz="4" w:space="0" w:color="000000"/>
              <w:bottom w:val="dotted" w:sz="4" w:space="0" w:color="000000"/>
            </w:tcBorders>
            <w:vAlign w:val="bottom"/>
          </w:tcPr>
          <w:p w14:paraId="5BC9A1C3" w14:textId="0218CBF1" w:rsidR="00794190" w:rsidRPr="009F770C" w:rsidRDefault="00794190" w:rsidP="00794190">
            <w:pPr>
              <w:ind w:left="113"/>
              <w:rPr>
                <w:i/>
                <w:iCs/>
                <w:color w:val="000000" w:themeColor="text1"/>
                <w:sz w:val="20"/>
                <w:szCs w:val="20"/>
              </w:rPr>
            </w:pPr>
            <w:r w:rsidRPr="009F770C">
              <w:rPr>
                <w:sz w:val="20"/>
                <w:szCs w:val="20"/>
              </w:rPr>
              <w:t>Kur-12</w:t>
            </w:r>
          </w:p>
        </w:tc>
        <w:tc>
          <w:tcPr>
            <w:tcW w:w="935" w:type="dxa"/>
            <w:tcBorders>
              <w:top w:val="single" w:sz="4" w:space="0" w:color="000000"/>
              <w:left w:val="single" w:sz="4" w:space="0" w:color="000000"/>
              <w:bottom w:val="dotted" w:sz="4" w:space="0" w:color="000000"/>
              <w:right w:val="dotted" w:sz="4" w:space="0" w:color="000000"/>
            </w:tcBorders>
            <w:vAlign w:val="bottom"/>
          </w:tcPr>
          <w:p w14:paraId="614F9E37" w14:textId="7326BC09"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939</w:t>
            </w:r>
          </w:p>
        </w:tc>
        <w:tc>
          <w:tcPr>
            <w:tcW w:w="885" w:type="dxa"/>
            <w:tcBorders>
              <w:top w:val="single" w:sz="4" w:space="0" w:color="000000"/>
              <w:left w:val="dotted" w:sz="4" w:space="0" w:color="000000"/>
              <w:bottom w:val="dotted" w:sz="4" w:space="0" w:color="000000"/>
              <w:right w:val="dotted" w:sz="4" w:space="0" w:color="000000"/>
            </w:tcBorders>
            <w:shd w:val="clear" w:color="auto" w:fill="FFFF00"/>
            <w:vAlign w:val="bottom"/>
          </w:tcPr>
          <w:p w14:paraId="46757ECB" w14:textId="52E41131"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3,12</w:t>
            </w:r>
          </w:p>
        </w:tc>
        <w:tc>
          <w:tcPr>
            <w:tcW w:w="885" w:type="dxa"/>
            <w:tcBorders>
              <w:top w:val="single" w:sz="4" w:space="0" w:color="000000"/>
              <w:left w:val="dotted" w:sz="4" w:space="0" w:color="000000"/>
              <w:bottom w:val="dotted" w:sz="4" w:space="0" w:color="000000"/>
              <w:right w:val="dotted" w:sz="4" w:space="0" w:color="000000"/>
            </w:tcBorders>
            <w:vAlign w:val="bottom"/>
          </w:tcPr>
          <w:p w14:paraId="248E1148" w14:textId="1614A31B"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13,8</w:t>
            </w:r>
          </w:p>
        </w:tc>
        <w:tc>
          <w:tcPr>
            <w:tcW w:w="885" w:type="dxa"/>
            <w:tcBorders>
              <w:top w:val="single" w:sz="4" w:space="0" w:color="000000"/>
              <w:left w:val="dotted" w:sz="4" w:space="0" w:color="000000"/>
              <w:bottom w:val="dotted" w:sz="4" w:space="0" w:color="000000"/>
              <w:right w:val="dotted" w:sz="4" w:space="0" w:color="000000"/>
            </w:tcBorders>
            <w:vAlign w:val="bottom"/>
          </w:tcPr>
          <w:p w14:paraId="7939C155" w14:textId="5604F648"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12,2</w:t>
            </w:r>
          </w:p>
        </w:tc>
        <w:tc>
          <w:tcPr>
            <w:tcW w:w="885" w:type="dxa"/>
            <w:tcBorders>
              <w:top w:val="single" w:sz="4" w:space="0" w:color="000000"/>
              <w:left w:val="dotted" w:sz="4" w:space="0" w:color="000000"/>
              <w:bottom w:val="dotted" w:sz="4" w:space="0" w:color="000000"/>
            </w:tcBorders>
            <w:vAlign w:val="bottom"/>
          </w:tcPr>
          <w:p w14:paraId="37BAD357" w14:textId="3694B63C"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8,5</w:t>
            </w:r>
          </w:p>
        </w:tc>
        <w:tc>
          <w:tcPr>
            <w:tcW w:w="885" w:type="dxa"/>
            <w:tcBorders>
              <w:top w:val="single" w:sz="4" w:space="0" w:color="000000"/>
              <w:left w:val="single" w:sz="4" w:space="0" w:color="000000"/>
              <w:bottom w:val="dotted" w:sz="4" w:space="0" w:color="000000"/>
              <w:right w:val="dotted" w:sz="4" w:space="0" w:color="000000"/>
            </w:tcBorders>
            <w:vAlign w:val="bottom"/>
          </w:tcPr>
          <w:p w14:paraId="154A7505" w14:textId="3C579334"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77</w:t>
            </w:r>
          </w:p>
        </w:tc>
        <w:tc>
          <w:tcPr>
            <w:tcW w:w="885" w:type="dxa"/>
            <w:tcBorders>
              <w:top w:val="single" w:sz="4" w:space="0" w:color="000000"/>
              <w:left w:val="dotted" w:sz="4" w:space="0" w:color="000000"/>
              <w:bottom w:val="dotted" w:sz="4" w:space="0" w:color="000000"/>
              <w:right w:val="dotted" w:sz="4" w:space="0" w:color="000000"/>
            </w:tcBorders>
            <w:vAlign w:val="bottom"/>
          </w:tcPr>
          <w:p w14:paraId="6477EE12" w14:textId="33B36FE3"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80</w:t>
            </w:r>
          </w:p>
        </w:tc>
        <w:tc>
          <w:tcPr>
            <w:tcW w:w="885" w:type="dxa"/>
            <w:tcBorders>
              <w:top w:val="single" w:sz="4" w:space="0" w:color="000000"/>
              <w:left w:val="dotted" w:sz="4" w:space="0" w:color="000000"/>
              <w:bottom w:val="dotted" w:sz="4" w:space="0" w:color="000000"/>
              <w:right w:val="dotted" w:sz="4" w:space="0" w:color="000000"/>
            </w:tcBorders>
            <w:vAlign w:val="bottom"/>
          </w:tcPr>
          <w:p w14:paraId="67F51DA6" w14:textId="532A4086"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519</w:t>
            </w:r>
          </w:p>
        </w:tc>
        <w:tc>
          <w:tcPr>
            <w:tcW w:w="885" w:type="dxa"/>
            <w:tcBorders>
              <w:top w:val="single" w:sz="4" w:space="0" w:color="000000"/>
              <w:left w:val="dotted" w:sz="4" w:space="0" w:color="000000"/>
              <w:bottom w:val="dotted" w:sz="4" w:space="0" w:color="000000"/>
              <w:right w:val="dotted" w:sz="4" w:space="0" w:color="000000"/>
            </w:tcBorders>
            <w:vAlign w:val="bottom"/>
          </w:tcPr>
          <w:p w14:paraId="417F65D6" w14:textId="4F24F0D1"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&lt;0,034</w:t>
            </w:r>
          </w:p>
        </w:tc>
        <w:tc>
          <w:tcPr>
            <w:tcW w:w="885" w:type="dxa"/>
            <w:tcBorders>
              <w:top w:val="single" w:sz="4" w:space="0" w:color="000000"/>
              <w:left w:val="dotted" w:sz="4" w:space="0" w:color="000000"/>
              <w:bottom w:val="dotted" w:sz="4" w:space="0" w:color="000000"/>
            </w:tcBorders>
            <w:vAlign w:val="bottom"/>
          </w:tcPr>
          <w:p w14:paraId="4F72983C" w14:textId="64EBD5D5"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1,2</w:t>
            </w:r>
          </w:p>
        </w:tc>
        <w:tc>
          <w:tcPr>
            <w:tcW w:w="885" w:type="dxa"/>
            <w:tcBorders>
              <w:top w:val="single" w:sz="4" w:space="0" w:color="000000"/>
              <w:left w:val="single" w:sz="4" w:space="0" w:color="000000"/>
              <w:bottom w:val="dotted" w:sz="4" w:space="0" w:color="000000"/>
              <w:right w:val="dotted" w:sz="4" w:space="0" w:color="000000"/>
            </w:tcBorders>
            <w:vAlign w:val="bottom"/>
          </w:tcPr>
          <w:p w14:paraId="7A47194C" w14:textId="145FE096"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41,6</w:t>
            </w:r>
          </w:p>
        </w:tc>
        <w:tc>
          <w:tcPr>
            <w:tcW w:w="885" w:type="dxa"/>
            <w:tcBorders>
              <w:top w:val="single" w:sz="4" w:space="0" w:color="000000"/>
              <w:left w:val="dotted" w:sz="4" w:space="0" w:color="000000"/>
              <w:bottom w:val="dotted" w:sz="4" w:space="0" w:color="000000"/>
              <w:right w:val="dotted" w:sz="4" w:space="0" w:color="000000"/>
            </w:tcBorders>
            <w:vAlign w:val="bottom"/>
          </w:tcPr>
          <w:p w14:paraId="14A28135" w14:textId="1A7030B0"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9,99</w:t>
            </w:r>
          </w:p>
        </w:tc>
        <w:tc>
          <w:tcPr>
            <w:tcW w:w="885" w:type="dxa"/>
            <w:tcBorders>
              <w:top w:val="single" w:sz="4" w:space="0" w:color="000000"/>
              <w:left w:val="dotted" w:sz="4" w:space="0" w:color="000000"/>
              <w:bottom w:val="dotted" w:sz="4" w:space="0" w:color="000000"/>
              <w:right w:val="dotted" w:sz="4" w:space="0" w:color="000000"/>
            </w:tcBorders>
            <w:vAlign w:val="bottom"/>
          </w:tcPr>
          <w:p w14:paraId="394386D3" w14:textId="37AFFA53"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157</w:t>
            </w:r>
          </w:p>
        </w:tc>
        <w:tc>
          <w:tcPr>
            <w:tcW w:w="885" w:type="dxa"/>
            <w:tcBorders>
              <w:top w:val="single" w:sz="4" w:space="0" w:color="000000"/>
              <w:left w:val="dotted" w:sz="4" w:space="0" w:color="000000"/>
              <w:bottom w:val="dotted" w:sz="4" w:space="0" w:color="000000"/>
              <w:right w:val="dotted" w:sz="4" w:space="0" w:color="000000"/>
            </w:tcBorders>
            <w:vAlign w:val="bottom"/>
          </w:tcPr>
          <w:p w14:paraId="6E982BCF" w14:textId="5B7D78E8"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53,6</w:t>
            </w:r>
          </w:p>
        </w:tc>
        <w:tc>
          <w:tcPr>
            <w:tcW w:w="885" w:type="dxa"/>
            <w:tcBorders>
              <w:top w:val="single" w:sz="4" w:space="0" w:color="000000"/>
              <w:left w:val="dotted" w:sz="4" w:space="0" w:color="000000"/>
              <w:bottom w:val="dotted" w:sz="4" w:space="0" w:color="000000"/>
              <w:right w:val="single" w:sz="4" w:space="0" w:color="000000"/>
            </w:tcBorders>
            <w:vAlign w:val="bottom"/>
          </w:tcPr>
          <w:p w14:paraId="5ED59843" w14:textId="1BF24FD0"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&lt;0,011</w:t>
            </w:r>
          </w:p>
        </w:tc>
      </w:tr>
      <w:tr w:rsidR="00794190" w:rsidRPr="009F770C" w14:paraId="4F42A2B2" w14:textId="77777777" w:rsidTr="001E5EEB">
        <w:tc>
          <w:tcPr>
            <w:tcW w:w="1243" w:type="dxa"/>
            <w:tcBorders>
              <w:top w:val="dotted" w:sz="4" w:space="0" w:color="000000"/>
              <w:left w:val="single" w:sz="4" w:space="0" w:color="000000"/>
              <w:bottom w:val="single" w:sz="4" w:space="0" w:color="000000"/>
            </w:tcBorders>
            <w:vAlign w:val="bottom"/>
          </w:tcPr>
          <w:p w14:paraId="45AA92A8" w14:textId="57BDCC99" w:rsidR="00794190" w:rsidRPr="009F770C" w:rsidRDefault="00794190" w:rsidP="00794190">
            <w:pPr>
              <w:ind w:left="113"/>
              <w:rPr>
                <w:i/>
                <w:iCs/>
                <w:color w:val="000000" w:themeColor="text1"/>
                <w:sz w:val="20"/>
                <w:szCs w:val="20"/>
              </w:rPr>
            </w:pPr>
            <w:r w:rsidRPr="009F770C">
              <w:rPr>
                <w:sz w:val="20"/>
                <w:szCs w:val="20"/>
              </w:rPr>
              <w:t>Kur-5</w:t>
            </w:r>
          </w:p>
        </w:tc>
        <w:tc>
          <w:tcPr>
            <w:tcW w:w="935" w:type="dxa"/>
            <w:tcBorders>
              <w:top w:val="dotted" w:sz="4" w:space="0" w:color="000000"/>
              <w:left w:val="single" w:sz="4" w:space="0" w:color="000000"/>
              <w:bottom w:val="single" w:sz="4" w:space="0" w:color="000000"/>
              <w:right w:val="dotted" w:sz="4" w:space="0" w:color="000000"/>
            </w:tcBorders>
            <w:vAlign w:val="bottom"/>
          </w:tcPr>
          <w:p w14:paraId="3BC8FE37" w14:textId="1D56F194"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587</w:t>
            </w:r>
          </w:p>
        </w:tc>
        <w:tc>
          <w:tcPr>
            <w:tcW w:w="885" w:type="dxa"/>
            <w:tcBorders>
              <w:top w:val="dotted" w:sz="4" w:space="0" w:color="000000"/>
              <w:left w:val="dotted" w:sz="4" w:space="0" w:color="000000"/>
              <w:bottom w:val="single" w:sz="4" w:space="0" w:color="000000"/>
              <w:right w:val="dotted" w:sz="4" w:space="0" w:color="000000"/>
            </w:tcBorders>
            <w:shd w:val="clear" w:color="auto" w:fill="FFC000"/>
            <w:vAlign w:val="bottom"/>
          </w:tcPr>
          <w:p w14:paraId="28CD4CE3" w14:textId="313A79F1"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5,61</w:t>
            </w:r>
          </w:p>
        </w:tc>
        <w:tc>
          <w:tcPr>
            <w:tcW w:w="885" w:type="dxa"/>
            <w:tcBorders>
              <w:top w:val="dotted" w:sz="4" w:space="0" w:color="000000"/>
              <w:left w:val="dotted" w:sz="4" w:space="0" w:color="000000"/>
              <w:bottom w:val="single" w:sz="4" w:space="0" w:color="000000"/>
              <w:right w:val="dotted" w:sz="4" w:space="0" w:color="000000"/>
            </w:tcBorders>
            <w:vAlign w:val="bottom"/>
          </w:tcPr>
          <w:p w14:paraId="670B7030" w14:textId="558C1B03"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13,4</w:t>
            </w:r>
          </w:p>
        </w:tc>
        <w:tc>
          <w:tcPr>
            <w:tcW w:w="885" w:type="dxa"/>
            <w:tcBorders>
              <w:top w:val="dotted" w:sz="4" w:space="0" w:color="000000"/>
              <w:left w:val="dotted" w:sz="4" w:space="0" w:color="000000"/>
              <w:bottom w:val="single" w:sz="4" w:space="0" w:color="000000"/>
              <w:right w:val="dotted" w:sz="4" w:space="0" w:color="000000"/>
            </w:tcBorders>
            <w:vAlign w:val="bottom"/>
          </w:tcPr>
          <w:p w14:paraId="3CDBC578" w14:textId="1E788764"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7,42</w:t>
            </w:r>
          </w:p>
        </w:tc>
        <w:tc>
          <w:tcPr>
            <w:tcW w:w="885" w:type="dxa"/>
            <w:tcBorders>
              <w:top w:val="dotted" w:sz="4" w:space="0" w:color="000000"/>
              <w:left w:val="dotted" w:sz="4" w:space="0" w:color="000000"/>
              <w:bottom w:val="single" w:sz="4" w:space="0" w:color="000000"/>
            </w:tcBorders>
            <w:vAlign w:val="bottom"/>
          </w:tcPr>
          <w:p w14:paraId="563352E0" w14:textId="32C34B07"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6,23</w:t>
            </w:r>
          </w:p>
        </w:tc>
        <w:tc>
          <w:tcPr>
            <w:tcW w:w="885" w:type="dxa"/>
            <w:tcBorders>
              <w:top w:val="dotted" w:sz="4" w:space="0" w:color="000000"/>
              <w:left w:val="single" w:sz="4" w:space="0" w:color="000000"/>
              <w:bottom w:val="single" w:sz="4" w:space="0" w:color="000000"/>
              <w:right w:val="dotted" w:sz="4" w:space="0" w:color="000000"/>
            </w:tcBorders>
            <w:vAlign w:val="bottom"/>
          </w:tcPr>
          <w:p w14:paraId="09FF43C1" w14:textId="169838D6"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4</w:t>
            </w:r>
          </w:p>
        </w:tc>
        <w:tc>
          <w:tcPr>
            <w:tcW w:w="885" w:type="dxa"/>
            <w:tcBorders>
              <w:top w:val="dotted" w:sz="4" w:space="0" w:color="000000"/>
              <w:left w:val="dotted" w:sz="4" w:space="0" w:color="000000"/>
              <w:bottom w:val="single" w:sz="4" w:space="0" w:color="000000"/>
              <w:right w:val="dotted" w:sz="4" w:space="0" w:color="000000"/>
            </w:tcBorders>
            <w:vAlign w:val="bottom"/>
          </w:tcPr>
          <w:p w14:paraId="20D6F791" w14:textId="087827BE"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24</w:t>
            </w:r>
          </w:p>
        </w:tc>
        <w:tc>
          <w:tcPr>
            <w:tcW w:w="885" w:type="dxa"/>
            <w:tcBorders>
              <w:top w:val="dotted" w:sz="4" w:space="0" w:color="000000"/>
              <w:left w:val="dotted" w:sz="4" w:space="0" w:color="000000"/>
              <w:bottom w:val="single" w:sz="4" w:space="0" w:color="000000"/>
              <w:right w:val="dotted" w:sz="4" w:space="0" w:color="000000"/>
            </w:tcBorders>
            <w:vAlign w:val="bottom"/>
          </w:tcPr>
          <w:p w14:paraId="71E42ED8" w14:textId="07BEF232"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380</w:t>
            </w:r>
          </w:p>
        </w:tc>
        <w:tc>
          <w:tcPr>
            <w:tcW w:w="885" w:type="dxa"/>
            <w:tcBorders>
              <w:top w:val="dotted" w:sz="4" w:space="0" w:color="000000"/>
              <w:left w:val="dotted" w:sz="4" w:space="0" w:color="000000"/>
              <w:bottom w:val="single" w:sz="4" w:space="0" w:color="000000"/>
              <w:right w:val="dotted" w:sz="4" w:space="0" w:color="000000"/>
            </w:tcBorders>
            <w:vAlign w:val="bottom"/>
          </w:tcPr>
          <w:p w14:paraId="59E60503" w14:textId="019D21D2"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&lt;0,034</w:t>
            </w:r>
          </w:p>
        </w:tc>
        <w:tc>
          <w:tcPr>
            <w:tcW w:w="885" w:type="dxa"/>
            <w:tcBorders>
              <w:top w:val="dotted" w:sz="4" w:space="0" w:color="000000"/>
              <w:left w:val="dotted" w:sz="4" w:space="0" w:color="000000"/>
              <w:bottom w:val="single" w:sz="4" w:space="0" w:color="000000"/>
            </w:tcBorders>
            <w:vAlign w:val="bottom"/>
          </w:tcPr>
          <w:p w14:paraId="685B1755" w14:textId="65D68EEF"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20</w:t>
            </w:r>
          </w:p>
        </w:tc>
        <w:tc>
          <w:tcPr>
            <w:tcW w:w="885" w:type="dxa"/>
            <w:tcBorders>
              <w:top w:val="dotted" w:sz="4" w:space="0" w:color="000000"/>
              <w:left w:val="single" w:sz="4" w:space="0" w:color="000000"/>
              <w:bottom w:val="single" w:sz="4" w:space="0" w:color="000000"/>
              <w:right w:val="dotted" w:sz="4" w:space="0" w:color="000000"/>
            </w:tcBorders>
            <w:vAlign w:val="bottom"/>
          </w:tcPr>
          <w:p w14:paraId="099B1084" w14:textId="2AC02A04"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4,56</w:t>
            </w:r>
          </w:p>
        </w:tc>
        <w:tc>
          <w:tcPr>
            <w:tcW w:w="885" w:type="dxa"/>
            <w:tcBorders>
              <w:top w:val="dotted" w:sz="4" w:space="0" w:color="000000"/>
              <w:left w:val="dotted" w:sz="4" w:space="0" w:color="000000"/>
              <w:bottom w:val="single" w:sz="4" w:space="0" w:color="000000"/>
              <w:right w:val="dotted" w:sz="4" w:space="0" w:color="000000"/>
            </w:tcBorders>
            <w:vAlign w:val="bottom"/>
          </w:tcPr>
          <w:p w14:paraId="1CD55C5D" w14:textId="340F6E7F"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8,3</w:t>
            </w:r>
          </w:p>
        </w:tc>
        <w:tc>
          <w:tcPr>
            <w:tcW w:w="885" w:type="dxa"/>
            <w:tcBorders>
              <w:top w:val="dotted" w:sz="4" w:space="0" w:color="000000"/>
              <w:left w:val="dotted" w:sz="4" w:space="0" w:color="000000"/>
              <w:bottom w:val="single" w:sz="4" w:space="0" w:color="000000"/>
              <w:right w:val="dotted" w:sz="4" w:space="0" w:color="000000"/>
            </w:tcBorders>
            <w:vAlign w:val="bottom"/>
          </w:tcPr>
          <w:p w14:paraId="40452F68" w14:textId="0CFB48C8"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141</w:t>
            </w:r>
          </w:p>
        </w:tc>
        <w:tc>
          <w:tcPr>
            <w:tcW w:w="885" w:type="dxa"/>
            <w:tcBorders>
              <w:top w:val="dotted" w:sz="4" w:space="0" w:color="000000"/>
              <w:left w:val="dotted" w:sz="4" w:space="0" w:color="000000"/>
              <w:bottom w:val="single" w:sz="4" w:space="0" w:color="000000"/>
              <w:right w:val="dotted" w:sz="4" w:space="0" w:color="000000"/>
            </w:tcBorders>
            <w:vAlign w:val="bottom"/>
          </w:tcPr>
          <w:p w14:paraId="39387788" w14:textId="3BECF544"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4,9</w:t>
            </w:r>
          </w:p>
        </w:tc>
        <w:tc>
          <w:tcPr>
            <w:tcW w:w="885" w:type="dxa"/>
            <w:tcBorders>
              <w:top w:val="dotted" w:sz="4" w:space="0" w:color="000000"/>
              <w:left w:val="dotted" w:sz="4" w:space="0" w:color="000000"/>
              <w:bottom w:val="single" w:sz="4" w:space="0" w:color="000000"/>
              <w:right w:val="single" w:sz="4" w:space="0" w:color="000000"/>
            </w:tcBorders>
            <w:vAlign w:val="bottom"/>
          </w:tcPr>
          <w:p w14:paraId="464E7293" w14:textId="446BF2A4"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&lt;0,011</w:t>
            </w:r>
          </w:p>
        </w:tc>
      </w:tr>
      <w:tr w:rsidR="00794190" w:rsidRPr="009F770C" w14:paraId="46BBF3A9" w14:textId="77777777" w:rsidTr="00A936C0">
        <w:tc>
          <w:tcPr>
            <w:tcW w:w="1243" w:type="dxa"/>
            <w:tcBorders>
              <w:top w:val="single" w:sz="4" w:space="0" w:color="000000"/>
              <w:left w:val="single" w:sz="4" w:space="0" w:color="000000"/>
              <w:bottom w:val="dotted" w:sz="4" w:space="0" w:color="000000"/>
            </w:tcBorders>
            <w:vAlign w:val="bottom"/>
          </w:tcPr>
          <w:p w14:paraId="4A6868E5" w14:textId="5E46320F" w:rsidR="00794190" w:rsidRPr="009F770C" w:rsidRDefault="00794190" w:rsidP="00794190">
            <w:pPr>
              <w:ind w:left="113"/>
              <w:rPr>
                <w:i/>
                <w:iCs/>
                <w:color w:val="000000" w:themeColor="text1"/>
                <w:sz w:val="20"/>
                <w:szCs w:val="20"/>
              </w:rPr>
            </w:pPr>
            <w:r w:rsidRPr="009F770C">
              <w:rPr>
                <w:sz w:val="20"/>
                <w:szCs w:val="20"/>
              </w:rPr>
              <w:t>Kuž-1</w:t>
            </w:r>
          </w:p>
        </w:tc>
        <w:tc>
          <w:tcPr>
            <w:tcW w:w="935" w:type="dxa"/>
            <w:tcBorders>
              <w:top w:val="single" w:sz="4" w:space="0" w:color="000000"/>
              <w:left w:val="single" w:sz="4" w:space="0" w:color="000000"/>
              <w:bottom w:val="dotted" w:sz="4" w:space="0" w:color="000000"/>
              <w:right w:val="dotted" w:sz="4" w:space="0" w:color="000000"/>
            </w:tcBorders>
            <w:vAlign w:val="bottom"/>
          </w:tcPr>
          <w:p w14:paraId="228CF80E" w14:textId="2C453CB5"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837</w:t>
            </w:r>
          </w:p>
        </w:tc>
        <w:tc>
          <w:tcPr>
            <w:tcW w:w="885" w:type="dxa"/>
            <w:tcBorders>
              <w:top w:val="single" w:sz="4" w:space="0" w:color="000000"/>
              <w:left w:val="dotted" w:sz="4" w:space="0" w:color="000000"/>
              <w:bottom w:val="dotted" w:sz="4" w:space="0" w:color="000000"/>
              <w:right w:val="dotted" w:sz="4" w:space="0" w:color="000000"/>
            </w:tcBorders>
            <w:vAlign w:val="bottom"/>
          </w:tcPr>
          <w:p w14:paraId="1514E2EB" w14:textId="07FA0FEB"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2,1</w:t>
            </w:r>
          </w:p>
        </w:tc>
        <w:tc>
          <w:tcPr>
            <w:tcW w:w="885" w:type="dxa"/>
            <w:tcBorders>
              <w:top w:val="single" w:sz="4" w:space="0" w:color="000000"/>
              <w:left w:val="dotted" w:sz="4" w:space="0" w:color="000000"/>
              <w:bottom w:val="dotted" w:sz="4" w:space="0" w:color="000000"/>
              <w:right w:val="dotted" w:sz="4" w:space="0" w:color="000000"/>
            </w:tcBorders>
            <w:vAlign w:val="bottom"/>
          </w:tcPr>
          <w:p w14:paraId="5D51FCD4" w14:textId="2741BBF5"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9,23</w:t>
            </w:r>
          </w:p>
        </w:tc>
        <w:tc>
          <w:tcPr>
            <w:tcW w:w="885" w:type="dxa"/>
            <w:tcBorders>
              <w:top w:val="single" w:sz="4" w:space="0" w:color="000000"/>
              <w:left w:val="dotted" w:sz="4" w:space="0" w:color="000000"/>
              <w:bottom w:val="dotted" w:sz="4" w:space="0" w:color="000000"/>
              <w:right w:val="dotted" w:sz="4" w:space="0" w:color="000000"/>
            </w:tcBorders>
            <w:vAlign w:val="bottom"/>
          </w:tcPr>
          <w:p w14:paraId="2D5D3858" w14:textId="7C65E4C3"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10</w:t>
            </w:r>
          </w:p>
        </w:tc>
        <w:tc>
          <w:tcPr>
            <w:tcW w:w="885" w:type="dxa"/>
            <w:tcBorders>
              <w:top w:val="single" w:sz="4" w:space="0" w:color="000000"/>
              <w:left w:val="dotted" w:sz="4" w:space="0" w:color="000000"/>
              <w:bottom w:val="dotted" w:sz="4" w:space="0" w:color="000000"/>
            </w:tcBorders>
            <w:vAlign w:val="bottom"/>
          </w:tcPr>
          <w:p w14:paraId="6C474DF3" w14:textId="4131B9AB"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7,87</w:t>
            </w:r>
          </w:p>
        </w:tc>
        <w:tc>
          <w:tcPr>
            <w:tcW w:w="885" w:type="dxa"/>
            <w:tcBorders>
              <w:top w:val="single" w:sz="4" w:space="0" w:color="000000"/>
              <w:left w:val="single" w:sz="4" w:space="0" w:color="000000"/>
              <w:bottom w:val="dotted" w:sz="4" w:space="0" w:color="000000"/>
              <w:right w:val="dotted" w:sz="4" w:space="0" w:color="000000"/>
            </w:tcBorders>
            <w:vAlign w:val="bottom"/>
          </w:tcPr>
          <w:p w14:paraId="06865625" w14:textId="0CF82D03"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34</w:t>
            </w:r>
          </w:p>
        </w:tc>
        <w:tc>
          <w:tcPr>
            <w:tcW w:w="885" w:type="dxa"/>
            <w:tcBorders>
              <w:top w:val="single" w:sz="4" w:space="0" w:color="000000"/>
              <w:left w:val="dotted" w:sz="4" w:space="0" w:color="000000"/>
              <w:bottom w:val="dotted" w:sz="4" w:space="0" w:color="000000"/>
              <w:right w:val="dotted" w:sz="4" w:space="0" w:color="000000"/>
            </w:tcBorders>
            <w:vAlign w:val="bottom"/>
          </w:tcPr>
          <w:p w14:paraId="6AA38E73" w14:textId="5D797128"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38</w:t>
            </w:r>
          </w:p>
        </w:tc>
        <w:tc>
          <w:tcPr>
            <w:tcW w:w="885" w:type="dxa"/>
            <w:tcBorders>
              <w:top w:val="single" w:sz="4" w:space="0" w:color="000000"/>
              <w:left w:val="dotted" w:sz="4" w:space="0" w:color="000000"/>
              <w:bottom w:val="dotted" w:sz="4" w:space="0" w:color="000000"/>
              <w:right w:val="dotted" w:sz="4" w:space="0" w:color="000000"/>
            </w:tcBorders>
            <w:vAlign w:val="bottom"/>
          </w:tcPr>
          <w:p w14:paraId="1F9CB6C8" w14:textId="1B9E9E99"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480</w:t>
            </w:r>
          </w:p>
        </w:tc>
        <w:tc>
          <w:tcPr>
            <w:tcW w:w="885" w:type="dxa"/>
            <w:tcBorders>
              <w:top w:val="single" w:sz="4" w:space="0" w:color="000000"/>
              <w:left w:val="dotted" w:sz="4" w:space="0" w:color="000000"/>
              <w:bottom w:val="dotted" w:sz="4" w:space="0" w:color="000000"/>
              <w:right w:val="dotted" w:sz="4" w:space="0" w:color="000000"/>
            </w:tcBorders>
            <w:vAlign w:val="bottom"/>
          </w:tcPr>
          <w:p w14:paraId="5A1CEACD" w14:textId="6B067363"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&lt;0,034</w:t>
            </w:r>
          </w:p>
        </w:tc>
        <w:tc>
          <w:tcPr>
            <w:tcW w:w="885" w:type="dxa"/>
            <w:tcBorders>
              <w:top w:val="single" w:sz="4" w:space="0" w:color="000000"/>
              <w:left w:val="dotted" w:sz="4" w:space="0" w:color="000000"/>
              <w:bottom w:val="dotted" w:sz="4" w:space="0" w:color="000000"/>
            </w:tcBorders>
            <w:shd w:val="clear" w:color="auto" w:fill="FFC000"/>
            <w:vAlign w:val="bottom"/>
          </w:tcPr>
          <w:p w14:paraId="226893A4" w14:textId="061BCBC0"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56</w:t>
            </w:r>
          </w:p>
        </w:tc>
        <w:tc>
          <w:tcPr>
            <w:tcW w:w="885" w:type="dxa"/>
            <w:tcBorders>
              <w:top w:val="single" w:sz="4" w:space="0" w:color="000000"/>
              <w:left w:val="single" w:sz="4" w:space="0" w:color="000000"/>
              <w:bottom w:val="dotted" w:sz="4" w:space="0" w:color="000000"/>
              <w:right w:val="dotted" w:sz="4" w:space="0" w:color="000000"/>
            </w:tcBorders>
            <w:vAlign w:val="bottom"/>
          </w:tcPr>
          <w:p w14:paraId="20F4B3E7" w14:textId="0663D04D"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56,2</w:t>
            </w:r>
          </w:p>
        </w:tc>
        <w:tc>
          <w:tcPr>
            <w:tcW w:w="885" w:type="dxa"/>
            <w:tcBorders>
              <w:top w:val="single" w:sz="4" w:space="0" w:color="000000"/>
              <w:left w:val="dotted" w:sz="4" w:space="0" w:color="000000"/>
              <w:bottom w:val="dotted" w:sz="4" w:space="0" w:color="000000"/>
              <w:right w:val="dotted" w:sz="4" w:space="0" w:color="000000"/>
            </w:tcBorders>
            <w:vAlign w:val="bottom"/>
          </w:tcPr>
          <w:p w14:paraId="66A656AB" w14:textId="6EBDBF68"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0,9</w:t>
            </w:r>
          </w:p>
        </w:tc>
        <w:tc>
          <w:tcPr>
            <w:tcW w:w="885" w:type="dxa"/>
            <w:tcBorders>
              <w:top w:val="single" w:sz="4" w:space="0" w:color="000000"/>
              <w:left w:val="dotted" w:sz="4" w:space="0" w:color="000000"/>
              <w:bottom w:val="dotted" w:sz="4" w:space="0" w:color="000000"/>
              <w:right w:val="dotted" w:sz="4" w:space="0" w:color="000000"/>
            </w:tcBorders>
            <w:vAlign w:val="bottom"/>
          </w:tcPr>
          <w:p w14:paraId="1657CF57" w14:textId="26EF64E9"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127</w:t>
            </w:r>
          </w:p>
        </w:tc>
        <w:tc>
          <w:tcPr>
            <w:tcW w:w="885" w:type="dxa"/>
            <w:tcBorders>
              <w:top w:val="single" w:sz="4" w:space="0" w:color="000000"/>
              <w:left w:val="dotted" w:sz="4" w:space="0" w:color="000000"/>
              <w:bottom w:val="dotted" w:sz="4" w:space="0" w:color="000000"/>
              <w:right w:val="dotted" w:sz="4" w:space="0" w:color="000000"/>
            </w:tcBorders>
            <w:vAlign w:val="bottom"/>
          </w:tcPr>
          <w:p w14:paraId="41BA01B1" w14:textId="7C0DADB8"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45,1</w:t>
            </w:r>
          </w:p>
        </w:tc>
        <w:tc>
          <w:tcPr>
            <w:tcW w:w="885" w:type="dxa"/>
            <w:tcBorders>
              <w:top w:val="single" w:sz="4" w:space="0" w:color="000000"/>
              <w:left w:val="dotted" w:sz="4" w:space="0" w:color="000000"/>
              <w:bottom w:val="dotted" w:sz="4" w:space="0" w:color="000000"/>
              <w:right w:val="single" w:sz="4" w:space="0" w:color="000000"/>
            </w:tcBorders>
            <w:vAlign w:val="bottom"/>
          </w:tcPr>
          <w:p w14:paraId="17DFA8E9" w14:textId="7D1AE361"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0,013</w:t>
            </w:r>
          </w:p>
        </w:tc>
      </w:tr>
      <w:tr w:rsidR="00794190" w:rsidRPr="009F770C" w14:paraId="4E639D95" w14:textId="77777777" w:rsidTr="00A936C0">
        <w:tc>
          <w:tcPr>
            <w:tcW w:w="1243" w:type="dxa"/>
            <w:tcBorders>
              <w:top w:val="dotted" w:sz="4" w:space="0" w:color="000000"/>
              <w:left w:val="single" w:sz="4" w:space="0" w:color="000000"/>
              <w:bottom w:val="single" w:sz="4" w:space="0" w:color="000000"/>
            </w:tcBorders>
            <w:vAlign w:val="bottom"/>
          </w:tcPr>
          <w:p w14:paraId="337F76A2" w14:textId="46DF3850" w:rsidR="00794190" w:rsidRPr="009F770C" w:rsidRDefault="00794190" w:rsidP="00794190">
            <w:pPr>
              <w:ind w:left="113"/>
              <w:rPr>
                <w:i/>
                <w:iCs/>
                <w:color w:val="000000" w:themeColor="text1"/>
                <w:sz w:val="20"/>
                <w:szCs w:val="20"/>
              </w:rPr>
            </w:pPr>
            <w:r w:rsidRPr="009F770C">
              <w:rPr>
                <w:sz w:val="20"/>
                <w:szCs w:val="20"/>
              </w:rPr>
              <w:t>Kuž-2</w:t>
            </w:r>
          </w:p>
        </w:tc>
        <w:tc>
          <w:tcPr>
            <w:tcW w:w="935" w:type="dxa"/>
            <w:tcBorders>
              <w:top w:val="dotted" w:sz="4" w:space="0" w:color="000000"/>
              <w:left w:val="single" w:sz="4" w:space="0" w:color="000000"/>
              <w:bottom w:val="single" w:sz="4" w:space="0" w:color="000000"/>
              <w:right w:val="dotted" w:sz="4" w:space="0" w:color="000000"/>
            </w:tcBorders>
            <w:vAlign w:val="bottom"/>
          </w:tcPr>
          <w:p w14:paraId="3BF6EF55" w14:textId="340BAC3B"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661</w:t>
            </w:r>
          </w:p>
        </w:tc>
        <w:tc>
          <w:tcPr>
            <w:tcW w:w="885" w:type="dxa"/>
            <w:tcBorders>
              <w:top w:val="dotted" w:sz="4" w:space="0" w:color="000000"/>
              <w:left w:val="dotted" w:sz="4" w:space="0" w:color="000000"/>
              <w:bottom w:val="single" w:sz="4" w:space="0" w:color="000000"/>
              <w:right w:val="dotted" w:sz="4" w:space="0" w:color="000000"/>
            </w:tcBorders>
            <w:shd w:val="clear" w:color="auto" w:fill="FFC000"/>
            <w:vAlign w:val="bottom"/>
          </w:tcPr>
          <w:p w14:paraId="0B48587D" w14:textId="7867B37B"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6,31</w:t>
            </w:r>
          </w:p>
        </w:tc>
        <w:tc>
          <w:tcPr>
            <w:tcW w:w="885" w:type="dxa"/>
            <w:tcBorders>
              <w:top w:val="dotted" w:sz="4" w:space="0" w:color="000000"/>
              <w:left w:val="dotted" w:sz="4" w:space="0" w:color="000000"/>
              <w:bottom w:val="single" w:sz="4" w:space="0" w:color="000000"/>
              <w:right w:val="dotted" w:sz="4" w:space="0" w:color="000000"/>
            </w:tcBorders>
            <w:vAlign w:val="bottom"/>
          </w:tcPr>
          <w:p w14:paraId="71776742" w14:textId="424A3C33"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18,2</w:t>
            </w:r>
          </w:p>
        </w:tc>
        <w:tc>
          <w:tcPr>
            <w:tcW w:w="885" w:type="dxa"/>
            <w:tcBorders>
              <w:top w:val="dotted" w:sz="4" w:space="0" w:color="000000"/>
              <w:left w:val="dotted" w:sz="4" w:space="0" w:color="000000"/>
              <w:bottom w:val="single" w:sz="4" w:space="0" w:color="000000"/>
              <w:right w:val="dotted" w:sz="4" w:space="0" w:color="000000"/>
            </w:tcBorders>
            <w:vAlign w:val="bottom"/>
          </w:tcPr>
          <w:p w14:paraId="0CC1437E" w14:textId="1B78DCC4"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7,52</w:t>
            </w:r>
          </w:p>
        </w:tc>
        <w:tc>
          <w:tcPr>
            <w:tcW w:w="885" w:type="dxa"/>
            <w:tcBorders>
              <w:top w:val="dotted" w:sz="4" w:space="0" w:color="000000"/>
              <w:left w:val="dotted" w:sz="4" w:space="0" w:color="000000"/>
              <w:bottom w:val="single" w:sz="4" w:space="0" w:color="000000"/>
            </w:tcBorders>
            <w:vAlign w:val="bottom"/>
          </w:tcPr>
          <w:p w14:paraId="6D46FDA1" w14:textId="2912E362"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5,58</w:t>
            </w:r>
          </w:p>
        </w:tc>
        <w:tc>
          <w:tcPr>
            <w:tcW w:w="885" w:type="dxa"/>
            <w:tcBorders>
              <w:top w:val="dotted" w:sz="4" w:space="0" w:color="000000"/>
              <w:left w:val="single" w:sz="4" w:space="0" w:color="000000"/>
              <w:bottom w:val="single" w:sz="4" w:space="0" w:color="000000"/>
              <w:right w:val="dotted" w:sz="4" w:space="0" w:color="000000"/>
            </w:tcBorders>
            <w:vAlign w:val="bottom"/>
          </w:tcPr>
          <w:p w14:paraId="577D06EB" w14:textId="6C9DE18D"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16</w:t>
            </w:r>
          </w:p>
        </w:tc>
        <w:tc>
          <w:tcPr>
            <w:tcW w:w="885" w:type="dxa"/>
            <w:tcBorders>
              <w:top w:val="dotted" w:sz="4" w:space="0" w:color="000000"/>
              <w:left w:val="dotted" w:sz="4" w:space="0" w:color="000000"/>
              <w:bottom w:val="single" w:sz="4" w:space="0" w:color="000000"/>
              <w:right w:val="dotted" w:sz="4" w:space="0" w:color="000000"/>
            </w:tcBorders>
            <w:vAlign w:val="bottom"/>
          </w:tcPr>
          <w:p w14:paraId="727F41E8" w14:textId="3A9BEE74"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24</w:t>
            </w:r>
          </w:p>
        </w:tc>
        <w:tc>
          <w:tcPr>
            <w:tcW w:w="885" w:type="dxa"/>
            <w:tcBorders>
              <w:top w:val="dotted" w:sz="4" w:space="0" w:color="000000"/>
              <w:left w:val="dotted" w:sz="4" w:space="0" w:color="000000"/>
              <w:bottom w:val="single" w:sz="4" w:space="0" w:color="000000"/>
              <w:right w:val="dotted" w:sz="4" w:space="0" w:color="000000"/>
            </w:tcBorders>
            <w:vAlign w:val="bottom"/>
          </w:tcPr>
          <w:p w14:paraId="171047A3" w14:textId="2530D196"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341</w:t>
            </w:r>
          </w:p>
        </w:tc>
        <w:tc>
          <w:tcPr>
            <w:tcW w:w="885" w:type="dxa"/>
            <w:tcBorders>
              <w:top w:val="dotted" w:sz="4" w:space="0" w:color="000000"/>
              <w:left w:val="dotted" w:sz="4" w:space="0" w:color="000000"/>
              <w:bottom w:val="single" w:sz="4" w:space="0" w:color="000000"/>
              <w:right w:val="dotted" w:sz="4" w:space="0" w:color="000000"/>
            </w:tcBorders>
            <w:vAlign w:val="bottom"/>
          </w:tcPr>
          <w:p w14:paraId="6698F07C" w14:textId="29F2FC0B"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&lt;0,034</w:t>
            </w:r>
          </w:p>
        </w:tc>
        <w:tc>
          <w:tcPr>
            <w:tcW w:w="885" w:type="dxa"/>
            <w:tcBorders>
              <w:top w:val="dotted" w:sz="4" w:space="0" w:color="000000"/>
              <w:left w:val="dotted" w:sz="4" w:space="0" w:color="000000"/>
              <w:bottom w:val="single" w:sz="4" w:space="0" w:color="000000"/>
            </w:tcBorders>
            <w:shd w:val="clear" w:color="auto" w:fill="FFC000"/>
            <w:vAlign w:val="bottom"/>
          </w:tcPr>
          <w:p w14:paraId="144EAEB3" w14:textId="64EAF078"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73</w:t>
            </w:r>
          </w:p>
        </w:tc>
        <w:tc>
          <w:tcPr>
            <w:tcW w:w="885" w:type="dxa"/>
            <w:tcBorders>
              <w:top w:val="dotted" w:sz="4" w:space="0" w:color="000000"/>
              <w:left w:val="single" w:sz="4" w:space="0" w:color="000000"/>
              <w:bottom w:val="single" w:sz="4" w:space="0" w:color="000000"/>
              <w:right w:val="dotted" w:sz="4" w:space="0" w:color="000000"/>
            </w:tcBorders>
            <w:vAlign w:val="bottom"/>
          </w:tcPr>
          <w:p w14:paraId="2990C0DA" w14:textId="3B159FB7"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12,9</w:t>
            </w:r>
          </w:p>
        </w:tc>
        <w:tc>
          <w:tcPr>
            <w:tcW w:w="885" w:type="dxa"/>
            <w:tcBorders>
              <w:top w:val="dotted" w:sz="4" w:space="0" w:color="000000"/>
              <w:left w:val="dotted" w:sz="4" w:space="0" w:color="000000"/>
              <w:bottom w:val="single" w:sz="4" w:space="0" w:color="000000"/>
              <w:right w:val="dotted" w:sz="4" w:space="0" w:color="000000"/>
            </w:tcBorders>
            <w:shd w:val="clear" w:color="auto" w:fill="FFFF00"/>
            <w:vAlign w:val="bottom"/>
          </w:tcPr>
          <w:p w14:paraId="31432B09" w14:textId="6ABE39E9"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57,8</w:t>
            </w:r>
          </w:p>
        </w:tc>
        <w:tc>
          <w:tcPr>
            <w:tcW w:w="885" w:type="dxa"/>
            <w:tcBorders>
              <w:top w:val="dotted" w:sz="4" w:space="0" w:color="000000"/>
              <w:left w:val="dotted" w:sz="4" w:space="0" w:color="000000"/>
              <w:bottom w:val="single" w:sz="4" w:space="0" w:color="000000"/>
              <w:right w:val="dotted" w:sz="4" w:space="0" w:color="000000"/>
            </w:tcBorders>
            <w:vAlign w:val="bottom"/>
          </w:tcPr>
          <w:p w14:paraId="78D6C8D0" w14:textId="0DE93E94"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113</w:t>
            </w:r>
          </w:p>
        </w:tc>
        <w:tc>
          <w:tcPr>
            <w:tcW w:w="885" w:type="dxa"/>
            <w:tcBorders>
              <w:top w:val="dotted" w:sz="4" w:space="0" w:color="000000"/>
              <w:left w:val="dotted" w:sz="4" w:space="0" w:color="000000"/>
              <w:bottom w:val="single" w:sz="4" w:space="0" w:color="000000"/>
              <w:right w:val="dotted" w:sz="4" w:space="0" w:color="000000"/>
            </w:tcBorders>
            <w:vAlign w:val="bottom"/>
          </w:tcPr>
          <w:p w14:paraId="62E2DDE1" w14:textId="07B8C88C"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23,1</w:t>
            </w:r>
          </w:p>
        </w:tc>
        <w:tc>
          <w:tcPr>
            <w:tcW w:w="885" w:type="dxa"/>
            <w:tcBorders>
              <w:top w:val="dotted" w:sz="4" w:space="0" w:color="000000"/>
              <w:left w:val="dotted" w:sz="4" w:space="0" w:color="000000"/>
              <w:bottom w:val="single" w:sz="4" w:space="0" w:color="000000"/>
              <w:right w:val="single" w:sz="4" w:space="0" w:color="000000"/>
            </w:tcBorders>
            <w:vAlign w:val="bottom"/>
          </w:tcPr>
          <w:p w14:paraId="3466E691" w14:textId="7830E2F0"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&lt;0,011</w:t>
            </w:r>
          </w:p>
        </w:tc>
      </w:tr>
      <w:tr w:rsidR="00794190" w:rsidRPr="009F770C" w14:paraId="290C166D" w14:textId="77777777" w:rsidTr="00A936C0">
        <w:tc>
          <w:tcPr>
            <w:tcW w:w="1243" w:type="dxa"/>
            <w:tcBorders>
              <w:top w:val="single" w:sz="4" w:space="0" w:color="000000"/>
              <w:left w:val="single" w:sz="4" w:space="0" w:color="000000"/>
              <w:bottom w:val="dotted" w:sz="4" w:space="0" w:color="000000"/>
            </w:tcBorders>
            <w:vAlign w:val="bottom"/>
          </w:tcPr>
          <w:p w14:paraId="5EA140EF" w14:textId="64755F44" w:rsidR="00794190" w:rsidRPr="009F770C" w:rsidRDefault="00794190" w:rsidP="00794190">
            <w:pPr>
              <w:ind w:left="113"/>
              <w:rPr>
                <w:i/>
                <w:iCs/>
                <w:color w:val="000000" w:themeColor="text1"/>
                <w:sz w:val="20"/>
                <w:szCs w:val="20"/>
              </w:rPr>
            </w:pPr>
            <w:r w:rsidRPr="009F770C">
              <w:rPr>
                <w:sz w:val="20"/>
                <w:szCs w:val="20"/>
              </w:rPr>
              <w:t>Me-12</w:t>
            </w:r>
          </w:p>
        </w:tc>
        <w:tc>
          <w:tcPr>
            <w:tcW w:w="935" w:type="dxa"/>
            <w:tcBorders>
              <w:top w:val="single" w:sz="4" w:space="0" w:color="000000"/>
              <w:left w:val="single" w:sz="4" w:space="0" w:color="000000"/>
              <w:bottom w:val="dotted" w:sz="4" w:space="0" w:color="000000"/>
              <w:right w:val="dotted" w:sz="4" w:space="0" w:color="000000"/>
            </w:tcBorders>
            <w:vAlign w:val="bottom"/>
          </w:tcPr>
          <w:p w14:paraId="6B44E890" w14:textId="1A37B0F0"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599</w:t>
            </w:r>
          </w:p>
        </w:tc>
        <w:tc>
          <w:tcPr>
            <w:tcW w:w="885" w:type="dxa"/>
            <w:tcBorders>
              <w:top w:val="single" w:sz="4" w:space="0" w:color="000000"/>
              <w:left w:val="dotted" w:sz="4" w:space="0" w:color="000000"/>
              <w:bottom w:val="dotted" w:sz="4" w:space="0" w:color="000000"/>
              <w:right w:val="dotted" w:sz="4" w:space="0" w:color="000000"/>
            </w:tcBorders>
            <w:shd w:val="clear" w:color="auto" w:fill="FFC000"/>
            <w:vAlign w:val="bottom"/>
          </w:tcPr>
          <w:p w14:paraId="4D9AD10D" w14:textId="3720E449"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5,42</w:t>
            </w:r>
          </w:p>
        </w:tc>
        <w:tc>
          <w:tcPr>
            <w:tcW w:w="885" w:type="dxa"/>
            <w:tcBorders>
              <w:top w:val="single" w:sz="4" w:space="0" w:color="000000"/>
              <w:left w:val="dotted" w:sz="4" w:space="0" w:color="000000"/>
              <w:bottom w:val="dotted" w:sz="4" w:space="0" w:color="000000"/>
              <w:right w:val="dotted" w:sz="4" w:space="0" w:color="000000"/>
            </w:tcBorders>
            <w:vAlign w:val="bottom"/>
          </w:tcPr>
          <w:p w14:paraId="4752B990" w14:textId="260D762D"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15,8</w:t>
            </w:r>
          </w:p>
        </w:tc>
        <w:tc>
          <w:tcPr>
            <w:tcW w:w="885" w:type="dxa"/>
            <w:tcBorders>
              <w:top w:val="single" w:sz="4" w:space="0" w:color="000000"/>
              <w:left w:val="dotted" w:sz="4" w:space="0" w:color="000000"/>
              <w:bottom w:val="dotted" w:sz="4" w:space="0" w:color="000000"/>
              <w:right w:val="dotted" w:sz="4" w:space="0" w:color="000000"/>
            </w:tcBorders>
            <w:vAlign w:val="bottom"/>
          </w:tcPr>
          <w:p w14:paraId="4BA59AFC" w14:textId="177B50C3"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8,12</w:t>
            </w:r>
          </w:p>
        </w:tc>
        <w:tc>
          <w:tcPr>
            <w:tcW w:w="885" w:type="dxa"/>
            <w:tcBorders>
              <w:top w:val="single" w:sz="4" w:space="0" w:color="000000"/>
              <w:left w:val="dotted" w:sz="4" w:space="0" w:color="000000"/>
              <w:bottom w:val="dotted" w:sz="4" w:space="0" w:color="000000"/>
            </w:tcBorders>
            <w:vAlign w:val="bottom"/>
          </w:tcPr>
          <w:p w14:paraId="2B378EF0" w14:textId="5E03ACAA"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6,55</w:t>
            </w:r>
          </w:p>
        </w:tc>
        <w:tc>
          <w:tcPr>
            <w:tcW w:w="885" w:type="dxa"/>
            <w:tcBorders>
              <w:top w:val="single" w:sz="4" w:space="0" w:color="000000"/>
              <w:left w:val="single" w:sz="4" w:space="0" w:color="000000"/>
              <w:bottom w:val="dotted" w:sz="4" w:space="0" w:color="000000"/>
              <w:right w:val="dotted" w:sz="4" w:space="0" w:color="000000"/>
            </w:tcBorders>
            <w:vAlign w:val="bottom"/>
          </w:tcPr>
          <w:p w14:paraId="0D735B6B" w14:textId="5C7C2B70"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10</w:t>
            </w:r>
          </w:p>
        </w:tc>
        <w:tc>
          <w:tcPr>
            <w:tcW w:w="885" w:type="dxa"/>
            <w:tcBorders>
              <w:top w:val="single" w:sz="4" w:space="0" w:color="000000"/>
              <w:left w:val="dotted" w:sz="4" w:space="0" w:color="000000"/>
              <w:bottom w:val="dotted" w:sz="4" w:space="0" w:color="000000"/>
              <w:right w:val="dotted" w:sz="4" w:space="0" w:color="000000"/>
            </w:tcBorders>
            <w:vAlign w:val="bottom"/>
          </w:tcPr>
          <w:p w14:paraId="1D86BD43" w14:textId="397E2618"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8,2</w:t>
            </w:r>
          </w:p>
        </w:tc>
        <w:tc>
          <w:tcPr>
            <w:tcW w:w="885" w:type="dxa"/>
            <w:tcBorders>
              <w:top w:val="single" w:sz="4" w:space="0" w:color="000000"/>
              <w:left w:val="dotted" w:sz="4" w:space="0" w:color="000000"/>
              <w:bottom w:val="dotted" w:sz="4" w:space="0" w:color="000000"/>
              <w:right w:val="dotted" w:sz="4" w:space="0" w:color="000000"/>
            </w:tcBorders>
            <w:vAlign w:val="bottom"/>
          </w:tcPr>
          <w:p w14:paraId="55177F51" w14:textId="0104C0EB"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399</w:t>
            </w:r>
          </w:p>
        </w:tc>
        <w:tc>
          <w:tcPr>
            <w:tcW w:w="885" w:type="dxa"/>
            <w:tcBorders>
              <w:top w:val="single" w:sz="4" w:space="0" w:color="000000"/>
              <w:left w:val="dotted" w:sz="4" w:space="0" w:color="000000"/>
              <w:bottom w:val="dotted" w:sz="4" w:space="0" w:color="000000"/>
              <w:right w:val="dotted" w:sz="4" w:space="0" w:color="000000"/>
            </w:tcBorders>
            <w:vAlign w:val="bottom"/>
          </w:tcPr>
          <w:p w14:paraId="017C2750" w14:textId="6B6741B5"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&lt;0,034</w:t>
            </w:r>
          </w:p>
        </w:tc>
        <w:tc>
          <w:tcPr>
            <w:tcW w:w="885" w:type="dxa"/>
            <w:tcBorders>
              <w:top w:val="single" w:sz="4" w:space="0" w:color="000000"/>
              <w:left w:val="dotted" w:sz="4" w:space="0" w:color="000000"/>
              <w:bottom w:val="dotted" w:sz="4" w:space="0" w:color="000000"/>
            </w:tcBorders>
            <w:vAlign w:val="bottom"/>
          </w:tcPr>
          <w:p w14:paraId="12FCD639" w14:textId="48CEC269"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22</w:t>
            </w:r>
          </w:p>
        </w:tc>
        <w:tc>
          <w:tcPr>
            <w:tcW w:w="885" w:type="dxa"/>
            <w:tcBorders>
              <w:top w:val="single" w:sz="4" w:space="0" w:color="000000"/>
              <w:left w:val="single" w:sz="4" w:space="0" w:color="000000"/>
              <w:bottom w:val="dotted" w:sz="4" w:space="0" w:color="000000"/>
              <w:right w:val="dotted" w:sz="4" w:space="0" w:color="000000"/>
            </w:tcBorders>
            <w:vAlign w:val="bottom"/>
          </w:tcPr>
          <w:p w14:paraId="08B2F7FE" w14:textId="5CA791B0"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11,8</w:t>
            </w:r>
          </w:p>
        </w:tc>
        <w:tc>
          <w:tcPr>
            <w:tcW w:w="885" w:type="dxa"/>
            <w:tcBorders>
              <w:top w:val="single" w:sz="4" w:space="0" w:color="000000"/>
              <w:left w:val="dotted" w:sz="4" w:space="0" w:color="000000"/>
              <w:bottom w:val="dotted" w:sz="4" w:space="0" w:color="000000"/>
              <w:right w:val="dotted" w:sz="4" w:space="0" w:color="000000"/>
            </w:tcBorders>
            <w:vAlign w:val="bottom"/>
          </w:tcPr>
          <w:p w14:paraId="54E07B7D" w14:textId="6FEE4CEB"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6,57</w:t>
            </w:r>
          </w:p>
        </w:tc>
        <w:tc>
          <w:tcPr>
            <w:tcW w:w="885" w:type="dxa"/>
            <w:tcBorders>
              <w:top w:val="single" w:sz="4" w:space="0" w:color="000000"/>
              <w:left w:val="dotted" w:sz="4" w:space="0" w:color="000000"/>
              <w:bottom w:val="dotted" w:sz="4" w:space="0" w:color="000000"/>
              <w:right w:val="dotted" w:sz="4" w:space="0" w:color="000000"/>
            </w:tcBorders>
            <w:vAlign w:val="bottom"/>
          </w:tcPr>
          <w:p w14:paraId="42EE530C" w14:textId="2CF1EFDE"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109</w:t>
            </w:r>
          </w:p>
        </w:tc>
        <w:tc>
          <w:tcPr>
            <w:tcW w:w="885" w:type="dxa"/>
            <w:tcBorders>
              <w:top w:val="single" w:sz="4" w:space="0" w:color="000000"/>
              <w:left w:val="dotted" w:sz="4" w:space="0" w:color="000000"/>
              <w:bottom w:val="dotted" w:sz="4" w:space="0" w:color="000000"/>
              <w:right w:val="dotted" w:sz="4" w:space="0" w:color="000000"/>
            </w:tcBorders>
            <w:vAlign w:val="bottom"/>
          </w:tcPr>
          <w:p w14:paraId="4BF4D36B" w14:textId="0B07023C"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32,9</w:t>
            </w:r>
          </w:p>
        </w:tc>
        <w:tc>
          <w:tcPr>
            <w:tcW w:w="885" w:type="dxa"/>
            <w:tcBorders>
              <w:top w:val="single" w:sz="4" w:space="0" w:color="000000"/>
              <w:left w:val="dotted" w:sz="4" w:space="0" w:color="000000"/>
              <w:bottom w:val="dotted" w:sz="4" w:space="0" w:color="000000"/>
              <w:right w:val="single" w:sz="4" w:space="0" w:color="000000"/>
            </w:tcBorders>
            <w:vAlign w:val="bottom"/>
          </w:tcPr>
          <w:p w14:paraId="0A5F8478" w14:textId="51163A51"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&lt;0,011</w:t>
            </w:r>
          </w:p>
        </w:tc>
      </w:tr>
      <w:tr w:rsidR="00794190" w:rsidRPr="009F770C" w14:paraId="38F606A2" w14:textId="77777777" w:rsidTr="00A936C0">
        <w:tc>
          <w:tcPr>
            <w:tcW w:w="1243" w:type="dxa"/>
            <w:tcBorders>
              <w:top w:val="dotted" w:sz="4" w:space="0" w:color="000000"/>
              <w:left w:val="single" w:sz="4" w:space="0" w:color="000000"/>
              <w:bottom w:val="single" w:sz="4" w:space="0" w:color="000000"/>
            </w:tcBorders>
            <w:vAlign w:val="bottom"/>
          </w:tcPr>
          <w:p w14:paraId="4FC52DF6" w14:textId="73D8A065" w:rsidR="00794190" w:rsidRPr="009F770C" w:rsidRDefault="00794190" w:rsidP="00794190">
            <w:pPr>
              <w:ind w:left="113"/>
              <w:rPr>
                <w:i/>
                <w:iCs/>
                <w:color w:val="000000" w:themeColor="text1"/>
                <w:sz w:val="20"/>
                <w:szCs w:val="20"/>
              </w:rPr>
            </w:pPr>
            <w:r w:rsidRPr="009F770C">
              <w:rPr>
                <w:sz w:val="20"/>
                <w:szCs w:val="20"/>
              </w:rPr>
              <w:t>Me-2</w:t>
            </w:r>
          </w:p>
        </w:tc>
        <w:tc>
          <w:tcPr>
            <w:tcW w:w="935" w:type="dxa"/>
            <w:tcBorders>
              <w:top w:val="dotted" w:sz="4" w:space="0" w:color="000000"/>
              <w:left w:val="single" w:sz="4" w:space="0" w:color="000000"/>
              <w:bottom w:val="single" w:sz="4" w:space="0" w:color="000000"/>
              <w:right w:val="dotted" w:sz="4" w:space="0" w:color="000000"/>
            </w:tcBorders>
            <w:vAlign w:val="bottom"/>
          </w:tcPr>
          <w:p w14:paraId="5A811274" w14:textId="318F2259"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800</w:t>
            </w:r>
          </w:p>
        </w:tc>
        <w:tc>
          <w:tcPr>
            <w:tcW w:w="885" w:type="dxa"/>
            <w:tcBorders>
              <w:top w:val="dotted" w:sz="4" w:space="0" w:color="000000"/>
              <w:left w:val="dotted" w:sz="4" w:space="0" w:color="000000"/>
              <w:bottom w:val="single" w:sz="4" w:space="0" w:color="000000"/>
              <w:right w:val="dotted" w:sz="4" w:space="0" w:color="000000"/>
            </w:tcBorders>
            <w:shd w:val="clear" w:color="auto" w:fill="FFC000"/>
            <w:vAlign w:val="bottom"/>
          </w:tcPr>
          <w:p w14:paraId="24ADCF0C" w14:textId="47E2664C"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5,35</w:t>
            </w:r>
          </w:p>
        </w:tc>
        <w:tc>
          <w:tcPr>
            <w:tcW w:w="885" w:type="dxa"/>
            <w:tcBorders>
              <w:top w:val="dotted" w:sz="4" w:space="0" w:color="000000"/>
              <w:left w:val="dotted" w:sz="4" w:space="0" w:color="000000"/>
              <w:bottom w:val="single" w:sz="4" w:space="0" w:color="000000"/>
              <w:right w:val="dotted" w:sz="4" w:space="0" w:color="000000"/>
            </w:tcBorders>
            <w:vAlign w:val="bottom"/>
          </w:tcPr>
          <w:p w14:paraId="3AECD035" w14:textId="3CB6C4B1"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18,6</w:t>
            </w:r>
          </w:p>
        </w:tc>
        <w:tc>
          <w:tcPr>
            <w:tcW w:w="885" w:type="dxa"/>
            <w:tcBorders>
              <w:top w:val="dotted" w:sz="4" w:space="0" w:color="000000"/>
              <w:left w:val="dotted" w:sz="4" w:space="0" w:color="000000"/>
              <w:bottom w:val="single" w:sz="4" w:space="0" w:color="000000"/>
              <w:right w:val="dotted" w:sz="4" w:space="0" w:color="000000"/>
            </w:tcBorders>
            <w:vAlign w:val="bottom"/>
          </w:tcPr>
          <w:p w14:paraId="29FC5AB8" w14:textId="0356F139"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10,4</w:t>
            </w:r>
          </w:p>
        </w:tc>
        <w:tc>
          <w:tcPr>
            <w:tcW w:w="885" w:type="dxa"/>
            <w:tcBorders>
              <w:top w:val="dotted" w:sz="4" w:space="0" w:color="000000"/>
              <w:left w:val="dotted" w:sz="4" w:space="0" w:color="000000"/>
              <w:bottom w:val="single" w:sz="4" w:space="0" w:color="000000"/>
            </w:tcBorders>
            <w:vAlign w:val="bottom"/>
          </w:tcPr>
          <w:p w14:paraId="51311A09" w14:textId="37ED5336"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8,05</w:t>
            </w:r>
          </w:p>
        </w:tc>
        <w:tc>
          <w:tcPr>
            <w:tcW w:w="885" w:type="dxa"/>
            <w:tcBorders>
              <w:top w:val="dotted" w:sz="4" w:space="0" w:color="000000"/>
              <w:left w:val="single" w:sz="4" w:space="0" w:color="000000"/>
              <w:bottom w:val="single" w:sz="4" w:space="0" w:color="000000"/>
              <w:right w:val="dotted" w:sz="4" w:space="0" w:color="000000"/>
            </w:tcBorders>
            <w:vAlign w:val="bottom"/>
          </w:tcPr>
          <w:p w14:paraId="63C0B943" w14:textId="2728145E"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29</w:t>
            </w:r>
          </w:p>
        </w:tc>
        <w:tc>
          <w:tcPr>
            <w:tcW w:w="885" w:type="dxa"/>
            <w:tcBorders>
              <w:top w:val="dotted" w:sz="4" w:space="0" w:color="000000"/>
              <w:left w:val="dotted" w:sz="4" w:space="0" w:color="000000"/>
              <w:bottom w:val="single" w:sz="4" w:space="0" w:color="000000"/>
              <w:right w:val="dotted" w:sz="4" w:space="0" w:color="000000"/>
            </w:tcBorders>
            <w:vAlign w:val="bottom"/>
          </w:tcPr>
          <w:p w14:paraId="7390320D" w14:textId="33D55C7A"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35</w:t>
            </w:r>
          </w:p>
        </w:tc>
        <w:tc>
          <w:tcPr>
            <w:tcW w:w="885" w:type="dxa"/>
            <w:tcBorders>
              <w:top w:val="dotted" w:sz="4" w:space="0" w:color="000000"/>
              <w:left w:val="dotted" w:sz="4" w:space="0" w:color="000000"/>
              <w:bottom w:val="single" w:sz="4" w:space="0" w:color="000000"/>
              <w:right w:val="dotted" w:sz="4" w:space="0" w:color="000000"/>
            </w:tcBorders>
            <w:vAlign w:val="bottom"/>
          </w:tcPr>
          <w:p w14:paraId="7DDD2071" w14:textId="6E2D8018"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491</w:t>
            </w:r>
          </w:p>
        </w:tc>
        <w:tc>
          <w:tcPr>
            <w:tcW w:w="885" w:type="dxa"/>
            <w:tcBorders>
              <w:top w:val="dotted" w:sz="4" w:space="0" w:color="000000"/>
              <w:left w:val="dotted" w:sz="4" w:space="0" w:color="000000"/>
              <w:bottom w:val="single" w:sz="4" w:space="0" w:color="000000"/>
              <w:right w:val="dotted" w:sz="4" w:space="0" w:color="000000"/>
            </w:tcBorders>
            <w:vAlign w:val="bottom"/>
          </w:tcPr>
          <w:p w14:paraId="27329BD8" w14:textId="7B56D5C8"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&lt;0,034</w:t>
            </w:r>
          </w:p>
        </w:tc>
        <w:tc>
          <w:tcPr>
            <w:tcW w:w="885" w:type="dxa"/>
            <w:tcBorders>
              <w:top w:val="dotted" w:sz="4" w:space="0" w:color="000000"/>
              <w:left w:val="dotted" w:sz="4" w:space="0" w:color="000000"/>
              <w:bottom w:val="single" w:sz="4" w:space="0" w:color="000000"/>
            </w:tcBorders>
            <w:vAlign w:val="bottom"/>
          </w:tcPr>
          <w:p w14:paraId="5B916CA2" w14:textId="3F5752D3"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22</w:t>
            </w:r>
          </w:p>
        </w:tc>
        <w:tc>
          <w:tcPr>
            <w:tcW w:w="885" w:type="dxa"/>
            <w:tcBorders>
              <w:top w:val="dotted" w:sz="4" w:space="0" w:color="000000"/>
              <w:left w:val="single" w:sz="4" w:space="0" w:color="000000"/>
              <w:bottom w:val="single" w:sz="4" w:space="0" w:color="000000"/>
              <w:right w:val="dotted" w:sz="4" w:space="0" w:color="000000"/>
            </w:tcBorders>
            <w:vAlign w:val="bottom"/>
          </w:tcPr>
          <w:p w14:paraId="75016168" w14:textId="26DE6D66"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21,1</w:t>
            </w:r>
          </w:p>
        </w:tc>
        <w:tc>
          <w:tcPr>
            <w:tcW w:w="885" w:type="dxa"/>
            <w:tcBorders>
              <w:top w:val="dotted" w:sz="4" w:space="0" w:color="000000"/>
              <w:left w:val="dotted" w:sz="4" w:space="0" w:color="000000"/>
              <w:bottom w:val="single" w:sz="4" w:space="0" w:color="000000"/>
              <w:right w:val="dotted" w:sz="4" w:space="0" w:color="000000"/>
            </w:tcBorders>
            <w:vAlign w:val="bottom"/>
          </w:tcPr>
          <w:p w14:paraId="5102DBD3" w14:textId="2A1DF097"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17,5</w:t>
            </w:r>
          </w:p>
        </w:tc>
        <w:tc>
          <w:tcPr>
            <w:tcW w:w="885" w:type="dxa"/>
            <w:tcBorders>
              <w:top w:val="dotted" w:sz="4" w:space="0" w:color="000000"/>
              <w:left w:val="dotted" w:sz="4" w:space="0" w:color="000000"/>
              <w:bottom w:val="single" w:sz="4" w:space="0" w:color="000000"/>
              <w:right w:val="dotted" w:sz="4" w:space="0" w:color="000000"/>
            </w:tcBorders>
            <w:vAlign w:val="bottom"/>
          </w:tcPr>
          <w:p w14:paraId="75B81008" w14:textId="7BD1DE44"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145</w:t>
            </w:r>
          </w:p>
        </w:tc>
        <w:tc>
          <w:tcPr>
            <w:tcW w:w="885" w:type="dxa"/>
            <w:tcBorders>
              <w:top w:val="dotted" w:sz="4" w:space="0" w:color="000000"/>
              <w:left w:val="dotted" w:sz="4" w:space="0" w:color="000000"/>
              <w:bottom w:val="single" w:sz="4" w:space="0" w:color="000000"/>
              <w:right w:val="dotted" w:sz="4" w:space="0" w:color="000000"/>
            </w:tcBorders>
            <w:vAlign w:val="bottom"/>
          </w:tcPr>
          <w:p w14:paraId="314BEFB4" w14:textId="2B0DDAA0"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39</w:t>
            </w:r>
          </w:p>
        </w:tc>
        <w:tc>
          <w:tcPr>
            <w:tcW w:w="885" w:type="dxa"/>
            <w:tcBorders>
              <w:top w:val="dotted" w:sz="4" w:space="0" w:color="000000"/>
              <w:left w:val="dotted" w:sz="4" w:space="0" w:color="000000"/>
              <w:bottom w:val="single" w:sz="4" w:space="0" w:color="000000"/>
              <w:right w:val="single" w:sz="4" w:space="0" w:color="000000"/>
            </w:tcBorders>
            <w:vAlign w:val="bottom"/>
          </w:tcPr>
          <w:p w14:paraId="49379C57" w14:textId="03600579"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&lt;0,011</w:t>
            </w:r>
          </w:p>
        </w:tc>
      </w:tr>
      <w:tr w:rsidR="00794190" w:rsidRPr="009F770C" w14:paraId="3C6B596D" w14:textId="77777777" w:rsidTr="00A936C0">
        <w:tc>
          <w:tcPr>
            <w:tcW w:w="1243" w:type="dxa"/>
            <w:tcBorders>
              <w:top w:val="single" w:sz="4" w:space="0" w:color="000000"/>
              <w:left w:val="single" w:sz="4" w:space="0" w:color="000000"/>
              <w:bottom w:val="dotted" w:sz="4" w:space="0" w:color="000000"/>
            </w:tcBorders>
            <w:vAlign w:val="bottom"/>
          </w:tcPr>
          <w:p w14:paraId="51693810" w14:textId="24CF769D" w:rsidR="00794190" w:rsidRPr="009F770C" w:rsidRDefault="00794190" w:rsidP="00794190">
            <w:pPr>
              <w:ind w:left="113"/>
              <w:rPr>
                <w:i/>
                <w:iCs/>
                <w:color w:val="000000" w:themeColor="text1"/>
                <w:sz w:val="20"/>
                <w:szCs w:val="20"/>
              </w:rPr>
            </w:pPr>
            <w:r w:rsidRPr="009F770C">
              <w:rPr>
                <w:sz w:val="20"/>
                <w:szCs w:val="20"/>
              </w:rPr>
              <w:t>Ra-11</w:t>
            </w:r>
          </w:p>
        </w:tc>
        <w:tc>
          <w:tcPr>
            <w:tcW w:w="935" w:type="dxa"/>
            <w:tcBorders>
              <w:top w:val="single" w:sz="4" w:space="0" w:color="000000"/>
              <w:left w:val="single" w:sz="4" w:space="0" w:color="000000"/>
              <w:bottom w:val="dotted" w:sz="4" w:space="0" w:color="000000"/>
              <w:right w:val="dotted" w:sz="4" w:space="0" w:color="000000"/>
            </w:tcBorders>
            <w:shd w:val="clear" w:color="auto" w:fill="FFFF00"/>
            <w:vAlign w:val="bottom"/>
          </w:tcPr>
          <w:p w14:paraId="4C989507" w14:textId="24335904"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1130</w:t>
            </w:r>
          </w:p>
        </w:tc>
        <w:tc>
          <w:tcPr>
            <w:tcW w:w="885" w:type="dxa"/>
            <w:tcBorders>
              <w:top w:val="single" w:sz="4" w:space="0" w:color="000000"/>
              <w:left w:val="dotted" w:sz="4" w:space="0" w:color="000000"/>
              <w:bottom w:val="dotted" w:sz="4" w:space="0" w:color="000000"/>
              <w:right w:val="dotted" w:sz="4" w:space="0" w:color="000000"/>
            </w:tcBorders>
            <w:shd w:val="clear" w:color="auto" w:fill="FFFF00"/>
            <w:vAlign w:val="bottom"/>
          </w:tcPr>
          <w:p w14:paraId="149A17DF" w14:textId="250AF0DC"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4,91</w:t>
            </w:r>
          </w:p>
        </w:tc>
        <w:tc>
          <w:tcPr>
            <w:tcW w:w="885" w:type="dxa"/>
            <w:tcBorders>
              <w:top w:val="single" w:sz="4" w:space="0" w:color="000000"/>
              <w:left w:val="dotted" w:sz="4" w:space="0" w:color="000000"/>
              <w:bottom w:val="dotted" w:sz="4" w:space="0" w:color="000000"/>
              <w:right w:val="dotted" w:sz="4" w:space="0" w:color="000000"/>
            </w:tcBorders>
            <w:vAlign w:val="bottom"/>
          </w:tcPr>
          <w:p w14:paraId="76926FD2" w14:textId="7B826239"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12,8</w:t>
            </w:r>
          </w:p>
        </w:tc>
        <w:tc>
          <w:tcPr>
            <w:tcW w:w="885" w:type="dxa"/>
            <w:tcBorders>
              <w:top w:val="single" w:sz="4" w:space="0" w:color="000000"/>
              <w:left w:val="dotted" w:sz="4" w:space="0" w:color="000000"/>
              <w:bottom w:val="dotted" w:sz="4" w:space="0" w:color="000000"/>
              <w:right w:val="dotted" w:sz="4" w:space="0" w:color="000000"/>
            </w:tcBorders>
            <w:vAlign w:val="bottom"/>
          </w:tcPr>
          <w:p w14:paraId="6AD8B2C3" w14:textId="198798E7"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14,4</w:t>
            </w:r>
          </w:p>
        </w:tc>
        <w:tc>
          <w:tcPr>
            <w:tcW w:w="885" w:type="dxa"/>
            <w:tcBorders>
              <w:top w:val="single" w:sz="4" w:space="0" w:color="000000"/>
              <w:left w:val="dotted" w:sz="4" w:space="0" w:color="000000"/>
              <w:bottom w:val="dotted" w:sz="4" w:space="0" w:color="000000"/>
            </w:tcBorders>
            <w:vAlign w:val="bottom"/>
          </w:tcPr>
          <w:p w14:paraId="164EDD33" w14:textId="134DD358"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11,8</w:t>
            </w:r>
          </w:p>
        </w:tc>
        <w:tc>
          <w:tcPr>
            <w:tcW w:w="885" w:type="dxa"/>
            <w:tcBorders>
              <w:top w:val="single" w:sz="4" w:space="0" w:color="000000"/>
              <w:left w:val="single" w:sz="4" w:space="0" w:color="000000"/>
              <w:bottom w:val="dotted" w:sz="4" w:space="0" w:color="000000"/>
              <w:right w:val="dotted" w:sz="4" w:space="0" w:color="000000"/>
            </w:tcBorders>
            <w:vAlign w:val="bottom"/>
          </w:tcPr>
          <w:p w14:paraId="6A88B8D4" w14:textId="7B74BBEE"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39</w:t>
            </w:r>
          </w:p>
        </w:tc>
        <w:tc>
          <w:tcPr>
            <w:tcW w:w="885" w:type="dxa"/>
            <w:tcBorders>
              <w:top w:val="single" w:sz="4" w:space="0" w:color="000000"/>
              <w:left w:val="dotted" w:sz="4" w:space="0" w:color="000000"/>
              <w:bottom w:val="dotted" w:sz="4" w:space="0" w:color="000000"/>
              <w:right w:val="dotted" w:sz="4" w:space="0" w:color="000000"/>
            </w:tcBorders>
            <w:vAlign w:val="bottom"/>
          </w:tcPr>
          <w:p w14:paraId="1A278BEA" w14:textId="55F40A05"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40</w:t>
            </w:r>
          </w:p>
        </w:tc>
        <w:tc>
          <w:tcPr>
            <w:tcW w:w="885" w:type="dxa"/>
            <w:tcBorders>
              <w:top w:val="single" w:sz="4" w:space="0" w:color="000000"/>
              <w:left w:val="dotted" w:sz="4" w:space="0" w:color="000000"/>
              <w:bottom w:val="dotted" w:sz="4" w:space="0" w:color="000000"/>
              <w:right w:val="dotted" w:sz="4" w:space="0" w:color="000000"/>
            </w:tcBorders>
            <w:vAlign w:val="bottom"/>
          </w:tcPr>
          <w:p w14:paraId="7A2F3CE3" w14:textId="12E700E7"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721</w:t>
            </w:r>
          </w:p>
        </w:tc>
        <w:tc>
          <w:tcPr>
            <w:tcW w:w="885" w:type="dxa"/>
            <w:tcBorders>
              <w:top w:val="single" w:sz="4" w:space="0" w:color="000000"/>
              <w:left w:val="dotted" w:sz="4" w:space="0" w:color="000000"/>
              <w:bottom w:val="dotted" w:sz="4" w:space="0" w:color="000000"/>
              <w:right w:val="dotted" w:sz="4" w:space="0" w:color="000000"/>
            </w:tcBorders>
            <w:vAlign w:val="bottom"/>
          </w:tcPr>
          <w:p w14:paraId="013FC91B" w14:textId="38361C9A"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&lt;0,034</w:t>
            </w:r>
          </w:p>
        </w:tc>
        <w:tc>
          <w:tcPr>
            <w:tcW w:w="885" w:type="dxa"/>
            <w:tcBorders>
              <w:top w:val="single" w:sz="4" w:space="0" w:color="000000"/>
              <w:left w:val="dotted" w:sz="4" w:space="0" w:color="000000"/>
              <w:bottom w:val="dotted" w:sz="4" w:space="0" w:color="000000"/>
            </w:tcBorders>
            <w:shd w:val="clear" w:color="auto" w:fill="FFFF00"/>
            <w:vAlign w:val="bottom"/>
          </w:tcPr>
          <w:p w14:paraId="0712AF02" w14:textId="7405BAE4"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25</w:t>
            </w:r>
          </w:p>
        </w:tc>
        <w:tc>
          <w:tcPr>
            <w:tcW w:w="885" w:type="dxa"/>
            <w:tcBorders>
              <w:top w:val="single" w:sz="4" w:space="0" w:color="000000"/>
              <w:left w:val="single" w:sz="4" w:space="0" w:color="000000"/>
              <w:bottom w:val="dotted" w:sz="4" w:space="0" w:color="000000"/>
              <w:right w:val="dotted" w:sz="4" w:space="0" w:color="000000"/>
            </w:tcBorders>
            <w:vAlign w:val="bottom"/>
          </w:tcPr>
          <w:p w14:paraId="72D09AEB" w14:textId="7199DCBA"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29</w:t>
            </w:r>
          </w:p>
        </w:tc>
        <w:tc>
          <w:tcPr>
            <w:tcW w:w="885" w:type="dxa"/>
            <w:tcBorders>
              <w:top w:val="single" w:sz="4" w:space="0" w:color="000000"/>
              <w:left w:val="dotted" w:sz="4" w:space="0" w:color="000000"/>
              <w:bottom w:val="dotted" w:sz="4" w:space="0" w:color="000000"/>
              <w:right w:val="dotted" w:sz="4" w:space="0" w:color="000000"/>
            </w:tcBorders>
            <w:vAlign w:val="bottom"/>
          </w:tcPr>
          <w:p w14:paraId="47D421BE" w14:textId="783A5288"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17</w:t>
            </w:r>
          </w:p>
        </w:tc>
        <w:tc>
          <w:tcPr>
            <w:tcW w:w="885" w:type="dxa"/>
            <w:tcBorders>
              <w:top w:val="single" w:sz="4" w:space="0" w:color="000000"/>
              <w:left w:val="dotted" w:sz="4" w:space="0" w:color="000000"/>
              <w:bottom w:val="dotted" w:sz="4" w:space="0" w:color="000000"/>
              <w:right w:val="dotted" w:sz="4" w:space="0" w:color="000000"/>
            </w:tcBorders>
            <w:vAlign w:val="bottom"/>
          </w:tcPr>
          <w:p w14:paraId="301F5BB4" w14:textId="17950182"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211</w:t>
            </w:r>
          </w:p>
        </w:tc>
        <w:tc>
          <w:tcPr>
            <w:tcW w:w="885" w:type="dxa"/>
            <w:tcBorders>
              <w:top w:val="single" w:sz="4" w:space="0" w:color="000000"/>
              <w:left w:val="dotted" w:sz="4" w:space="0" w:color="000000"/>
              <w:bottom w:val="dotted" w:sz="4" w:space="0" w:color="000000"/>
              <w:right w:val="dotted" w:sz="4" w:space="0" w:color="000000"/>
            </w:tcBorders>
            <w:vAlign w:val="bottom"/>
          </w:tcPr>
          <w:p w14:paraId="3E0DCE86" w14:textId="01DD24C4"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47,5</w:t>
            </w:r>
          </w:p>
        </w:tc>
        <w:tc>
          <w:tcPr>
            <w:tcW w:w="885" w:type="dxa"/>
            <w:tcBorders>
              <w:top w:val="single" w:sz="4" w:space="0" w:color="000000"/>
              <w:left w:val="dotted" w:sz="4" w:space="0" w:color="000000"/>
              <w:bottom w:val="dotted" w:sz="4" w:space="0" w:color="000000"/>
              <w:right w:val="single" w:sz="4" w:space="0" w:color="000000"/>
            </w:tcBorders>
            <w:vAlign w:val="bottom"/>
          </w:tcPr>
          <w:p w14:paraId="32B8C51F" w14:textId="4CB930DE"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&lt;0,011</w:t>
            </w:r>
          </w:p>
        </w:tc>
      </w:tr>
      <w:tr w:rsidR="00794190" w:rsidRPr="009F770C" w14:paraId="3286FF38" w14:textId="77777777" w:rsidTr="00A936C0">
        <w:tc>
          <w:tcPr>
            <w:tcW w:w="1243" w:type="dxa"/>
            <w:tcBorders>
              <w:top w:val="dotted" w:sz="4" w:space="0" w:color="000000"/>
              <w:left w:val="single" w:sz="4" w:space="0" w:color="000000"/>
              <w:bottom w:val="dotted" w:sz="4" w:space="0" w:color="000000"/>
            </w:tcBorders>
            <w:vAlign w:val="bottom"/>
          </w:tcPr>
          <w:p w14:paraId="7D527BE4" w14:textId="4A1ADB3E" w:rsidR="00794190" w:rsidRPr="009F770C" w:rsidRDefault="00794190" w:rsidP="00794190">
            <w:pPr>
              <w:ind w:left="113"/>
              <w:rPr>
                <w:i/>
                <w:iCs/>
                <w:color w:val="000000" w:themeColor="text1"/>
                <w:sz w:val="20"/>
                <w:szCs w:val="20"/>
              </w:rPr>
            </w:pPr>
            <w:r w:rsidRPr="009F770C">
              <w:rPr>
                <w:sz w:val="20"/>
                <w:szCs w:val="20"/>
              </w:rPr>
              <w:t>Ra-13</w:t>
            </w:r>
          </w:p>
        </w:tc>
        <w:tc>
          <w:tcPr>
            <w:tcW w:w="935" w:type="dxa"/>
            <w:tcBorders>
              <w:top w:val="dotted" w:sz="4" w:space="0" w:color="000000"/>
              <w:left w:val="single" w:sz="4" w:space="0" w:color="000000"/>
              <w:bottom w:val="dotted" w:sz="4" w:space="0" w:color="000000"/>
              <w:right w:val="dotted" w:sz="4" w:space="0" w:color="000000"/>
            </w:tcBorders>
            <w:vAlign w:val="bottom"/>
          </w:tcPr>
          <w:p w14:paraId="6067DD1A" w14:textId="7CD3606D"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738</w:t>
            </w:r>
          </w:p>
        </w:tc>
        <w:tc>
          <w:tcPr>
            <w:tcW w:w="885" w:type="dxa"/>
            <w:tcBorders>
              <w:top w:val="dotted" w:sz="4" w:space="0" w:color="000000"/>
              <w:left w:val="dotted" w:sz="4" w:space="0" w:color="000000"/>
              <w:bottom w:val="dotted" w:sz="4" w:space="0" w:color="000000"/>
              <w:right w:val="dotted" w:sz="4" w:space="0" w:color="000000"/>
            </w:tcBorders>
            <w:shd w:val="clear" w:color="auto" w:fill="FFFF00"/>
            <w:vAlign w:val="bottom"/>
          </w:tcPr>
          <w:p w14:paraId="0B9A1147" w14:textId="7C598D0C"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2,55</w:t>
            </w:r>
          </w:p>
        </w:tc>
        <w:tc>
          <w:tcPr>
            <w:tcW w:w="885" w:type="dxa"/>
            <w:tcBorders>
              <w:top w:val="dotted" w:sz="4" w:space="0" w:color="000000"/>
              <w:left w:val="dotted" w:sz="4" w:space="0" w:color="000000"/>
              <w:bottom w:val="dotted" w:sz="4" w:space="0" w:color="000000"/>
              <w:right w:val="dotted" w:sz="4" w:space="0" w:color="000000"/>
            </w:tcBorders>
            <w:vAlign w:val="bottom"/>
          </w:tcPr>
          <w:p w14:paraId="30959AAC" w14:textId="10AF7F9E"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12,4</w:t>
            </w:r>
          </w:p>
        </w:tc>
        <w:tc>
          <w:tcPr>
            <w:tcW w:w="885" w:type="dxa"/>
            <w:tcBorders>
              <w:top w:val="dotted" w:sz="4" w:space="0" w:color="000000"/>
              <w:left w:val="dotted" w:sz="4" w:space="0" w:color="000000"/>
              <w:bottom w:val="dotted" w:sz="4" w:space="0" w:color="000000"/>
              <w:right w:val="dotted" w:sz="4" w:space="0" w:color="000000"/>
            </w:tcBorders>
            <w:vAlign w:val="bottom"/>
          </w:tcPr>
          <w:p w14:paraId="765B9611" w14:textId="576F0530"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10,4</w:t>
            </w:r>
          </w:p>
        </w:tc>
        <w:tc>
          <w:tcPr>
            <w:tcW w:w="885" w:type="dxa"/>
            <w:tcBorders>
              <w:top w:val="dotted" w:sz="4" w:space="0" w:color="000000"/>
              <w:left w:val="dotted" w:sz="4" w:space="0" w:color="000000"/>
              <w:bottom w:val="dotted" w:sz="4" w:space="0" w:color="000000"/>
            </w:tcBorders>
            <w:vAlign w:val="bottom"/>
          </w:tcPr>
          <w:p w14:paraId="3299055C" w14:textId="45362670"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6,5</w:t>
            </w:r>
          </w:p>
        </w:tc>
        <w:tc>
          <w:tcPr>
            <w:tcW w:w="885" w:type="dxa"/>
            <w:tcBorders>
              <w:top w:val="dotted" w:sz="4" w:space="0" w:color="000000"/>
              <w:left w:val="single" w:sz="4" w:space="0" w:color="000000"/>
              <w:bottom w:val="dotted" w:sz="4" w:space="0" w:color="000000"/>
              <w:right w:val="dotted" w:sz="4" w:space="0" w:color="000000"/>
            </w:tcBorders>
            <w:vAlign w:val="bottom"/>
          </w:tcPr>
          <w:p w14:paraId="336F6593" w14:textId="65B9A9F4"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10</w:t>
            </w:r>
          </w:p>
        </w:tc>
        <w:tc>
          <w:tcPr>
            <w:tcW w:w="885" w:type="dxa"/>
            <w:tcBorders>
              <w:top w:val="dotted" w:sz="4" w:space="0" w:color="000000"/>
              <w:left w:val="dotted" w:sz="4" w:space="0" w:color="000000"/>
              <w:bottom w:val="dotted" w:sz="4" w:space="0" w:color="000000"/>
              <w:right w:val="dotted" w:sz="4" w:space="0" w:color="000000"/>
            </w:tcBorders>
            <w:vAlign w:val="bottom"/>
          </w:tcPr>
          <w:p w14:paraId="5398995C" w14:textId="5C7B6F46"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18</w:t>
            </w:r>
          </w:p>
        </w:tc>
        <w:tc>
          <w:tcPr>
            <w:tcW w:w="885" w:type="dxa"/>
            <w:tcBorders>
              <w:top w:val="dotted" w:sz="4" w:space="0" w:color="000000"/>
              <w:left w:val="dotted" w:sz="4" w:space="0" w:color="000000"/>
              <w:bottom w:val="dotted" w:sz="4" w:space="0" w:color="000000"/>
              <w:right w:val="dotted" w:sz="4" w:space="0" w:color="000000"/>
            </w:tcBorders>
            <w:vAlign w:val="bottom"/>
          </w:tcPr>
          <w:p w14:paraId="204039E9" w14:textId="7872C992"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396</w:t>
            </w:r>
          </w:p>
        </w:tc>
        <w:tc>
          <w:tcPr>
            <w:tcW w:w="885" w:type="dxa"/>
            <w:tcBorders>
              <w:top w:val="dotted" w:sz="4" w:space="0" w:color="000000"/>
              <w:left w:val="dotted" w:sz="4" w:space="0" w:color="000000"/>
              <w:bottom w:val="dotted" w:sz="4" w:space="0" w:color="000000"/>
              <w:right w:val="dotted" w:sz="4" w:space="0" w:color="000000"/>
            </w:tcBorders>
            <w:vAlign w:val="bottom"/>
          </w:tcPr>
          <w:p w14:paraId="5AFA712A" w14:textId="42664A08"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&lt;0,034</w:t>
            </w:r>
          </w:p>
        </w:tc>
        <w:tc>
          <w:tcPr>
            <w:tcW w:w="885" w:type="dxa"/>
            <w:tcBorders>
              <w:top w:val="dotted" w:sz="4" w:space="0" w:color="000000"/>
              <w:left w:val="dotted" w:sz="4" w:space="0" w:color="000000"/>
              <w:bottom w:val="dotted" w:sz="4" w:space="0" w:color="000000"/>
            </w:tcBorders>
            <w:shd w:val="clear" w:color="auto" w:fill="FF7C80"/>
            <w:vAlign w:val="bottom"/>
          </w:tcPr>
          <w:p w14:paraId="54D44A13" w14:textId="154F630D"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120</w:t>
            </w:r>
          </w:p>
        </w:tc>
        <w:tc>
          <w:tcPr>
            <w:tcW w:w="885" w:type="dxa"/>
            <w:tcBorders>
              <w:top w:val="dotted" w:sz="4" w:space="0" w:color="000000"/>
              <w:left w:val="single" w:sz="4" w:space="0" w:color="000000"/>
              <w:bottom w:val="dotted" w:sz="4" w:space="0" w:color="000000"/>
              <w:right w:val="dotted" w:sz="4" w:space="0" w:color="000000"/>
            </w:tcBorders>
            <w:vAlign w:val="bottom"/>
          </w:tcPr>
          <w:p w14:paraId="6F2A915E" w14:textId="0C387A6C"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10,5</w:t>
            </w:r>
          </w:p>
        </w:tc>
        <w:tc>
          <w:tcPr>
            <w:tcW w:w="885" w:type="dxa"/>
            <w:tcBorders>
              <w:top w:val="dotted" w:sz="4" w:space="0" w:color="000000"/>
              <w:left w:val="dotted" w:sz="4" w:space="0" w:color="000000"/>
              <w:bottom w:val="dotted" w:sz="4" w:space="0" w:color="000000"/>
              <w:right w:val="dotted" w:sz="4" w:space="0" w:color="000000"/>
            </w:tcBorders>
            <w:vAlign w:val="bottom"/>
          </w:tcPr>
          <w:p w14:paraId="4F17B484" w14:textId="0D430B50"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1,23</w:t>
            </w:r>
          </w:p>
        </w:tc>
        <w:tc>
          <w:tcPr>
            <w:tcW w:w="885" w:type="dxa"/>
            <w:tcBorders>
              <w:top w:val="dotted" w:sz="4" w:space="0" w:color="000000"/>
              <w:left w:val="dotted" w:sz="4" w:space="0" w:color="000000"/>
              <w:bottom w:val="dotted" w:sz="4" w:space="0" w:color="000000"/>
              <w:right w:val="dotted" w:sz="4" w:space="0" w:color="000000"/>
            </w:tcBorders>
            <w:vAlign w:val="bottom"/>
          </w:tcPr>
          <w:p w14:paraId="5B74FF0C" w14:textId="4BEC6E6E"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141</w:t>
            </w:r>
          </w:p>
        </w:tc>
        <w:tc>
          <w:tcPr>
            <w:tcW w:w="885" w:type="dxa"/>
            <w:tcBorders>
              <w:top w:val="dotted" w:sz="4" w:space="0" w:color="000000"/>
              <w:left w:val="dotted" w:sz="4" w:space="0" w:color="000000"/>
              <w:bottom w:val="dotted" w:sz="4" w:space="0" w:color="000000"/>
              <w:right w:val="dotted" w:sz="4" w:space="0" w:color="000000"/>
            </w:tcBorders>
            <w:vAlign w:val="bottom"/>
          </w:tcPr>
          <w:p w14:paraId="32695A0F" w14:textId="0DFBAA1C"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41,4</w:t>
            </w:r>
          </w:p>
        </w:tc>
        <w:tc>
          <w:tcPr>
            <w:tcW w:w="885" w:type="dxa"/>
            <w:tcBorders>
              <w:top w:val="dotted" w:sz="4" w:space="0" w:color="000000"/>
              <w:left w:val="dotted" w:sz="4" w:space="0" w:color="000000"/>
              <w:bottom w:val="dotted" w:sz="4" w:space="0" w:color="000000"/>
              <w:right w:val="single" w:sz="4" w:space="0" w:color="000000"/>
            </w:tcBorders>
            <w:vAlign w:val="bottom"/>
          </w:tcPr>
          <w:p w14:paraId="0EB0BE1B" w14:textId="1B222C74"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&lt;0,011</w:t>
            </w:r>
          </w:p>
        </w:tc>
      </w:tr>
      <w:tr w:rsidR="00794190" w:rsidRPr="009F770C" w14:paraId="03145E30" w14:textId="77777777" w:rsidTr="00A936C0">
        <w:tc>
          <w:tcPr>
            <w:tcW w:w="1243" w:type="dxa"/>
            <w:tcBorders>
              <w:top w:val="dotted" w:sz="4" w:space="0" w:color="000000"/>
              <w:left w:val="single" w:sz="4" w:space="0" w:color="000000"/>
              <w:bottom w:val="dotted" w:sz="4" w:space="0" w:color="000000"/>
            </w:tcBorders>
            <w:vAlign w:val="bottom"/>
          </w:tcPr>
          <w:p w14:paraId="7FF9E05B" w14:textId="36F69AC1" w:rsidR="00794190" w:rsidRPr="009F770C" w:rsidRDefault="00794190" w:rsidP="00794190">
            <w:pPr>
              <w:ind w:left="113"/>
              <w:rPr>
                <w:i/>
                <w:iCs/>
                <w:color w:val="000000" w:themeColor="text1"/>
                <w:sz w:val="20"/>
                <w:szCs w:val="20"/>
              </w:rPr>
            </w:pPr>
            <w:r w:rsidRPr="009F770C">
              <w:rPr>
                <w:sz w:val="20"/>
                <w:szCs w:val="20"/>
              </w:rPr>
              <w:t>Ra-2</w:t>
            </w:r>
          </w:p>
        </w:tc>
        <w:tc>
          <w:tcPr>
            <w:tcW w:w="935" w:type="dxa"/>
            <w:tcBorders>
              <w:top w:val="dotted" w:sz="4" w:space="0" w:color="000000"/>
              <w:left w:val="single" w:sz="4" w:space="0" w:color="000000"/>
              <w:bottom w:val="dotted" w:sz="4" w:space="0" w:color="000000"/>
              <w:right w:val="dotted" w:sz="4" w:space="0" w:color="000000"/>
            </w:tcBorders>
            <w:vAlign w:val="bottom"/>
          </w:tcPr>
          <w:p w14:paraId="3020FB2C" w14:textId="490D9BBA"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723</w:t>
            </w:r>
          </w:p>
        </w:tc>
        <w:tc>
          <w:tcPr>
            <w:tcW w:w="885" w:type="dxa"/>
            <w:tcBorders>
              <w:top w:val="dotted" w:sz="4" w:space="0" w:color="000000"/>
              <w:left w:val="dotted" w:sz="4" w:space="0" w:color="000000"/>
              <w:bottom w:val="dotted" w:sz="4" w:space="0" w:color="000000"/>
              <w:right w:val="dotted" w:sz="4" w:space="0" w:color="000000"/>
            </w:tcBorders>
            <w:shd w:val="clear" w:color="auto" w:fill="FFFF00"/>
            <w:vAlign w:val="bottom"/>
          </w:tcPr>
          <w:p w14:paraId="7C50810D" w14:textId="12B1BC58"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4,14</w:t>
            </w:r>
          </w:p>
        </w:tc>
        <w:tc>
          <w:tcPr>
            <w:tcW w:w="885" w:type="dxa"/>
            <w:tcBorders>
              <w:top w:val="dotted" w:sz="4" w:space="0" w:color="000000"/>
              <w:left w:val="dotted" w:sz="4" w:space="0" w:color="000000"/>
              <w:bottom w:val="dotted" w:sz="4" w:space="0" w:color="000000"/>
              <w:right w:val="dotted" w:sz="4" w:space="0" w:color="000000"/>
            </w:tcBorders>
            <w:vAlign w:val="bottom"/>
          </w:tcPr>
          <w:p w14:paraId="3773C729" w14:textId="73902598"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12,1</w:t>
            </w:r>
          </w:p>
        </w:tc>
        <w:tc>
          <w:tcPr>
            <w:tcW w:w="885" w:type="dxa"/>
            <w:tcBorders>
              <w:top w:val="dotted" w:sz="4" w:space="0" w:color="000000"/>
              <w:left w:val="dotted" w:sz="4" w:space="0" w:color="000000"/>
              <w:bottom w:val="dotted" w:sz="4" w:space="0" w:color="000000"/>
              <w:right w:val="dotted" w:sz="4" w:space="0" w:color="000000"/>
            </w:tcBorders>
            <w:vAlign w:val="bottom"/>
          </w:tcPr>
          <w:p w14:paraId="6FAC380C" w14:textId="03D97B5E"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7,72</w:t>
            </w:r>
          </w:p>
        </w:tc>
        <w:tc>
          <w:tcPr>
            <w:tcW w:w="885" w:type="dxa"/>
            <w:tcBorders>
              <w:top w:val="dotted" w:sz="4" w:space="0" w:color="000000"/>
              <w:left w:val="dotted" w:sz="4" w:space="0" w:color="000000"/>
              <w:bottom w:val="dotted" w:sz="4" w:space="0" w:color="000000"/>
            </w:tcBorders>
            <w:vAlign w:val="bottom"/>
          </w:tcPr>
          <w:p w14:paraId="3CEF217D" w14:textId="4AD8A62E"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5,77</w:t>
            </w:r>
          </w:p>
        </w:tc>
        <w:tc>
          <w:tcPr>
            <w:tcW w:w="885" w:type="dxa"/>
            <w:tcBorders>
              <w:top w:val="dotted" w:sz="4" w:space="0" w:color="000000"/>
              <w:left w:val="single" w:sz="4" w:space="0" w:color="000000"/>
              <w:bottom w:val="dotted" w:sz="4" w:space="0" w:color="000000"/>
              <w:right w:val="dotted" w:sz="4" w:space="0" w:color="000000"/>
            </w:tcBorders>
            <w:vAlign w:val="bottom"/>
          </w:tcPr>
          <w:p w14:paraId="3CE49F70" w14:textId="6BCC48EC"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32</w:t>
            </w:r>
          </w:p>
        </w:tc>
        <w:tc>
          <w:tcPr>
            <w:tcW w:w="885" w:type="dxa"/>
            <w:tcBorders>
              <w:top w:val="dotted" w:sz="4" w:space="0" w:color="000000"/>
              <w:left w:val="dotted" w:sz="4" w:space="0" w:color="000000"/>
              <w:bottom w:val="dotted" w:sz="4" w:space="0" w:color="000000"/>
              <w:right w:val="dotted" w:sz="4" w:space="0" w:color="000000"/>
            </w:tcBorders>
            <w:vAlign w:val="bottom"/>
          </w:tcPr>
          <w:p w14:paraId="29C55C2A" w14:textId="515770F9"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33</w:t>
            </w:r>
          </w:p>
        </w:tc>
        <w:tc>
          <w:tcPr>
            <w:tcW w:w="885" w:type="dxa"/>
            <w:tcBorders>
              <w:top w:val="dotted" w:sz="4" w:space="0" w:color="000000"/>
              <w:left w:val="dotted" w:sz="4" w:space="0" w:color="000000"/>
              <w:bottom w:val="dotted" w:sz="4" w:space="0" w:color="000000"/>
              <w:right w:val="dotted" w:sz="4" w:space="0" w:color="000000"/>
            </w:tcBorders>
            <w:vAlign w:val="bottom"/>
          </w:tcPr>
          <w:p w14:paraId="136D6DE2" w14:textId="69ED06E4"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352</w:t>
            </w:r>
          </w:p>
        </w:tc>
        <w:tc>
          <w:tcPr>
            <w:tcW w:w="885" w:type="dxa"/>
            <w:tcBorders>
              <w:top w:val="dotted" w:sz="4" w:space="0" w:color="000000"/>
              <w:left w:val="dotted" w:sz="4" w:space="0" w:color="000000"/>
              <w:bottom w:val="dotted" w:sz="4" w:space="0" w:color="000000"/>
              <w:right w:val="dotted" w:sz="4" w:space="0" w:color="000000"/>
            </w:tcBorders>
            <w:vAlign w:val="bottom"/>
          </w:tcPr>
          <w:p w14:paraId="681D3A89" w14:textId="62FDBB8C"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&lt;0,034</w:t>
            </w:r>
          </w:p>
        </w:tc>
        <w:tc>
          <w:tcPr>
            <w:tcW w:w="885" w:type="dxa"/>
            <w:tcBorders>
              <w:top w:val="dotted" w:sz="4" w:space="0" w:color="000000"/>
              <w:left w:val="dotted" w:sz="4" w:space="0" w:color="000000"/>
              <w:bottom w:val="dotted" w:sz="4" w:space="0" w:color="000000"/>
            </w:tcBorders>
            <w:shd w:val="clear" w:color="auto" w:fill="FF7C80"/>
            <w:vAlign w:val="bottom"/>
          </w:tcPr>
          <w:p w14:paraId="445B85E4" w14:textId="528A4746"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100</w:t>
            </w:r>
          </w:p>
        </w:tc>
        <w:tc>
          <w:tcPr>
            <w:tcW w:w="885" w:type="dxa"/>
            <w:tcBorders>
              <w:top w:val="dotted" w:sz="4" w:space="0" w:color="000000"/>
              <w:left w:val="single" w:sz="4" w:space="0" w:color="000000"/>
              <w:bottom w:val="dotted" w:sz="4" w:space="0" w:color="000000"/>
              <w:right w:val="dotted" w:sz="4" w:space="0" w:color="000000"/>
            </w:tcBorders>
            <w:vAlign w:val="bottom"/>
          </w:tcPr>
          <w:p w14:paraId="062C59CB" w14:textId="3A4F9A91"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67</w:t>
            </w:r>
          </w:p>
        </w:tc>
        <w:tc>
          <w:tcPr>
            <w:tcW w:w="885" w:type="dxa"/>
            <w:tcBorders>
              <w:top w:val="dotted" w:sz="4" w:space="0" w:color="000000"/>
              <w:left w:val="dotted" w:sz="4" w:space="0" w:color="000000"/>
              <w:bottom w:val="dotted" w:sz="4" w:space="0" w:color="000000"/>
              <w:right w:val="dotted" w:sz="4" w:space="0" w:color="000000"/>
            </w:tcBorders>
            <w:vAlign w:val="bottom"/>
          </w:tcPr>
          <w:p w14:paraId="6E7D6BAD" w14:textId="0898AD22"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3,08</w:t>
            </w:r>
          </w:p>
        </w:tc>
        <w:tc>
          <w:tcPr>
            <w:tcW w:w="885" w:type="dxa"/>
            <w:tcBorders>
              <w:top w:val="dotted" w:sz="4" w:space="0" w:color="000000"/>
              <w:left w:val="dotted" w:sz="4" w:space="0" w:color="000000"/>
              <w:bottom w:val="dotted" w:sz="4" w:space="0" w:color="000000"/>
              <w:right w:val="dotted" w:sz="4" w:space="0" w:color="000000"/>
            </w:tcBorders>
            <w:vAlign w:val="bottom"/>
          </w:tcPr>
          <w:p w14:paraId="5C98CF1F" w14:textId="10920F45"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105</w:t>
            </w:r>
          </w:p>
        </w:tc>
        <w:tc>
          <w:tcPr>
            <w:tcW w:w="885" w:type="dxa"/>
            <w:tcBorders>
              <w:top w:val="dotted" w:sz="4" w:space="0" w:color="000000"/>
              <w:left w:val="dotted" w:sz="4" w:space="0" w:color="000000"/>
              <w:bottom w:val="dotted" w:sz="4" w:space="0" w:color="000000"/>
              <w:right w:val="dotted" w:sz="4" w:space="0" w:color="000000"/>
            </w:tcBorders>
            <w:vAlign w:val="bottom"/>
          </w:tcPr>
          <w:p w14:paraId="6D4EBB17" w14:textId="6A326755"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30,5</w:t>
            </w:r>
          </w:p>
        </w:tc>
        <w:tc>
          <w:tcPr>
            <w:tcW w:w="885" w:type="dxa"/>
            <w:tcBorders>
              <w:top w:val="dotted" w:sz="4" w:space="0" w:color="000000"/>
              <w:left w:val="dotted" w:sz="4" w:space="0" w:color="000000"/>
              <w:bottom w:val="dotted" w:sz="4" w:space="0" w:color="000000"/>
              <w:right w:val="single" w:sz="4" w:space="0" w:color="000000"/>
            </w:tcBorders>
            <w:vAlign w:val="bottom"/>
          </w:tcPr>
          <w:p w14:paraId="006C519A" w14:textId="499A5F65"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&lt;0,011</w:t>
            </w:r>
          </w:p>
        </w:tc>
      </w:tr>
      <w:tr w:rsidR="00794190" w:rsidRPr="009F770C" w14:paraId="1B8E480F" w14:textId="77777777" w:rsidTr="00A936C0">
        <w:tc>
          <w:tcPr>
            <w:tcW w:w="1243" w:type="dxa"/>
            <w:tcBorders>
              <w:top w:val="dotted" w:sz="4" w:space="0" w:color="000000"/>
              <w:left w:val="single" w:sz="4" w:space="0" w:color="000000"/>
              <w:bottom w:val="single" w:sz="4" w:space="0" w:color="auto"/>
            </w:tcBorders>
            <w:vAlign w:val="bottom"/>
          </w:tcPr>
          <w:p w14:paraId="3F6DFF73" w14:textId="03CC8859" w:rsidR="00794190" w:rsidRPr="009F770C" w:rsidRDefault="00E45C81" w:rsidP="00794190">
            <w:pPr>
              <w:ind w:left="113"/>
              <w:rPr>
                <w:i/>
                <w:iCs/>
                <w:color w:val="000000" w:themeColor="text1"/>
                <w:sz w:val="20"/>
                <w:szCs w:val="20"/>
              </w:rPr>
            </w:pPr>
            <w:r>
              <w:rPr>
                <w:sz w:val="20"/>
                <w:szCs w:val="20"/>
              </w:rPr>
              <w:t>Ra-33</w:t>
            </w:r>
          </w:p>
        </w:tc>
        <w:tc>
          <w:tcPr>
            <w:tcW w:w="935" w:type="dxa"/>
            <w:tcBorders>
              <w:top w:val="dotted" w:sz="4" w:space="0" w:color="000000"/>
              <w:left w:val="single" w:sz="4" w:space="0" w:color="000000"/>
              <w:bottom w:val="single" w:sz="4" w:space="0" w:color="auto"/>
              <w:right w:val="dotted" w:sz="4" w:space="0" w:color="000000"/>
            </w:tcBorders>
            <w:vAlign w:val="bottom"/>
          </w:tcPr>
          <w:p w14:paraId="79EDB877" w14:textId="068C56C9"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905</w:t>
            </w:r>
          </w:p>
        </w:tc>
        <w:tc>
          <w:tcPr>
            <w:tcW w:w="885" w:type="dxa"/>
            <w:tcBorders>
              <w:top w:val="dotted" w:sz="4" w:space="0" w:color="000000"/>
              <w:left w:val="dotted" w:sz="4" w:space="0" w:color="000000"/>
              <w:bottom w:val="single" w:sz="4" w:space="0" w:color="auto"/>
              <w:right w:val="dotted" w:sz="4" w:space="0" w:color="000000"/>
            </w:tcBorders>
            <w:shd w:val="clear" w:color="auto" w:fill="FFFF00"/>
            <w:vAlign w:val="bottom"/>
          </w:tcPr>
          <w:p w14:paraId="2FCAAE55" w14:textId="3D6836BE"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3,38</w:t>
            </w:r>
          </w:p>
        </w:tc>
        <w:tc>
          <w:tcPr>
            <w:tcW w:w="885" w:type="dxa"/>
            <w:tcBorders>
              <w:top w:val="dotted" w:sz="4" w:space="0" w:color="000000"/>
              <w:left w:val="dotted" w:sz="4" w:space="0" w:color="000000"/>
              <w:bottom w:val="single" w:sz="4" w:space="0" w:color="auto"/>
              <w:right w:val="dotted" w:sz="4" w:space="0" w:color="000000"/>
            </w:tcBorders>
            <w:vAlign w:val="bottom"/>
          </w:tcPr>
          <w:p w14:paraId="0D8ECB86" w14:textId="0A8071CF"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9,94</w:t>
            </w:r>
          </w:p>
        </w:tc>
        <w:tc>
          <w:tcPr>
            <w:tcW w:w="885" w:type="dxa"/>
            <w:tcBorders>
              <w:top w:val="dotted" w:sz="4" w:space="0" w:color="000000"/>
              <w:left w:val="dotted" w:sz="4" w:space="0" w:color="000000"/>
              <w:bottom w:val="single" w:sz="4" w:space="0" w:color="auto"/>
              <w:right w:val="dotted" w:sz="4" w:space="0" w:color="000000"/>
            </w:tcBorders>
            <w:vAlign w:val="bottom"/>
          </w:tcPr>
          <w:p w14:paraId="3A228296" w14:textId="72665528"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11,1</w:t>
            </w:r>
          </w:p>
        </w:tc>
        <w:tc>
          <w:tcPr>
            <w:tcW w:w="885" w:type="dxa"/>
            <w:tcBorders>
              <w:top w:val="dotted" w:sz="4" w:space="0" w:color="000000"/>
              <w:left w:val="dotted" w:sz="4" w:space="0" w:color="000000"/>
              <w:bottom w:val="single" w:sz="4" w:space="0" w:color="auto"/>
            </w:tcBorders>
            <w:vAlign w:val="bottom"/>
          </w:tcPr>
          <w:p w14:paraId="58F88317" w14:textId="0AA3DAA7"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8,7</w:t>
            </w:r>
          </w:p>
        </w:tc>
        <w:tc>
          <w:tcPr>
            <w:tcW w:w="885" w:type="dxa"/>
            <w:tcBorders>
              <w:top w:val="dotted" w:sz="4" w:space="0" w:color="000000"/>
              <w:left w:val="single" w:sz="4" w:space="0" w:color="000000"/>
              <w:bottom w:val="single" w:sz="4" w:space="0" w:color="auto"/>
              <w:right w:val="dotted" w:sz="4" w:space="0" w:color="000000"/>
            </w:tcBorders>
            <w:vAlign w:val="bottom"/>
          </w:tcPr>
          <w:p w14:paraId="50C9F7F3" w14:textId="1C2ECFB2"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15</w:t>
            </w:r>
          </w:p>
        </w:tc>
        <w:tc>
          <w:tcPr>
            <w:tcW w:w="885" w:type="dxa"/>
            <w:tcBorders>
              <w:top w:val="dotted" w:sz="4" w:space="0" w:color="000000"/>
              <w:left w:val="dotted" w:sz="4" w:space="0" w:color="000000"/>
              <w:bottom w:val="single" w:sz="4" w:space="0" w:color="auto"/>
              <w:right w:val="dotted" w:sz="4" w:space="0" w:color="000000"/>
            </w:tcBorders>
            <w:vAlign w:val="bottom"/>
          </w:tcPr>
          <w:p w14:paraId="6F3A0303" w14:textId="7341A615"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30</w:t>
            </w:r>
          </w:p>
        </w:tc>
        <w:tc>
          <w:tcPr>
            <w:tcW w:w="885" w:type="dxa"/>
            <w:tcBorders>
              <w:top w:val="dotted" w:sz="4" w:space="0" w:color="000000"/>
              <w:left w:val="dotted" w:sz="4" w:space="0" w:color="000000"/>
              <w:bottom w:val="single" w:sz="4" w:space="0" w:color="auto"/>
              <w:right w:val="dotted" w:sz="4" w:space="0" w:color="000000"/>
            </w:tcBorders>
            <w:vAlign w:val="bottom"/>
          </w:tcPr>
          <w:p w14:paraId="1F926CD9" w14:textId="21C79069"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531</w:t>
            </w:r>
          </w:p>
        </w:tc>
        <w:tc>
          <w:tcPr>
            <w:tcW w:w="885" w:type="dxa"/>
            <w:tcBorders>
              <w:top w:val="dotted" w:sz="4" w:space="0" w:color="000000"/>
              <w:left w:val="dotted" w:sz="4" w:space="0" w:color="000000"/>
              <w:bottom w:val="single" w:sz="4" w:space="0" w:color="auto"/>
              <w:right w:val="dotted" w:sz="4" w:space="0" w:color="000000"/>
            </w:tcBorders>
            <w:vAlign w:val="bottom"/>
          </w:tcPr>
          <w:p w14:paraId="4F6683E4" w14:textId="0FA5FF61"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&lt;0,034</w:t>
            </w:r>
          </w:p>
        </w:tc>
        <w:tc>
          <w:tcPr>
            <w:tcW w:w="885" w:type="dxa"/>
            <w:tcBorders>
              <w:top w:val="dotted" w:sz="4" w:space="0" w:color="000000"/>
              <w:left w:val="dotted" w:sz="4" w:space="0" w:color="000000"/>
              <w:bottom w:val="single" w:sz="4" w:space="0" w:color="auto"/>
            </w:tcBorders>
            <w:shd w:val="clear" w:color="auto" w:fill="FFC000"/>
            <w:vAlign w:val="bottom"/>
          </w:tcPr>
          <w:p w14:paraId="2ADEB179" w14:textId="48221B1C"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78</w:t>
            </w:r>
          </w:p>
        </w:tc>
        <w:tc>
          <w:tcPr>
            <w:tcW w:w="885" w:type="dxa"/>
            <w:tcBorders>
              <w:top w:val="dotted" w:sz="4" w:space="0" w:color="000000"/>
              <w:left w:val="single" w:sz="4" w:space="0" w:color="000000"/>
              <w:bottom w:val="single" w:sz="4" w:space="0" w:color="auto"/>
              <w:right w:val="dotted" w:sz="4" w:space="0" w:color="000000"/>
            </w:tcBorders>
            <w:vAlign w:val="bottom"/>
          </w:tcPr>
          <w:p w14:paraId="3C4B3B29" w14:textId="202D2161"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24,8</w:t>
            </w:r>
          </w:p>
        </w:tc>
        <w:tc>
          <w:tcPr>
            <w:tcW w:w="885" w:type="dxa"/>
            <w:tcBorders>
              <w:top w:val="dotted" w:sz="4" w:space="0" w:color="000000"/>
              <w:left w:val="dotted" w:sz="4" w:space="0" w:color="000000"/>
              <w:bottom w:val="single" w:sz="4" w:space="0" w:color="auto"/>
              <w:right w:val="dotted" w:sz="4" w:space="0" w:color="000000"/>
            </w:tcBorders>
            <w:vAlign w:val="bottom"/>
          </w:tcPr>
          <w:p w14:paraId="2D296352" w14:textId="3436A257"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23,9</w:t>
            </w:r>
          </w:p>
        </w:tc>
        <w:tc>
          <w:tcPr>
            <w:tcW w:w="885" w:type="dxa"/>
            <w:tcBorders>
              <w:top w:val="dotted" w:sz="4" w:space="0" w:color="000000"/>
              <w:left w:val="dotted" w:sz="4" w:space="0" w:color="000000"/>
              <w:bottom w:val="single" w:sz="4" w:space="0" w:color="auto"/>
              <w:right w:val="dotted" w:sz="4" w:space="0" w:color="000000"/>
            </w:tcBorders>
            <w:vAlign w:val="bottom"/>
          </w:tcPr>
          <w:p w14:paraId="27D408F2" w14:textId="3585C5C5"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169</w:t>
            </w:r>
          </w:p>
        </w:tc>
        <w:tc>
          <w:tcPr>
            <w:tcW w:w="885" w:type="dxa"/>
            <w:tcBorders>
              <w:top w:val="dotted" w:sz="4" w:space="0" w:color="000000"/>
              <w:left w:val="dotted" w:sz="4" w:space="0" w:color="000000"/>
              <w:bottom w:val="single" w:sz="4" w:space="0" w:color="auto"/>
              <w:right w:val="dotted" w:sz="4" w:space="0" w:color="000000"/>
            </w:tcBorders>
            <w:vAlign w:val="bottom"/>
          </w:tcPr>
          <w:p w14:paraId="0C6802AF" w14:textId="0364C1E0"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32,9</w:t>
            </w:r>
          </w:p>
        </w:tc>
        <w:tc>
          <w:tcPr>
            <w:tcW w:w="885" w:type="dxa"/>
            <w:tcBorders>
              <w:top w:val="dotted" w:sz="4" w:space="0" w:color="000000"/>
              <w:left w:val="dotted" w:sz="4" w:space="0" w:color="000000"/>
              <w:bottom w:val="single" w:sz="4" w:space="0" w:color="auto"/>
              <w:right w:val="single" w:sz="4" w:space="0" w:color="000000"/>
            </w:tcBorders>
            <w:vAlign w:val="bottom"/>
          </w:tcPr>
          <w:p w14:paraId="0D3BB417" w14:textId="41B1B78F"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&lt;0,011</w:t>
            </w:r>
          </w:p>
        </w:tc>
      </w:tr>
      <w:tr w:rsidR="00794190" w:rsidRPr="009F770C" w14:paraId="7C8D0200" w14:textId="77777777" w:rsidTr="00A936C0">
        <w:tc>
          <w:tcPr>
            <w:tcW w:w="1243" w:type="dxa"/>
            <w:tcBorders>
              <w:top w:val="single" w:sz="4" w:space="0" w:color="auto"/>
              <w:left w:val="single" w:sz="4" w:space="0" w:color="000000"/>
              <w:bottom w:val="dotted" w:sz="4" w:space="0" w:color="000000"/>
            </w:tcBorders>
            <w:vAlign w:val="bottom"/>
          </w:tcPr>
          <w:p w14:paraId="3C6F2A23" w14:textId="65B04864" w:rsidR="00794190" w:rsidRPr="009F770C" w:rsidRDefault="00794190" w:rsidP="00794190">
            <w:pPr>
              <w:ind w:left="113"/>
              <w:rPr>
                <w:i/>
                <w:iCs/>
                <w:color w:val="000000" w:themeColor="text1"/>
                <w:sz w:val="20"/>
                <w:szCs w:val="20"/>
              </w:rPr>
            </w:pPr>
            <w:r w:rsidRPr="009F770C">
              <w:rPr>
                <w:sz w:val="20"/>
                <w:szCs w:val="20"/>
              </w:rPr>
              <w:t>Ša-11</w:t>
            </w:r>
          </w:p>
        </w:tc>
        <w:tc>
          <w:tcPr>
            <w:tcW w:w="935" w:type="dxa"/>
            <w:tcBorders>
              <w:top w:val="single" w:sz="4" w:space="0" w:color="auto"/>
              <w:left w:val="single" w:sz="4" w:space="0" w:color="000000"/>
              <w:bottom w:val="dotted" w:sz="4" w:space="0" w:color="000000"/>
              <w:right w:val="dotted" w:sz="4" w:space="0" w:color="000000"/>
            </w:tcBorders>
            <w:vAlign w:val="bottom"/>
          </w:tcPr>
          <w:p w14:paraId="0FB04D85" w14:textId="578A5BEF"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939</w:t>
            </w:r>
          </w:p>
        </w:tc>
        <w:tc>
          <w:tcPr>
            <w:tcW w:w="885" w:type="dxa"/>
            <w:tcBorders>
              <w:top w:val="single" w:sz="4" w:space="0" w:color="auto"/>
              <w:left w:val="dotted" w:sz="4" w:space="0" w:color="000000"/>
              <w:bottom w:val="dotted" w:sz="4" w:space="0" w:color="000000"/>
              <w:right w:val="dotted" w:sz="4" w:space="0" w:color="000000"/>
            </w:tcBorders>
            <w:shd w:val="clear" w:color="auto" w:fill="FFFF00"/>
            <w:vAlign w:val="bottom"/>
          </w:tcPr>
          <w:p w14:paraId="799AA1C2" w14:textId="7CA0EC40"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4,46</w:t>
            </w:r>
          </w:p>
        </w:tc>
        <w:tc>
          <w:tcPr>
            <w:tcW w:w="885" w:type="dxa"/>
            <w:tcBorders>
              <w:top w:val="single" w:sz="4" w:space="0" w:color="auto"/>
              <w:left w:val="dotted" w:sz="4" w:space="0" w:color="000000"/>
              <w:bottom w:val="dotted" w:sz="4" w:space="0" w:color="000000"/>
              <w:right w:val="dotted" w:sz="4" w:space="0" w:color="000000"/>
            </w:tcBorders>
            <w:vAlign w:val="bottom"/>
          </w:tcPr>
          <w:p w14:paraId="3C3C8364" w14:textId="0AAB4B5F"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16,3</w:t>
            </w:r>
          </w:p>
        </w:tc>
        <w:tc>
          <w:tcPr>
            <w:tcW w:w="885" w:type="dxa"/>
            <w:tcBorders>
              <w:top w:val="single" w:sz="4" w:space="0" w:color="auto"/>
              <w:left w:val="dotted" w:sz="4" w:space="0" w:color="000000"/>
              <w:bottom w:val="dotted" w:sz="4" w:space="0" w:color="000000"/>
              <w:right w:val="dotted" w:sz="4" w:space="0" w:color="000000"/>
            </w:tcBorders>
            <w:vAlign w:val="bottom"/>
          </w:tcPr>
          <w:p w14:paraId="78896D2A" w14:textId="0C81DC05"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11,4</w:t>
            </w:r>
          </w:p>
        </w:tc>
        <w:tc>
          <w:tcPr>
            <w:tcW w:w="885" w:type="dxa"/>
            <w:tcBorders>
              <w:top w:val="single" w:sz="4" w:space="0" w:color="auto"/>
              <w:left w:val="dotted" w:sz="4" w:space="0" w:color="000000"/>
              <w:bottom w:val="dotted" w:sz="4" w:space="0" w:color="000000"/>
            </w:tcBorders>
            <w:vAlign w:val="bottom"/>
          </w:tcPr>
          <w:p w14:paraId="4B2DDC4B" w14:textId="42633DF2"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9,28</w:t>
            </w:r>
          </w:p>
        </w:tc>
        <w:tc>
          <w:tcPr>
            <w:tcW w:w="885" w:type="dxa"/>
            <w:tcBorders>
              <w:top w:val="single" w:sz="4" w:space="0" w:color="auto"/>
              <w:left w:val="single" w:sz="4" w:space="0" w:color="000000"/>
              <w:bottom w:val="dotted" w:sz="4" w:space="0" w:color="000000"/>
              <w:right w:val="dotted" w:sz="4" w:space="0" w:color="000000"/>
            </w:tcBorders>
            <w:vAlign w:val="bottom"/>
          </w:tcPr>
          <w:p w14:paraId="396902C9" w14:textId="7CBE7135"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43</w:t>
            </w:r>
          </w:p>
        </w:tc>
        <w:tc>
          <w:tcPr>
            <w:tcW w:w="885" w:type="dxa"/>
            <w:tcBorders>
              <w:top w:val="single" w:sz="4" w:space="0" w:color="auto"/>
              <w:left w:val="dotted" w:sz="4" w:space="0" w:color="000000"/>
              <w:bottom w:val="dotted" w:sz="4" w:space="0" w:color="000000"/>
              <w:right w:val="dotted" w:sz="4" w:space="0" w:color="000000"/>
            </w:tcBorders>
            <w:vAlign w:val="bottom"/>
          </w:tcPr>
          <w:p w14:paraId="0C9CB52F" w14:textId="6825D83B"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45</w:t>
            </w:r>
          </w:p>
        </w:tc>
        <w:tc>
          <w:tcPr>
            <w:tcW w:w="885" w:type="dxa"/>
            <w:tcBorders>
              <w:top w:val="single" w:sz="4" w:space="0" w:color="auto"/>
              <w:left w:val="dotted" w:sz="4" w:space="0" w:color="000000"/>
              <w:bottom w:val="dotted" w:sz="4" w:space="0" w:color="000000"/>
              <w:right w:val="dotted" w:sz="4" w:space="0" w:color="000000"/>
            </w:tcBorders>
            <w:vAlign w:val="bottom"/>
          </w:tcPr>
          <w:p w14:paraId="72DF8F95" w14:textId="0B5B725A"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566</w:t>
            </w:r>
          </w:p>
        </w:tc>
        <w:tc>
          <w:tcPr>
            <w:tcW w:w="885" w:type="dxa"/>
            <w:tcBorders>
              <w:top w:val="single" w:sz="4" w:space="0" w:color="auto"/>
              <w:left w:val="dotted" w:sz="4" w:space="0" w:color="000000"/>
              <w:bottom w:val="dotted" w:sz="4" w:space="0" w:color="000000"/>
              <w:right w:val="dotted" w:sz="4" w:space="0" w:color="000000"/>
            </w:tcBorders>
            <w:vAlign w:val="bottom"/>
          </w:tcPr>
          <w:p w14:paraId="05943A39" w14:textId="19368281"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&lt;0,034</w:t>
            </w:r>
          </w:p>
        </w:tc>
        <w:tc>
          <w:tcPr>
            <w:tcW w:w="885" w:type="dxa"/>
            <w:tcBorders>
              <w:top w:val="single" w:sz="4" w:space="0" w:color="auto"/>
              <w:left w:val="dotted" w:sz="4" w:space="0" w:color="000000"/>
              <w:bottom w:val="dotted" w:sz="4" w:space="0" w:color="000000"/>
            </w:tcBorders>
            <w:vAlign w:val="bottom"/>
          </w:tcPr>
          <w:p w14:paraId="228A502F" w14:textId="6BBA4AE9"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22</w:t>
            </w:r>
          </w:p>
        </w:tc>
        <w:tc>
          <w:tcPr>
            <w:tcW w:w="885" w:type="dxa"/>
            <w:tcBorders>
              <w:top w:val="single" w:sz="4" w:space="0" w:color="auto"/>
              <w:left w:val="single" w:sz="4" w:space="0" w:color="000000"/>
              <w:bottom w:val="dotted" w:sz="4" w:space="0" w:color="000000"/>
              <w:right w:val="dotted" w:sz="4" w:space="0" w:color="000000"/>
            </w:tcBorders>
            <w:vAlign w:val="bottom"/>
          </w:tcPr>
          <w:p w14:paraId="2F32ECBF" w14:textId="7DD90E88"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27,9</w:t>
            </w:r>
          </w:p>
        </w:tc>
        <w:tc>
          <w:tcPr>
            <w:tcW w:w="885" w:type="dxa"/>
            <w:tcBorders>
              <w:top w:val="single" w:sz="4" w:space="0" w:color="auto"/>
              <w:left w:val="dotted" w:sz="4" w:space="0" w:color="000000"/>
              <w:bottom w:val="dotted" w:sz="4" w:space="0" w:color="000000"/>
              <w:right w:val="dotted" w:sz="4" w:space="0" w:color="000000"/>
            </w:tcBorders>
            <w:vAlign w:val="bottom"/>
          </w:tcPr>
          <w:p w14:paraId="4FB134C7" w14:textId="69B1C155"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32,2</w:t>
            </w:r>
          </w:p>
        </w:tc>
        <w:tc>
          <w:tcPr>
            <w:tcW w:w="885" w:type="dxa"/>
            <w:tcBorders>
              <w:top w:val="single" w:sz="4" w:space="0" w:color="auto"/>
              <w:left w:val="dotted" w:sz="4" w:space="0" w:color="000000"/>
              <w:bottom w:val="dotted" w:sz="4" w:space="0" w:color="000000"/>
              <w:right w:val="dotted" w:sz="4" w:space="0" w:color="000000"/>
            </w:tcBorders>
            <w:vAlign w:val="bottom"/>
          </w:tcPr>
          <w:p w14:paraId="5C428484" w14:textId="65F46B1F"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163</w:t>
            </w:r>
          </w:p>
        </w:tc>
        <w:tc>
          <w:tcPr>
            <w:tcW w:w="885" w:type="dxa"/>
            <w:tcBorders>
              <w:top w:val="single" w:sz="4" w:space="0" w:color="auto"/>
              <w:left w:val="dotted" w:sz="4" w:space="0" w:color="000000"/>
              <w:bottom w:val="dotted" w:sz="4" w:space="0" w:color="000000"/>
              <w:right w:val="dotted" w:sz="4" w:space="0" w:color="000000"/>
            </w:tcBorders>
            <w:vAlign w:val="bottom"/>
          </w:tcPr>
          <w:p w14:paraId="7EE2AE11" w14:textId="62712BF9"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40,2</w:t>
            </w:r>
          </w:p>
        </w:tc>
        <w:tc>
          <w:tcPr>
            <w:tcW w:w="885" w:type="dxa"/>
            <w:tcBorders>
              <w:top w:val="single" w:sz="4" w:space="0" w:color="auto"/>
              <w:left w:val="dotted" w:sz="4" w:space="0" w:color="000000"/>
              <w:bottom w:val="dotted" w:sz="4" w:space="0" w:color="000000"/>
              <w:right w:val="single" w:sz="4" w:space="0" w:color="000000"/>
            </w:tcBorders>
            <w:vAlign w:val="bottom"/>
          </w:tcPr>
          <w:p w14:paraId="593CB484" w14:textId="5CB5E91C"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&lt;0,011</w:t>
            </w:r>
          </w:p>
        </w:tc>
      </w:tr>
      <w:tr w:rsidR="00794190" w:rsidRPr="009F770C" w14:paraId="390D482A" w14:textId="77777777" w:rsidTr="00A936C0">
        <w:tc>
          <w:tcPr>
            <w:tcW w:w="1243" w:type="dxa"/>
            <w:tcBorders>
              <w:top w:val="dotted" w:sz="4" w:space="0" w:color="000000"/>
              <w:left w:val="single" w:sz="4" w:space="0" w:color="000000"/>
              <w:bottom w:val="dotted" w:sz="4" w:space="0" w:color="000000"/>
            </w:tcBorders>
            <w:vAlign w:val="bottom"/>
          </w:tcPr>
          <w:p w14:paraId="4892ADC4" w14:textId="75CB907E" w:rsidR="00794190" w:rsidRPr="009F770C" w:rsidRDefault="00794190" w:rsidP="00794190">
            <w:pPr>
              <w:ind w:left="113"/>
              <w:rPr>
                <w:i/>
                <w:iCs/>
                <w:color w:val="000000" w:themeColor="text1"/>
                <w:sz w:val="20"/>
                <w:szCs w:val="20"/>
              </w:rPr>
            </w:pPr>
            <w:r w:rsidRPr="009F770C">
              <w:rPr>
                <w:sz w:val="20"/>
                <w:szCs w:val="20"/>
              </w:rPr>
              <w:t>Ša-15</w:t>
            </w:r>
          </w:p>
        </w:tc>
        <w:tc>
          <w:tcPr>
            <w:tcW w:w="935" w:type="dxa"/>
            <w:tcBorders>
              <w:top w:val="dotted" w:sz="4" w:space="0" w:color="000000"/>
              <w:left w:val="single" w:sz="4" w:space="0" w:color="000000"/>
              <w:bottom w:val="dotted" w:sz="4" w:space="0" w:color="000000"/>
              <w:right w:val="dotted" w:sz="4" w:space="0" w:color="000000"/>
            </w:tcBorders>
            <w:vAlign w:val="bottom"/>
          </w:tcPr>
          <w:p w14:paraId="3E21041B" w14:textId="40ED7F17"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808</w:t>
            </w:r>
          </w:p>
        </w:tc>
        <w:tc>
          <w:tcPr>
            <w:tcW w:w="885" w:type="dxa"/>
            <w:tcBorders>
              <w:top w:val="dotted" w:sz="4" w:space="0" w:color="000000"/>
              <w:left w:val="dotted" w:sz="4" w:space="0" w:color="000000"/>
              <w:bottom w:val="dotted" w:sz="4" w:space="0" w:color="000000"/>
              <w:right w:val="dotted" w:sz="4" w:space="0" w:color="000000"/>
            </w:tcBorders>
            <w:shd w:val="clear" w:color="auto" w:fill="FFFF00"/>
            <w:vAlign w:val="bottom"/>
          </w:tcPr>
          <w:p w14:paraId="13A759BA" w14:textId="6B5E9B89"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3,12</w:t>
            </w:r>
          </w:p>
        </w:tc>
        <w:tc>
          <w:tcPr>
            <w:tcW w:w="885" w:type="dxa"/>
            <w:tcBorders>
              <w:top w:val="dotted" w:sz="4" w:space="0" w:color="000000"/>
              <w:left w:val="dotted" w:sz="4" w:space="0" w:color="000000"/>
              <w:bottom w:val="dotted" w:sz="4" w:space="0" w:color="000000"/>
              <w:right w:val="dotted" w:sz="4" w:space="0" w:color="000000"/>
            </w:tcBorders>
            <w:vAlign w:val="bottom"/>
          </w:tcPr>
          <w:p w14:paraId="1629E6DA" w14:textId="384C80CB"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7,39</w:t>
            </w:r>
          </w:p>
        </w:tc>
        <w:tc>
          <w:tcPr>
            <w:tcW w:w="885" w:type="dxa"/>
            <w:tcBorders>
              <w:top w:val="dotted" w:sz="4" w:space="0" w:color="000000"/>
              <w:left w:val="dotted" w:sz="4" w:space="0" w:color="000000"/>
              <w:bottom w:val="dotted" w:sz="4" w:space="0" w:color="000000"/>
              <w:right w:val="dotted" w:sz="4" w:space="0" w:color="000000"/>
            </w:tcBorders>
            <w:vAlign w:val="bottom"/>
          </w:tcPr>
          <w:p w14:paraId="6089E819" w14:textId="2D266D14"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10,6</w:t>
            </w:r>
          </w:p>
        </w:tc>
        <w:tc>
          <w:tcPr>
            <w:tcW w:w="885" w:type="dxa"/>
            <w:tcBorders>
              <w:top w:val="dotted" w:sz="4" w:space="0" w:color="000000"/>
              <w:left w:val="dotted" w:sz="4" w:space="0" w:color="000000"/>
              <w:bottom w:val="dotted" w:sz="4" w:space="0" w:color="000000"/>
            </w:tcBorders>
            <w:vAlign w:val="bottom"/>
          </w:tcPr>
          <w:p w14:paraId="2599FC0C" w14:textId="6F094357"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7,55</w:t>
            </w:r>
          </w:p>
        </w:tc>
        <w:tc>
          <w:tcPr>
            <w:tcW w:w="885" w:type="dxa"/>
            <w:tcBorders>
              <w:top w:val="dotted" w:sz="4" w:space="0" w:color="000000"/>
              <w:left w:val="single" w:sz="4" w:space="0" w:color="000000"/>
              <w:bottom w:val="dotted" w:sz="4" w:space="0" w:color="000000"/>
              <w:right w:val="dotted" w:sz="4" w:space="0" w:color="000000"/>
            </w:tcBorders>
            <w:vAlign w:val="bottom"/>
          </w:tcPr>
          <w:p w14:paraId="1F672098" w14:textId="52657EE3"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27</w:t>
            </w:r>
          </w:p>
        </w:tc>
        <w:tc>
          <w:tcPr>
            <w:tcW w:w="885" w:type="dxa"/>
            <w:tcBorders>
              <w:top w:val="dotted" w:sz="4" w:space="0" w:color="000000"/>
              <w:left w:val="dotted" w:sz="4" w:space="0" w:color="000000"/>
              <w:bottom w:val="dotted" w:sz="4" w:space="0" w:color="000000"/>
              <w:right w:val="dotted" w:sz="4" w:space="0" w:color="000000"/>
            </w:tcBorders>
            <w:vAlign w:val="bottom"/>
          </w:tcPr>
          <w:p w14:paraId="525A1E97" w14:textId="15A8C965"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51</w:t>
            </w:r>
          </w:p>
        </w:tc>
        <w:tc>
          <w:tcPr>
            <w:tcW w:w="885" w:type="dxa"/>
            <w:tcBorders>
              <w:top w:val="dotted" w:sz="4" w:space="0" w:color="000000"/>
              <w:left w:val="dotted" w:sz="4" w:space="0" w:color="000000"/>
              <w:bottom w:val="dotted" w:sz="4" w:space="0" w:color="000000"/>
              <w:right w:val="dotted" w:sz="4" w:space="0" w:color="000000"/>
            </w:tcBorders>
            <w:vAlign w:val="bottom"/>
          </w:tcPr>
          <w:p w14:paraId="6654699C" w14:textId="2A747714"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461</w:t>
            </w:r>
          </w:p>
        </w:tc>
        <w:tc>
          <w:tcPr>
            <w:tcW w:w="885" w:type="dxa"/>
            <w:tcBorders>
              <w:top w:val="dotted" w:sz="4" w:space="0" w:color="000000"/>
              <w:left w:val="dotted" w:sz="4" w:space="0" w:color="000000"/>
              <w:bottom w:val="dotted" w:sz="4" w:space="0" w:color="000000"/>
              <w:right w:val="dotted" w:sz="4" w:space="0" w:color="000000"/>
            </w:tcBorders>
            <w:vAlign w:val="bottom"/>
          </w:tcPr>
          <w:p w14:paraId="4F646EF2" w14:textId="41C0B21A"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&lt;0,034</w:t>
            </w:r>
          </w:p>
        </w:tc>
        <w:tc>
          <w:tcPr>
            <w:tcW w:w="885" w:type="dxa"/>
            <w:tcBorders>
              <w:top w:val="dotted" w:sz="4" w:space="0" w:color="000000"/>
              <w:left w:val="dotted" w:sz="4" w:space="0" w:color="000000"/>
              <w:bottom w:val="dotted" w:sz="4" w:space="0" w:color="000000"/>
            </w:tcBorders>
            <w:shd w:val="clear" w:color="auto" w:fill="FFFF00"/>
            <w:vAlign w:val="bottom"/>
          </w:tcPr>
          <w:p w14:paraId="5B011B9F" w14:textId="67B6C683"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54</w:t>
            </w:r>
          </w:p>
        </w:tc>
        <w:tc>
          <w:tcPr>
            <w:tcW w:w="885" w:type="dxa"/>
            <w:tcBorders>
              <w:top w:val="dotted" w:sz="4" w:space="0" w:color="000000"/>
              <w:left w:val="single" w:sz="4" w:space="0" w:color="000000"/>
              <w:bottom w:val="dotted" w:sz="4" w:space="0" w:color="000000"/>
              <w:right w:val="dotted" w:sz="4" w:space="0" w:color="000000"/>
            </w:tcBorders>
            <w:vAlign w:val="bottom"/>
          </w:tcPr>
          <w:p w14:paraId="548D7734" w14:textId="7ADE9C4F"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18,2</w:t>
            </w:r>
          </w:p>
        </w:tc>
        <w:tc>
          <w:tcPr>
            <w:tcW w:w="885" w:type="dxa"/>
            <w:tcBorders>
              <w:top w:val="dotted" w:sz="4" w:space="0" w:color="000000"/>
              <w:left w:val="dotted" w:sz="4" w:space="0" w:color="000000"/>
              <w:bottom w:val="dotted" w:sz="4" w:space="0" w:color="000000"/>
              <w:right w:val="dotted" w:sz="4" w:space="0" w:color="000000"/>
            </w:tcBorders>
            <w:vAlign w:val="bottom"/>
          </w:tcPr>
          <w:p w14:paraId="5222FAEE" w14:textId="57A8D85A"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4,39</w:t>
            </w:r>
          </w:p>
        </w:tc>
        <w:tc>
          <w:tcPr>
            <w:tcW w:w="885" w:type="dxa"/>
            <w:tcBorders>
              <w:top w:val="dotted" w:sz="4" w:space="0" w:color="000000"/>
              <w:left w:val="dotted" w:sz="4" w:space="0" w:color="000000"/>
              <w:bottom w:val="dotted" w:sz="4" w:space="0" w:color="000000"/>
              <w:right w:val="dotted" w:sz="4" w:space="0" w:color="000000"/>
            </w:tcBorders>
            <w:vAlign w:val="bottom"/>
          </w:tcPr>
          <w:p w14:paraId="23014BAA" w14:textId="5C242EE6"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161</w:t>
            </w:r>
          </w:p>
        </w:tc>
        <w:tc>
          <w:tcPr>
            <w:tcW w:w="885" w:type="dxa"/>
            <w:tcBorders>
              <w:top w:val="dotted" w:sz="4" w:space="0" w:color="000000"/>
              <w:left w:val="dotted" w:sz="4" w:space="0" w:color="000000"/>
              <w:bottom w:val="dotted" w:sz="4" w:space="0" w:color="000000"/>
              <w:right w:val="dotted" w:sz="4" w:space="0" w:color="000000"/>
            </w:tcBorders>
            <w:vAlign w:val="bottom"/>
          </w:tcPr>
          <w:p w14:paraId="03C06C03" w14:textId="64C41BED"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31,7</w:t>
            </w:r>
          </w:p>
        </w:tc>
        <w:tc>
          <w:tcPr>
            <w:tcW w:w="885" w:type="dxa"/>
            <w:tcBorders>
              <w:top w:val="dotted" w:sz="4" w:space="0" w:color="000000"/>
              <w:left w:val="dotted" w:sz="4" w:space="0" w:color="000000"/>
              <w:bottom w:val="dotted" w:sz="4" w:space="0" w:color="000000"/>
              <w:right w:val="single" w:sz="4" w:space="0" w:color="000000"/>
            </w:tcBorders>
            <w:vAlign w:val="bottom"/>
          </w:tcPr>
          <w:p w14:paraId="07FC6BDC" w14:textId="66B193D4"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&lt;0,011</w:t>
            </w:r>
          </w:p>
        </w:tc>
      </w:tr>
      <w:tr w:rsidR="00794190" w:rsidRPr="009F770C" w14:paraId="601C4649" w14:textId="77777777" w:rsidTr="00A936C0">
        <w:tc>
          <w:tcPr>
            <w:tcW w:w="1243" w:type="dxa"/>
            <w:tcBorders>
              <w:top w:val="dotted" w:sz="4" w:space="0" w:color="000000"/>
              <w:left w:val="single" w:sz="4" w:space="0" w:color="000000"/>
              <w:bottom w:val="single" w:sz="4" w:space="0" w:color="auto"/>
            </w:tcBorders>
            <w:vAlign w:val="bottom"/>
          </w:tcPr>
          <w:p w14:paraId="4D9649A6" w14:textId="77CCEEE6" w:rsidR="00794190" w:rsidRPr="009F770C" w:rsidRDefault="00794190" w:rsidP="00794190">
            <w:pPr>
              <w:ind w:left="113"/>
              <w:rPr>
                <w:i/>
                <w:iCs/>
                <w:color w:val="000000" w:themeColor="text1"/>
                <w:sz w:val="20"/>
                <w:szCs w:val="20"/>
              </w:rPr>
            </w:pPr>
            <w:r w:rsidRPr="009F770C">
              <w:rPr>
                <w:sz w:val="20"/>
                <w:szCs w:val="20"/>
              </w:rPr>
              <w:t>Ša-2</w:t>
            </w:r>
          </w:p>
        </w:tc>
        <w:tc>
          <w:tcPr>
            <w:tcW w:w="935" w:type="dxa"/>
            <w:tcBorders>
              <w:top w:val="dotted" w:sz="4" w:space="0" w:color="000000"/>
              <w:left w:val="single" w:sz="4" w:space="0" w:color="000000"/>
              <w:bottom w:val="single" w:sz="4" w:space="0" w:color="auto"/>
              <w:right w:val="dotted" w:sz="4" w:space="0" w:color="000000"/>
            </w:tcBorders>
            <w:vAlign w:val="bottom"/>
          </w:tcPr>
          <w:p w14:paraId="19944FB5" w14:textId="160B6D43"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754</w:t>
            </w:r>
          </w:p>
        </w:tc>
        <w:tc>
          <w:tcPr>
            <w:tcW w:w="885" w:type="dxa"/>
            <w:tcBorders>
              <w:top w:val="dotted" w:sz="4" w:space="0" w:color="000000"/>
              <w:left w:val="dotted" w:sz="4" w:space="0" w:color="000000"/>
              <w:bottom w:val="single" w:sz="4" w:space="0" w:color="auto"/>
              <w:right w:val="dotted" w:sz="4" w:space="0" w:color="000000"/>
            </w:tcBorders>
            <w:shd w:val="clear" w:color="auto" w:fill="FFFF00"/>
            <w:vAlign w:val="bottom"/>
          </w:tcPr>
          <w:p w14:paraId="69C28388" w14:textId="62A3D078"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3,51</w:t>
            </w:r>
          </w:p>
        </w:tc>
        <w:tc>
          <w:tcPr>
            <w:tcW w:w="885" w:type="dxa"/>
            <w:tcBorders>
              <w:top w:val="dotted" w:sz="4" w:space="0" w:color="000000"/>
              <w:left w:val="dotted" w:sz="4" w:space="0" w:color="000000"/>
              <w:bottom w:val="single" w:sz="4" w:space="0" w:color="auto"/>
              <w:right w:val="dotted" w:sz="4" w:space="0" w:color="000000"/>
            </w:tcBorders>
            <w:vAlign w:val="bottom"/>
          </w:tcPr>
          <w:p w14:paraId="663CDBC2" w14:textId="1E142E5E"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13,2</w:t>
            </w:r>
          </w:p>
        </w:tc>
        <w:tc>
          <w:tcPr>
            <w:tcW w:w="885" w:type="dxa"/>
            <w:tcBorders>
              <w:top w:val="dotted" w:sz="4" w:space="0" w:color="000000"/>
              <w:left w:val="dotted" w:sz="4" w:space="0" w:color="000000"/>
              <w:bottom w:val="single" w:sz="4" w:space="0" w:color="auto"/>
              <w:right w:val="dotted" w:sz="4" w:space="0" w:color="000000"/>
            </w:tcBorders>
            <w:vAlign w:val="bottom"/>
          </w:tcPr>
          <w:p w14:paraId="47C79C22" w14:textId="501E94B1"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9,62</w:t>
            </w:r>
          </w:p>
        </w:tc>
        <w:tc>
          <w:tcPr>
            <w:tcW w:w="885" w:type="dxa"/>
            <w:tcBorders>
              <w:top w:val="dotted" w:sz="4" w:space="0" w:color="000000"/>
              <w:left w:val="dotted" w:sz="4" w:space="0" w:color="000000"/>
              <w:bottom w:val="single" w:sz="4" w:space="0" w:color="auto"/>
            </w:tcBorders>
            <w:vAlign w:val="bottom"/>
          </w:tcPr>
          <w:p w14:paraId="4FBDAB74" w14:textId="373132E6"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6,91</w:t>
            </w:r>
          </w:p>
        </w:tc>
        <w:tc>
          <w:tcPr>
            <w:tcW w:w="885" w:type="dxa"/>
            <w:tcBorders>
              <w:top w:val="dotted" w:sz="4" w:space="0" w:color="000000"/>
              <w:left w:val="single" w:sz="4" w:space="0" w:color="000000"/>
              <w:bottom w:val="single" w:sz="4" w:space="0" w:color="auto"/>
              <w:right w:val="dotted" w:sz="4" w:space="0" w:color="000000"/>
            </w:tcBorders>
            <w:vAlign w:val="bottom"/>
          </w:tcPr>
          <w:p w14:paraId="3A675895" w14:textId="641E83F0"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31</w:t>
            </w:r>
          </w:p>
        </w:tc>
        <w:tc>
          <w:tcPr>
            <w:tcW w:w="885" w:type="dxa"/>
            <w:tcBorders>
              <w:top w:val="dotted" w:sz="4" w:space="0" w:color="000000"/>
              <w:left w:val="dotted" w:sz="4" w:space="0" w:color="000000"/>
              <w:bottom w:val="single" w:sz="4" w:space="0" w:color="auto"/>
              <w:right w:val="dotted" w:sz="4" w:space="0" w:color="000000"/>
            </w:tcBorders>
            <w:vAlign w:val="bottom"/>
          </w:tcPr>
          <w:p w14:paraId="29BE24FF" w14:textId="1AA6C447"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32</w:t>
            </w:r>
          </w:p>
        </w:tc>
        <w:tc>
          <w:tcPr>
            <w:tcW w:w="885" w:type="dxa"/>
            <w:tcBorders>
              <w:top w:val="dotted" w:sz="4" w:space="0" w:color="000000"/>
              <w:left w:val="dotted" w:sz="4" w:space="0" w:color="000000"/>
              <w:bottom w:val="single" w:sz="4" w:space="0" w:color="auto"/>
              <w:right w:val="dotted" w:sz="4" w:space="0" w:color="000000"/>
            </w:tcBorders>
            <w:vAlign w:val="bottom"/>
          </w:tcPr>
          <w:p w14:paraId="7E9E0E71" w14:textId="334A85C8"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421</w:t>
            </w:r>
          </w:p>
        </w:tc>
        <w:tc>
          <w:tcPr>
            <w:tcW w:w="885" w:type="dxa"/>
            <w:tcBorders>
              <w:top w:val="dotted" w:sz="4" w:space="0" w:color="000000"/>
              <w:left w:val="dotted" w:sz="4" w:space="0" w:color="000000"/>
              <w:bottom w:val="single" w:sz="4" w:space="0" w:color="auto"/>
              <w:right w:val="dotted" w:sz="4" w:space="0" w:color="000000"/>
            </w:tcBorders>
            <w:vAlign w:val="bottom"/>
          </w:tcPr>
          <w:p w14:paraId="109D1404" w14:textId="1CE9B674"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&lt;0,034</w:t>
            </w:r>
          </w:p>
        </w:tc>
        <w:tc>
          <w:tcPr>
            <w:tcW w:w="885" w:type="dxa"/>
            <w:tcBorders>
              <w:top w:val="dotted" w:sz="4" w:space="0" w:color="000000"/>
              <w:left w:val="dotted" w:sz="4" w:space="0" w:color="000000"/>
              <w:bottom w:val="single" w:sz="4" w:space="0" w:color="auto"/>
            </w:tcBorders>
            <w:shd w:val="clear" w:color="auto" w:fill="FFC000"/>
            <w:vAlign w:val="bottom"/>
          </w:tcPr>
          <w:p w14:paraId="7515A6CE" w14:textId="6350F64F"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57</w:t>
            </w:r>
          </w:p>
        </w:tc>
        <w:tc>
          <w:tcPr>
            <w:tcW w:w="885" w:type="dxa"/>
            <w:tcBorders>
              <w:top w:val="dotted" w:sz="4" w:space="0" w:color="000000"/>
              <w:left w:val="single" w:sz="4" w:space="0" w:color="000000"/>
              <w:bottom w:val="single" w:sz="4" w:space="0" w:color="auto"/>
              <w:right w:val="dotted" w:sz="4" w:space="0" w:color="000000"/>
            </w:tcBorders>
            <w:vAlign w:val="bottom"/>
          </w:tcPr>
          <w:p w14:paraId="5AAD265E" w14:textId="0251AEFC"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28,6</w:t>
            </w:r>
          </w:p>
        </w:tc>
        <w:tc>
          <w:tcPr>
            <w:tcW w:w="885" w:type="dxa"/>
            <w:tcBorders>
              <w:top w:val="dotted" w:sz="4" w:space="0" w:color="000000"/>
              <w:left w:val="dotted" w:sz="4" w:space="0" w:color="000000"/>
              <w:bottom w:val="single" w:sz="4" w:space="0" w:color="auto"/>
              <w:right w:val="dotted" w:sz="4" w:space="0" w:color="000000"/>
            </w:tcBorders>
            <w:vAlign w:val="bottom"/>
          </w:tcPr>
          <w:p w14:paraId="3FA5D5F7" w14:textId="6BC9EF2C"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12,6</w:t>
            </w:r>
          </w:p>
        </w:tc>
        <w:tc>
          <w:tcPr>
            <w:tcW w:w="885" w:type="dxa"/>
            <w:tcBorders>
              <w:top w:val="dotted" w:sz="4" w:space="0" w:color="000000"/>
              <w:left w:val="dotted" w:sz="4" w:space="0" w:color="000000"/>
              <w:bottom w:val="single" w:sz="4" w:space="0" w:color="auto"/>
              <w:right w:val="dotted" w:sz="4" w:space="0" w:color="000000"/>
            </w:tcBorders>
            <w:vAlign w:val="bottom"/>
          </w:tcPr>
          <w:p w14:paraId="580E3B32" w14:textId="37A92022"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139</w:t>
            </w:r>
          </w:p>
        </w:tc>
        <w:tc>
          <w:tcPr>
            <w:tcW w:w="885" w:type="dxa"/>
            <w:tcBorders>
              <w:top w:val="dotted" w:sz="4" w:space="0" w:color="000000"/>
              <w:left w:val="dotted" w:sz="4" w:space="0" w:color="000000"/>
              <w:bottom w:val="single" w:sz="4" w:space="0" w:color="auto"/>
              <w:right w:val="dotted" w:sz="4" w:space="0" w:color="000000"/>
            </w:tcBorders>
            <w:vAlign w:val="bottom"/>
          </w:tcPr>
          <w:p w14:paraId="3501DE88" w14:textId="07F295E1"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32,9</w:t>
            </w:r>
          </w:p>
        </w:tc>
        <w:tc>
          <w:tcPr>
            <w:tcW w:w="885" w:type="dxa"/>
            <w:tcBorders>
              <w:top w:val="dotted" w:sz="4" w:space="0" w:color="000000"/>
              <w:left w:val="dotted" w:sz="4" w:space="0" w:color="000000"/>
              <w:bottom w:val="single" w:sz="4" w:space="0" w:color="auto"/>
              <w:right w:val="single" w:sz="4" w:space="0" w:color="000000"/>
            </w:tcBorders>
            <w:vAlign w:val="bottom"/>
          </w:tcPr>
          <w:p w14:paraId="23C2DA6E" w14:textId="05DB056B"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&lt;0,011</w:t>
            </w:r>
          </w:p>
        </w:tc>
      </w:tr>
      <w:tr w:rsidR="00794190" w:rsidRPr="009F770C" w14:paraId="2F674235" w14:textId="77777777" w:rsidTr="00A936C0">
        <w:tc>
          <w:tcPr>
            <w:tcW w:w="1243" w:type="dxa"/>
            <w:tcBorders>
              <w:top w:val="single" w:sz="4" w:space="0" w:color="auto"/>
              <w:left w:val="single" w:sz="4" w:space="0" w:color="000000"/>
              <w:bottom w:val="dotted" w:sz="4" w:space="0" w:color="000000"/>
            </w:tcBorders>
            <w:vAlign w:val="bottom"/>
          </w:tcPr>
          <w:p w14:paraId="37C15761" w14:textId="7E1733AF" w:rsidR="00794190" w:rsidRPr="009F770C" w:rsidRDefault="00794190" w:rsidP="00794190">
            <w:pPr>
              <w:ind w:left="113"/>
              <w:rPr>
                <w:i/>
                <w:iCs/>
                <w:color w:val="000000" w:themeColor="text1"/>
                <w:sz w:val="20"/>
                <w:szCs w:val="20"/>
              </w:rPr>
            </w:pPr>
            <w:r w:rsidRPr="009F770C">
              <w:rPr>
                <w:sz w:val="20"/>
                <w:szCs w:val="20"/>
              </w:rPr>
              <w:t>Šk-11</w:t>
            </w:r>
          </w:p>
        </w:tc>
        <w:tc>
          <w:tcPr>
            <w:tcW w:w="935" w:type="dxa"/>
            <w:tcBorders>
              <w:top w:val="single" w:sz="4" w:space="0" w:color="auto"/>
              <w:left w:val="single" w:sz="4" w:space="0" w:color="000000"/>
              <w:bottom w:val="dotted" w:sz="4" w:space="0" w:color="000000"/>
              <w:right w:val="dotted" w:sz="4" w:space="0" w:color="000000"/>
            </w:tcBorders>
            <w:vAlign w:val="bottom"/>
          </w:tcPr>
          <w:p w14:paraId="0F41FD8E" w14:textId="449AC241"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986</w:t>
            </w:r>
          </w:p>
        </w:tc>
        <w:tc>
          <w:tcPr>
            <w:tcW w:w="885" w:type="dxa"/>
            <w:tcBorders>
              <w:top w:val="single" w:sz="4" w:space="0" w:color="auto"/>
              <w:left w:val="dotted" w:sz="4" w:space="0" w:color="000000"/>
              <w:bottom w:val="dotted" w:sz="4" w:space="0" w:color="000000"/>
              <w:right w:val="dotted" w:sz="4" w:space="0" w:color="000000"/>
            </w:tcBorders>
            <w:shd w:val="clear" w:color="auto" w:fill="FFC000"/>
            <w:vAlign w:val="bottom"/>
          </w:tcPr>
          <w:p w14:paraId="71A8F7D7" w14:textId="26FE1D65"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6,57</w:t>
            </w:r>
          </w:p>
        </w:tc>
        <w:tc>
          <w:tcPr>
            <w:tcW w:w="885" w:type="dxa"/>
            <w:tcBorders>
              <w:top w:val="single" w:sz="4" w:space="0" w:color="auto"/>
              <w:left w:val="dotted" w:sz="4" w:space="0" w:color="000000"/>
              <w:bottom w:val="dotted" w:sz="4" w:space="0" w:color="000000"/>
              <w:right w:val="dotted" w:sz="4" w:space="0" w:color="000000"/>
            </w:tcBorders>
            <w:vAlign w:val="bottom"/>
          </w:tcPr>
          <w:p w14:paraId="7A38E957" w14:textId="76120470"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24,9</w:t>
            </w:r>
          </w:p>
        </w:tc>
        <w:tc>
          <w:tcPr>
            <w:tcW w:w="885" w:type="dxa"/>
            <w:tcBorders>
              <w:top w:val="single" w:sz="4" w:space="0" w:color="auto"/>
              <w:left w:val="dotted" w:sz="4" w:space="0" w:color="000000"/>
              <w:bottom w:val="dotted" w:sz="4" w:space="0" w:color="000000"/>
              <w:right w:val="dotted" w:sz="4" w:space="0" w:color="000000"/>
            </w:tcBorders>
            <w:vAlign w:val="bottom"/>
          </w:tcPr>
          <w:p w14:paraId="745CA0B8" w14:textId="75755387"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11,2</w:t>
            </w:r>
          </w:p>
        </w:tc>
        <w:tc>
          <w:tcPr>
            <w:tcW w:w="885" w:type="dxa"/>
            <w:tcBorders>
              <w:top w:val="single" w:sz="4" w:space="0" w:color="auto"/>
              <w:left w:val="dotted" w:sz="4" w:space="0" w:color="000000"/>
              <w:bottom w:val="dotted" w:sz="4" w:space="0" w:color="000000"/>
            </w:tcBorders>
            <w:vAlign w:val="bottom"/>
          </w:tcPr>
          <w:p w14:paraId="208EA543" w14:textId="25F7432D"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9,11</w:t>
            </w:r>
          </w:p>
        </w:tc>
        <w:tc>
          <w:tcPr>
            <w:tcW w:w="885" w:type="dxa"/>
            <w:tcBorders>
              <w:top w:val="single" w:sz="4" w:space="0" w:color="auto"/>
              <w:left w:val="single" w:sz="4" w:space="0" w:color="000000"/>
              <w:bottom w:val="dotted" w:sz="4" w:space="0" w:color="000000"/>
              <w:right w:val="dotted" w:sz="4" w:space="0" w:color="000000"/>
            </w:tcBorders>
            <w:vAlign w:val="bottom"/>
          </w:tcPr>
          <w:p w14:paraId="1B66BCE8" w14:textId="59AA4F84"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25</w:t>
            </w:r>
          </w:p>
        </w:tc>
        <w:tc>
          <w:tcPr>
            <w:tcW w:w="885" w:type="dxa"/>
            <w:tcBorders>
              <w:top w:val="single" w:sz="4" w:space="0" w:color="auto"/>
              <w:left w:val="dotted" w:sz="4" w:space="0" w:color="000000"/>
              <w:bottom w:val="dotted" w:sz="4" w:space="0" w:color="000000"/>
              <w:right w:val="dotted" w:sz="4" w:space="0" w:color="000000"/>
            </w:tcBorders>
            <w:vAlign w:val="bottom"/>
          </w:tcPr>
          <w:p w14:paraId="4F69C149" w14:textId="6178471B"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68</w:t>
            </w:r>
          </w:p>
        </w:tc>
        <w:tc>
          <w:tcPr>
            <w:tcW w:w="885" w:type="dxa"/>
            <w:tcBorders>
              <w:top w:val="single" w:sz="4" w:space="0" w:color="auto"/>
              <w:left w:val="dotted" w:sz="4" w:space="0" w:color="000000"/>
              <w:bottom w:val="dotted" w:sz="4" w:space="0" w:color="000000"/>
              <w:right w:val="dotted" w:sz="4" w:space="0" w:color="000000"/>
            </w:tcBorders>
            <w:vAlign w:val="bottom"/>
          </w:tcPr>
          <w:p w14:paraId="2728DF6B" w14:textId="43437262"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556</w:t>
            </w:r>
          </w:p>
        </w:tc>
        <w:tc>
          <w:tcPr>
            <w:tcW w:w="885" w:type="dxa"/>
            <w:tcBorders>
              <w:top w:val="single" w:sz="4" w:space="0" w:color="auto"/>
              <w:left w:val="dotted" w:sz="4" w:space="0" w:color="000000"/>
              <w:bottom w:val="dotted" w:sz="4" w:space="0" w:color="000000"/>
              <w:right w:val="dotted" w:sz="4" w:space="0" w:color="000000"/>
            </w:tcBorders>
            <w:vAlign w:val="bottom"/>
          </w:tcPr>
          <w:p w14:paraId="660FD3CD" w14:textId="78DF5A19"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&lt;0,034</w:t>
            </w:r>
          </w:p>
        </w:tc>
        <w:tc>
          <w:tcPr>
            <w:tcW w:w="885" w:type="dxa"/>
            <w:tcBorders>
              <w:top w:val="single" w:sz="4" w:space="0" w:color="auto"/>
              <w:left w:val="dotted" w:sz="4" w:space="0" w:color="000000"/>
              <w:bottom w:val="dotted" w:sz="4" w:space="0" w:color="000000"/>
            </w:tcBorders>
            <w:shd w:val="clear" w:color="auto" w:fill="FFC000"/>
            <w:vAlign w:val="bottom"/>
          </w:tcPr>
          <w:p w14:paraId="083D47B4" w14:textId="6A11D727"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71</w:t>
            </w:r>
          </w:p>
        </w:tc>
        <w:tc>
          <w:tcPr>
            <w:tcW w:w="885" w:type="dxa"/>
            <w:tcBorders>
              <w:top w:val="single" w:sz="4" w:space="0" w:color="auto"/>
              <w:left w:val="single" w:sz="4" w:space="0" w:color="000000"/>
              <w:bottom w:val="dotted" w:sz="4" w:space="0" w:color="000000"/>
              <w:right w:val="dotted" w:sz="4" w:space="0" w:color="000000"/>
            </w:tcBorders>
            <w:vAlign w:val="bottom"/>
          </w:tcPr>
          <w:p w14:paraId="31F46AE8" w14:textId="5D1BD7B9"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27,7</w:t>
            </w:r>
          </w:p>
        </w:tc>
        <w:tc>
          <w:tcPr>
            <w:tcW w:w="885" w:type="dxa"/>
            <w:tcBorders>
              <w:top w:val="single" w:sz="4" w:space="0" w:color="auto"/>
              <w:left w:val="dotted" w:sz="4" w:space="0" w:color="000000"/>
              <w:bottom w:val="dotted" w:sz="4" w:space="0" w:color="000000"/>
              <w:right w:val="dotted" w:sz="4" w:space="0" w:color="000000"/>
            </w:tcBorders>
            <w:vAlign w:val="bottom"/>
          </w:tcPr>
          <w:p w14:paraId="08B607B3" w14:textId="13E6897C"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35,7</w:t>
            </w:r>
          </w:p>
        </w:tc>
        <w:tc>
          <w:tcPr>
            <w:tcW w:w="885" w:type="dxa"/>
            <w:tcBorders>
              <w:top w:val="single" w:sz="4" w:space="0" w:color="auto"/>
              <w:left w:val="dotted" w:sz="4" w:space="0" w:color="000000"/>
              <w:bottom w:val="dotted" w:sz="4" w:space="0" w:color="000000"/>
              <w:right w:val="dotted" w:sz="4" w:space="0" w:color="000000"/>
            </w:tcBorders>
            <w:vAlign w:val="bottom"/>
          </w:tcPr>
          <w:p w14:paraId="4A520118" w14:textId="5CC8089F"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167</w:t>
            </w:r>
          </w:p>
        </w:tc>
        <w:tc>
          <w:tcPr>
            <w:tcW w:w="885" w:type="dxa"/>
            <w:tcBorders>
              <w:top w:val="single" w:sz="4" w:space="0" w:color="auto"/>
              <w:left w:val="dotted" w:sz="4" w:space="0" w:color="000000"/>
              <w:bottom w:val="dotted" w:sz="4" w:space="0" w:color="000000"/>
              <w:right w:val="dotted" w:sz="4" w:space="0" w:color="000000"/>
            </w:tcBorders>
            <w:vAlign w:val="bottom"/>
          </w:tcPr>
          <w:p w14:paraId="4700CFDB" w14:textId="6865CEB7"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35,3</w:t>
            </w:r>
          </w:p>
        </w:tc>
        <w:tc>
          <w:tcPr>
            <w:tcW w:w="885" w:type="dxa"/>
            <w:tcBorders>
              <w:top w:val="single" w:sz="4" w:space="0" w:color="auto"/>
              <w:left w:val="dotted" w:sz="4" w:space="0" w:color="000000"/>
              <w:bottom w:val="dotted" w:sz="4" w:space="0" w:color="000000"/>
              <w:right w:val="single" w:sz="4" w:space="0" w:color="000000"/>
            </w:tcBorders>
            <w:vAlign w:val="bottom"/>
          </w:tcPr>
          <w:p w14:paraId="0532F21C" w14:textId="3FAFDA47"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&lt;0,011</w:t>
            </w:r>
          </w:p>
        </w:tc>
      </w:tr>
      <w:tr w:rsidR="00794190" w:rsidRPr="009F770C" w14:paraId="696BA7C0" w14:textId="77777777" w:rsidTr="00A936C0">
        <w:tc>
          <w:tcPr>
            <w:tcW w:w="1243" w:type="dxa"/>
            <w:tcBorders>
              <w:top w:val="dotted" w:sz="4" w:space="0" w:color="000000"/>
              <w:left w:val="single" w:sz="4" w:space="0" w:color="000000"/>
              <w:bottom w:val="dotted" w:sz="4" w:space="0" w:color="000000"/>
            </w:tcBorders>
            <w:vAlign w:val="bottom"/>
          </w:tcPr>
          <w:p w14:paraId="6A7C30DB" w14:textId="5E04D41A" w:rsidR="00794190" w:rsidRPr="009F770C" w:rsidRDefault="00794190" w:rsidP="00794190">
            <w:pPr>
              <w:ind w:left="113"/>
              <w:rPr>
                <w:sz w:val="20"/>
                <w:szCs w:val="20"/>
              </w:rPr>
            </w:pPr>
            <w:r w:rsidRPr="009F770C">
              <w:rPr>
                <w:sz w:val="20"/>
                <w:szCs w:val="20"/>
              </w:rPr>
              <w:t>Šk-12</w:t>
            </w:r>
          </w:p>
        </w:tc>
        <w:tc>
          <w:tcPr>
            <w:tcW w:w="935" w:type="dxa"/>
            <w:tcBorders>
              <w:top w:val="dotted" w:sz="4" w:space="0" w:color="000000"/>
              <w:left w:val="single" w:sz="4" w:space="0" w:color="000000"/>
              <w:bottom w:val="dotted" w:sz="4" w:space="0" w:color="000000"/>
              <w:right w:val="dotted" w:sz="4" w:space="0" w:color="000000"/>
            </w:tcBorders>
            <w:vAlign w:val="bottom"/>
          </w:tcPr>
          <w:p w14:paraId="396B2BE2" w14:textId="5C9ED606" w:rsidR="00794190" w:rsidRPr="009F770C" w:rsidRDefault="00794190" w:rsidP="00794190">
            <w:pPr>
              <w:jc w:val="center"/>
              <w:rPr>
                <w:sz w:val="20"/>
                <w:szCs w:val="20"/>
              </w:rPr>
            </w:pPr>
            <w:r>
              <w:rPr>
                <w:rFonts w:ascii="Times New Roman Baltic" w:hAnsi="Times New Roman Baltic" w:cs="Times New Roman Baltic"/>
                <w:sz w:val="20"/>
                <w:szCs w:val="20"/>
              </w:rPr>
              <w:t>597</w:t>
            </w:r>
          </w:p>
        </w:tc>
        <w:tc>
          <w:tcPr>
            <w:tcW w:w="885" w:type="dxa"/>
            <w:tcBorders>
              <w:top w:val="dotted" w:sz="4" w:space="0" w:color="000000"/>
              <w:left w:val="dotted" w:sz="4" w:space="0" w:color="000000"/>
              <w:bottom w:val="dotted" w:sz="4" w:space="0" w:color="000000"/>
              <w:right w:val="dotted" w:sz="4" w:space="0" w:color="000000"/>
            </w:tcBorders>
            <w:shd w:val="clear" w:color="auto" w:fill="FFFF00"/>
            <w:vAlign w:val="bottom"/>
          </w:tcPr>
          <w:p w14:paraId="5F7F4D46" w14:textId="223760DC" w:rsidR="00794190" w:rsidRPr="009F770C" w:rsidRDefault="00794190" w:rsidP="00794190">
            <w:pPr>
              <w:jc w:val="center"/>
              <w:rPr>
                <w:sz w:val="20"/>
                <w:szCs w:val="20"/>
              </w:rPr>
            </w:pPr>
            <w:r>
              <w:rPr>
                <w:rFonts w:ascii="Times New Roman Baltic" w:hAnsi="Times New Roman Baltic" w:cs="Times New Roman Baltic"/>
                <w:sz w:val="20"/>
                <w:szCs w:val="20"/>
              </w:rPr>
              <w:t>4,53</w:t>
            </w:r>
          </w:p>
        </w:tc>
        <w:tc>
          <w:tcPr>
            <w:tcW w:w="885" w:type="dxa"/>
            <w:tcBorders>
              <w:top w:val="dotted" w:sz="4" w:space="0" w:color="000000"/>
              <w:left w:val="dotted" w:sz="4" w:space="0" w:color="000000"/>
              <w:bottom w:val="dotted" w:sz="4" w:space="0" w:color="000000"/>
              <w:right w:val="dotted" w:sz="4" w:space="0" w:color="000000"/>
            </w:tcBorders>
            <w:vAlign w:val="bottom"/>
          </w:tcPr>
          <w:p w14:paraId="31C45DE8" w14:textId="22866D2F" w:rsidR="00794190" w:rsidRPr="009F770C" w:rsidRDefault="00794190" w:rsidP="00794190">
            <w:pPr>
              <w:jc w:val="center"/>
              <w:rPr>
                <w:sz w:val="20"/>
                <w:szCs w:val="20"/>
              </w:rPr>
            </w:pPr>
            <w:r>
              <w:rPr>
                <w:rFonts w:ascii="Times New Roman Baltic" w:hAnsi="Times New Roman Baltic" w:cs="Times New Roman Baltic"/>
                <w:sz w:val="20"/>
                <w:szCs w:val="20"/>
              </w:rPr>
              <w:t>14,6</w:t>
            </w:r>
          </w:p>
        </w:tc>
        <w:tc>
          <w:tcPr>
            <w:tcW w:w="885" w:type="dxa"/>
            <w:tcBorders>
              <w:top w:val="dotted" w:sz="4" w:space="0" w:color="000000"/>
              <w:left w:val="dotted" w:sz="4" w:space="0" w:color="000000"/>
              <w:bottom w:val="dotted" w:sz="4" w:space="0" w:color="000000"/>
              <w:right w:val="dotted" w:sz="4" w:space="0" w:color="000000"/>
            </w:tcBorders>
            <w:vAlign w:val="bottom"/>
          </w:tcPr>
          <w:p w14:paraId="55536133" w14:textId="2DA86C4C" w:rsidR="00794190" w:rsidRPr="009F770C" w:rsidRDefault="00794190" w:rsidP="00794190">
            <w:pPr>
              <w:jc w:val="center"/>
              <w:rPr>
                <w:color w:val="000000"/>
                <w:sz w:val="20"/>
                <w:szCs w:val="20"/>
              </w:rPr>
            </w:pPr>
            <w:r>
              <w:rPr>
                <w:rFonts w:ascii="Times New Roman Baltic" w:hAnsi="Times New Roman Baltic" w:cs="Times New Roman Baltic"/>
                <w:sz w:val="20"/>
                <w:szCs w:val="20"/>
              </w:rPr>
              <w:t>7,42</w:t>
            </w:r>
          </w:p>
        </w:tc>
        <w:tc>
          <w:tcPr>
            <w:tcW w:w="885" w:type="dxa"/>
            <w:tcBorders>
              <w:top w:val="dotted" w:sz="4" w:space="0" w:color="000000"/>
              <w:left w:val="dotted" w:sz="4" w:space="0" w:color="000000"/>
              <w:bottom w:val="dotted" w:sz="4" w:space="0" w:color="000000"/>
            </w:tcBorders>
            <w:vAlign w:val="bottom"/>
          </w:tcPr>
          <w:p w14:paraId="7AC4CC26" w14:textId="50F02294" w:rsidR="00794190" w:rsidRPr="009F770C" w:rsidRDefault="00794190" w:rsidP="00794190">
            <w:pPr>
              <w:jc w:val="center"/>
              <w:rPr>
                <w:color w:val="000000"/>
                <w:sz w:val="20"/>
                <w:szCs w:val="20"/>
              </w:rPr>
            </w:pPr>
            <w:r>
              <w:rPr>
                <w:rFonts w:ascii="Times New Roman Baltic" w:hAnsi="Times New Roman Baltic" w:cs="Times New Roman Baltic"/>
                <w:sz w:val="20"/>
                <w:szCs w:val="20"/>
              </w:rPr>
              <w:t>5,83</w:t>
            </w:r>
          </w:p>
        </w:tc>
        <w:tc>
          <w:tcPr>
            <w:tcW w:w="885" w:type="dxa"/>
            <w:tcBorders>
              <w:top w:val="dotted" w:sz="4" w:space="0" w:color="000000"/>
              <w:left w:val="single" w:sz="4" w:space="0" w:color="000000"/>
              <w:bottom w:val="dotted" w:sz="4" w:space="0" w:color="000000"/>
              <w:right w:val="dotted" w:sz="4" w:space="0" w:color="000000"/>
            </w:tcBorders>
            <w:vAlign w:val="bottom"/>
          </w:tcPr>
          <w:p w14:paraId="6AD8B9D9" w14:textId="3633A976" w:rsidR="00794190" w:rsidRPr="009F770C" w:rsidRDefault="00794190" w:rsidP="00794190">
            <w:pPr>
              <w:jc w:val="center"/>
              <w:rPr>
                <w:color w:val="000000"/>
                <w:sz w:val="20"/>
                <w:szCs w:val="20"/>
              </w:rPr>
            </w:pPr>
            <w:r>
              <w:rPr>
                <w:rFonts w:ascii="Times New Roman Baltic" w:hAnsi="Times New Roman Baltic" w:cs="Times New Roman Baltic"/>
                <w:sz w:val="20"/>
                <w:szCs w:val="20"/>
              </w:rPr>
              <w:t>11</w:t>
            </w:r>
          </w:p>
        </w:tc>
        <w:tc>
          <w:tcPr>
            <w:tcW w:w="885" w:type="dxa"/>
            <w:tcBorders>
              <w:top w:val="dotted" w:sz="4" w:space="0" w:color="000000"/>
              <w:left w:val="dotted" w:sz="4" w:space="0" w:color="000000"/>
              <w:bottom w:val="dotted" w:sz="4" w:space="0" w:color="000000"/>
              <w:right w:val="dotted" w:sz="4" w:space="0" w:color="000000"/>
            </w:tcBorders>
            <w:vAlign w:val="bottom"/>
          </w:tcPr>
          <w:p w14:paraId="175EB757" w14:textId="45E99441" w:rsidR="00794190" w:rsidRPr="009F770C" w:rsidRDefault="00794190" w:rsidP="00794190">
            <w:pPr>
              <w:jc w:val="center"/>
              <w:rPr>
                <w:color w:val="000000"/>
                <w:sz w:val="20"/>
                <w:szCs w:val="20"/>
              </w:rPr>
            </w:pPr>
            <w:r>
              <w:rPr>
                <w:rFonts w:ascii="Times New Roman Baltic" w:hAnsi="Times New Roman Baltic" w:cs="Times New Roman Baltic"/>
                <w:sz w:val="20"/>
                <w:szCs w:val="20"/>
              </w:rPr>
              <w:t>30</w:t>
            </w:r>
          </w:p>
        </w:tc>
        <w:tc>
          <w:tcPr>
            <w:tcW w:w="885" w:type="dxa"/>
            <w:tcBorders>
              <w:top w:val="dotted" w:sz="4" w:space="0" w:color="000000"/>
              <w:left w:val="dotted" w:sz="4" w:space="0" w:color="000000"/>
              <w:bottom w:val="dotted" w:sz="4" w:space="0" w:color="000000"/>
              <w:right w:val="dotted" w:sz="4" w:space="0" w:color="000000"/>
            </w:tcBorders>
            <w:vAlign w:val="bottom"/>
          </w:tcPr>
          <w:p w14:paraId="27AC41AD" w14:textId="104C3878" w:rsidR="00794190" w:rsidRPr="009F770C" w:rsidRDefault="00794190" w:rsidP="00794190">
            <w:pPr>
              <w:jc w:val="center"/>
              <w:rPr>
                <w:color w:val="000000"/>
                <w:sz w:val="20"/>
                <w:szCs w:val="20"/>
              </w:rPr>
            </w:pPr>
            <w:r>
              <w:rPr>
                <w:rFonts w:ascii="Times New Roman Baltic" w:hAnsi="Times New Roman Baltic" w:cs="Times New Roman Baltic"/>
                <w:sz w:val="20"/>
                <w:szCs w:val="20"/>
              </w:rPr>
              <w:t>356</w:t>
            </w:r>
          </w:p>
        </w:tc>
        <w:tc>
          <w:tcPr>
            <w:tcW w:w="885" w:type="dxa"/>
            <w:tcBorders>
              <w:top w:val="dotted" w:sz="4" w:space="0" w:color="000000"/>
              <w:left w:val="dotted" w:sz="4" w:space="0" w:color="000000"/>
              <w:bottom w:val="dotted" w:sz="4" w:space="0" w:color="000000"/>
              <w:right w:val="dotted" w:sz="4" w:space="0" w:color="000000"/>
            </w:tcBorders>
            <w:vAlign w:val="bottom"/>
          </w:tcPr>
          <w:p w14:paraId="16603EC0" w14:textId="5C4332B3" w:rsidR="00794190" w:rsidRPr="009F770C" w:rsidRDefault="00794190" w:rsidP="00794190">
            <w:pPr>
              <w:jc w:val="center"/>
              <w:rPr>
                <w:color w:val="000000"/>
                <w:sz w:val="20"/>
                <w:szCs w:val="20"/>
              </w:rPr>
            </w:pPr>
            <w:r>
              <w:rPr>
                <w:rFonts w:ascii="Times New Roman Baltic" w:hAnsi="Times New Roman Baltic" w:cs="Times New Roman Baltic"/>
                <w:sz w:val="20"/>
                <w:szCs w:val="20"/>
              </w:rPr>
              <w:t>&lt;0,034</w:t>
            </w:r>
          </w:p>
        </w:tc>
        <w:tc>
          <w:tcPr>
            <w:tcW w:w="885" w:type="dxa"/>
            <w:tcBorders>
              <w:top w:val="dotted" w:sz="4" w:space="0" w:color="000000"/>
              <w:left w:val="dotted" w:sz="4" w:space="0" w:color="000000"/>
              <w:bottom w:val="dotted" w:sz="4" w:space="0" w:color="000000"/>
            </w:tcBorders>
            <w:shd w:val="clear" w:color="auto" w:fill="FFFF00"/>
            <w:vAlign w:val="bottom"/>
          </w:tcPr>
          <w:p w14:paraId="0554085F" w14:textId="170B945B" w:rsidR="00794190" w:rsidRPr="009F770C" w:rsidRDefault="00794190" w:rsidP="00794190">
            <w:pPr>
              <w:jc w:val="center"/>
              <w:rPr>
                <w:color w:val="000000"/>
                <w:sz w:val="20"/>
                <w:szCs w:val="20"/>
              </w:rPr>
            </w:pPr>
            <w:r>
              <w:rPr>
                <w:rFonts w:ascii="Times New Roman Baltic" w:hAnsi="Times New Roman Baltic" w:cs="Times New Roman Baltic"/>
                <w:sz w:val="20"/>
                <w:szCs w:val="20"/>
              </w:rPr>
              <w:t>33</w:t>
            </w:r>
          </w:p>
        </w:tc>
        <w:tc>
          <w:tcPr>
            <w:tcW w:w="885" w:type="dxa"/>
            <w:tcBorders>
              <w:top w:val="dotted" w:sz="4" w:space="0" w:color="000000"/>
              <w:left w:val="single" w:sz="4" w:space="0" w:color="000000"/>
              <w:bottom w:val="dotted" w:sz="4" w:space="0" w:color="000000"/>
              <w:right w:val="dotted" w:sz="4" w:space="0" w:color="000000"/>
            </w:tcBorders>
            <w:vAlign w:val="bottom"/>
          </w:tcPr>
          <w:p w14:paraId="03D1D5F8" w14:textId="280C148C" w:rsidR="00794190" w:rsidRPr="009F770C" w:rsidRDefault="00794190" w:rsidP="00794190">
            <w:pPr>
              <w:jc w:val="center"/>
              <w:rPr>
                <w:color w:val="000000"/>
                <w:sz w:val="20"/>
                <w:szCs w:val="20"/>
              </w:rPr>
            </w:pPr>
            <w:r>
              <w:rPr>
                <w:rFonts w:ascii="Times New Roman Baltic" w:hAnsi="Times New Roman Baltic" w:cs="Times New Roman Baltic"/>
                <w:sz w:val="20"/>
                <w:szCs w:val="20"/>
              </w:rPr>
              <w:t>35,1</w:t>
            </w:r>
          </w:p>
        </w:tc>
        <w:tc>
          <w:tcPr>
            <w:tcW w:w="885" w:type="dxa"/>
            <w:tcBorders>
              <w:top w:val="dotted" w:sz="4" w:space="0" w:color="000000"/>
              <w:left w:val="dotted" w:sz="4" w:space="0" w:color="000000"/>
              <w:bottom w:val="dotted" w:sz="4" w:space="0" w:color="000000"/>
              <w:right w:val="dotted" w:sz="4" w:space="0" w:color="000000"/>
            </w:tcBorders>
            <w:vAlign w:val="bottom"/>
          </w:tcPr>
          <w:p w14:paraId="240A3A13" w14:textId="40E4E255" w:rsidR="00794190" w:rsidRPr="009F770C" w:rsidRDefault="00794190" w:rsidP="00794190">
            <w:pPr>
              <w:jc w:val="center"/>
              <w:rPr>
                <w:color w:val="000000"/>
                <w:sz w:val="20"/>
                <w:szCs w:val="20"/>
              </w:rPr>
            </w:pPr>
            <w:r>
              <w:rPr>
                <w:rFonts w:ascii="Times New Roman Baltic" w:hAnsi="Times New Roman Baltic" w:cs="Times New Roman Baltic"/>
                <w:sz w:val="20"/>
                <w:szCs w:val="20"/>
              </w:rPr>
              <w:t>6,6</w:t>
            </w:r>
          </w:p>
        </w:tc>
        <w:tc>
          <w:tcPr>
            <w:tcW w:w="885" w:type="dxa"/>
            <w:tcBorders>
              <w:top w:val="dotted" w:sz="4" w:space="0" w:color="000000"/>
              <w:left w:val="dotted" w:sz="4" w:space="0" w:color="000000"/>
              <w:bottom w:val="dotted" w:sz="4" w:space="0" w:color="000000"/>
              <w:right w:val="dotted" w:sz="4" w:space="0" w:color="000000"/>
            </w:tcBorders>
            <w:vAlign w:val="bottom"/>
          </w:tcPr>
          <w:p w14:paraId="3762C079" w14:textId="4BCEF19D" w:rsidR="00794190" w:rsidRPr="009F770C" w:rsidRDefault="00794190" w:rsidP="00794190">
            <w:pPr>
              <w:jc w:val="center"/>
              <w:rPr>
                <w:color w:val="000000"/>
                <w:sz w:val="20"/>
                <w:szCs w:val="20"/>
              </w:rPr>
            </w:pPr>
            <w:r>
              <w:rPr>
                <w:rFonts w:ascii="Times New Roman Baltic" w:hAnsi="Times New Roman Baltic" w:cs="Times New Roman Baltic"/>
                <w:sz w:val="20"/>
                <w:szCs w:val="20"/>
              </w:rPr>
              <w:t>90,4</w:t>
            </w:r>
          </w:p>
        </w:tc>
        <w:tc>
          <w:tcPr>
            <w:tcW w:w="885" w:type="dxa"/>
            <w:tcBorders>
              <w:top w:val="dotted" w:sz="4" w:space="0" w:color="000000"/>
              <w:left w:val="dotted" w:sz="4" w:space="0" w:color="000000"/>
              <w:bottom w:val="dotted" w:sz="4" w:space="0" w:color="000000"/>
              <w:right w:val="dotted" w:sz="4" w:space="0" w:color="000000"/>
            </w:tcBorders>
            <w:vAlign w:val="bottom"/>
          </w:tcPr>
          <w:p w14:paraId="627EA611" w14:textId="7D1B58DE" w:rsidR="00794190" w:rsidRPr="009F770C" w:rsidRDefault="00794190" w:rsidP="00794190">
            <w:pPr>
              <w:jc w:val="center"/>
              <w:rPr>
                <w:color w:val="000000"/>
                <w:sz w:val="20"/>
                <w:szCs w:val="20"/>
              </w:rPr>
            </w:pPr>
            <w:r>
              <w:rPr>
                <w:rFonts w:ascii="Times New Roman Baltic" w:hAnsi="Times New Roman Baltic" w:cs="Times New Roman Baltic"/>
                <w:sz w:val="20"/>
                <w:szCs w:val="20"/>
              </w:rPr>
              <w:t>35,3</w:t>
            </w:r>
          </w:p>
        </w:tc>
        <w:tc>
          <w:tcPr>
            <w:tcW w:w="885" w:type="dxa"/>
            <w:tcBorders>
              <w:top w:val="dotted" w:sz="4" w:space="0" w:color="000000"/>
              <w:left w:val="dotted" w:sz="4" w:space="0" w:color="000000"/>
              <w:bottom w:val="dotted" w:sz="4" w:space="0" w:color="000000"/>
              <w:right w:val="single" w:sz="4" w:space="0" w:color="000000"/>
            </w:tcBorders>
            <w:vAlign w:val="bottom"/>
          </w:tcPr>
          <w:p w14:paraId="2FB5B849" w14:textId="6C8FD0E1" w:rsidR="00794190" w:rsidRPr="009F770C" w:rsidRDefault="00794190" w:rsidP="00794190">
            <w:pPr>
              <w:jc w:val="center"/>
              <w:rPr>
                <w:color w:val="000000"/>
                <w:sz w:val="20"/>
                <w:szCs w:val="20"/>
              </w:rPr>
            </w:pPr>
            <w:r>
              <w:rPr>
                <w:rFonts w:ascii="Times New Roman Baltic" w:hAnsi="Times New Roman Baltic" w:cs="Times New Roman Baltic"/>
                <w:sz w:val="20"/>
                <w:szCs w:val="20"/>
              </w:rPr>
              <w:t>&lt;0,011</w:t>
            </w:r>
          </w:p>
        </w:tc>
      </w:tr>
      <w:tr w:rsidR="00794190" w:rsidRPr="009F770C" w14:paraId="6C05F055" w14:textId="77777777" w:rsidTr="00A936C0">
        <w:tc>
          <w:tcPr>
            <w:tcW w:w="1243" w:type="dxa"/>
            <w:tcBorders>
              <w:top w:val="dotted" w:sz="4" w:space="0" w:color="000000"/>
              <w:left w:val="single" w:sz="4" w:space="0" w:color="000000"/>
              <w:bottom w:val="double" w:sz="4" w:space="0" w:color="000000"/>
            </w:tcBorders>
            <w:vAlign w:val="bottom"/>
          </w:tcPr>
          <w:p w14:paraId="2763A8EC" w14:textId="176C08F2" w:rsidR="00794190" w:rsidRPr="009F770C" w:rsidRDefault="00794190" w:rsidP="00794190">
            <w:pPr>
              <w:ind w:left="113"/>
              <w:rPr>
                <w:i/>
                <w:iCs/>
                <w:color w:val="000000" w:themeColor="text1"/>
                <w:sz w:val="20"/>
                <w:szCs w:val="20"/>
              </w:rPr>
            </w:pPr>
            <w:r w:rsidRPr="009F770C">
              <w:rPr>
                <w:sz w:val="20"/>
                <w:szCs w:val="20"/>
              </w:rPr>
              <w:t>Šk-3</w:t>
            </w:r>
          </w:p>
        </w:tc>
        <w:tc>
          <w:tcPr>
            <w:tcW w:w="935" w:type="dxa"/>
            <w:tcBorders>
              <w:top w:val="dotted" w:sz="4" w:space="0" w:color="000000"/>
              <w:left w:val="single" w:sz="4" w:space="0" w:color="000000"/>
              <w:bottom w:val="double" w:sz="4" w:space="0" w:color="000000"/>
              <w:right w:val="dotted" w:sz="4" w:space="0" w:color="000000"/>
            </w:tcBorders>
            <w:vAlign w:val="bottom"/>
          </w:tcPr>
          <w:p w14:paraId="35542C05" w14:textId="0FCB0844"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736</w:t>
            </w:r>
          </w:p>
        </w:tc>
        <w:tc>
          <w:tcPr>
            <w:tcW w:w="885" w:type="dxa"/>
            <w:tcBorders>
              <w:top w:val="dotted" w:sz="4" w:space="0" w:color="000000"/>
              <w:left w:val="dotted" w:sz="4" w:space="0" w:color="000000"/>
              <w:bottom w:val="double" w:sz="4" w:space="0" w:color="000000"/>
              <w:right w:val="dotted" w:sz="4" w:space="0" w:color="000000"/>
            </w:tcBorders>
            <w:shd w:val="clear" w:color="auto" w:fill="FFFF00"/>
            <w:vAlign w:val="bottom"/>
          </w:tcPr>
          <w:p w14:paraId="79297DD3" w14:textId="19FE445D"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4,59</w:t>
            </w:r>
          </w:p>
        </w:tc>
        <w:tc>
          <w:tcPr>
            <w:tcW w:w="885" w:type="dxa"/>
            <w:tcBorders>
              <w:top w:val="dotted" w:sz="4" w:space="0" w:color="000000"/>
              <w:left w:val="dotted" w:sz="4" w:space="0" w:color="000000"/>
              <w:bottom w:val="double" w:sz="4" w:space="0" w:color="000000"/>
              <w:right w:val="dotted" w:sz="4" w:space="0" w:color="000000"/>
            </w:tcBorders>
            <w:vAlign w:val="bottom"/>
          </w:tcPr>
          <w:p w14:paraId="47CD08D4" w14:textId="445A7C2F"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19,8</w:t>
            </w:r>
          </w:p>
        </w:tc>
        <w:tc>
          <w:tcPr>
            <w:tcW w:w="885" w:type="dxa"/>
            <w:tcBorders>
              <w:top w:val="dotted" w:sz="4" w:space="0" w:color="000000"/>
              <w:left w:val="dotted" w:sz="4" w:space="0" w:color="000000"/>
              <w:bottom w:val="double" w:sz="4" w:space="0" w:color="000000"/>
              <w:right w:val="dotted" w:sz="4" w:space="0" w:color="000000"/>
            </w:tcBorders>
            <w:vAlign w:val="bottom"/>
          </w:tcPr>
          <w:p w14:paraId="1FD88C8D" w14:textId="5E1922A4"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9,82</w:t>
            </w:r>
          </w:p>
        </w:tc>
        <w:tc>
          <w:tcPr>
            <w:tcW w:w="885" w:type="dxa"/>
            <w:tcBorders>
              <w:top w:val="dotted" w:sz="4" w:space="0" w:color="000000"/>
              <w:left w:val="dotted" w:sz="4" w:space="0" w:color="000000"/>
              <w:bottom w:val="double" w:sz="4" w:space="0" w:color="000000"/>
            </w:tcBorders>
            <w:vAlign w:val="bottom"/>
          </w:tcPr>
          <w:p w14:paraId="5194C767" w14:textId="57E39590"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7,85</w:t>
            </w:r>
          </w:p>
        </w:tc>
        <w:tc>
          <w:tcPr>
            <w:tcW w:w="885" w:type="dxa"/>
            <w:tcBorders>
              <w:top w:val="dotted" w:sz="4" w:space="0" w:color="000000"/>
              <w:left w:val="single" w:sz="4" w:space="0" w:color="000000"/>
              <w:bottom w:val="double" w:sz="4" w:space="0" w:color="000000"/>
              <w:right w:val="dotted" w:sz="4" w:space="0" w:color="000000"/>
            </w:tcBorders>
            <w:vAlign w:val="bottom"/>
          </w:tcPr>
          <w:p w14:paraId="53B28D83" w14:textId="5EA3B516"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3</w:t>
            </w:r>
          </w:p>
        </w:tc>
        <w:tc>
          <w:tcPr>
            <w:tcW w:w="885" w:type="dxa"/>
            <w:tcBorders>
              <w:top w:val="dotted" w:sz="4" w:space="0" w:color="000000"/>
              <w:left w:val="dotted" w:sz="4" w:space="0" w:color="000000"/>
              <w:bottom w:val="double" w:sz="4" w:space="0" w:color="000000"/>
              <w:right w:val="dotted" w:sz="4" w:space="0" w:color="000000"/>
            </w:tcBorders>
            <w:vAlign w:val="bottom"/>
          </w:tcPr>
          <w:p w14:paraId="03EBC54B" w14:textId="0D5BB7EA"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15</w:t>
            </w:r>
          </w:p>
        </w:tc>
        <w:tc>
          <w:tcPr>
            <w:tcW w:w="885" w:type="dxa"/>
            <w:tcBorders>
              <w:top w:val="dotted" w:sz="4" w:space="0" w:color="000000"/>
              <w:left w:val="dotted" w:sz="4" w:space="0" w:color="000000"/>
              <w:bottom w:val="double" w:sz="4" w:space="0" w:color="000000"/>
              <w:right w:val="dotted" w:sz="4" w:space="0" w:color="000000"/>
            </w:tcBorders>
            <w:vAlign w:val="bottom"/>
          </w:tcPr>
          <w:p w14:paraId="06FC748A" w14:textId="4F3383C5"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479</w:t>
            </w:r>
          </w:p>
        </w:tc>
        <w:tc>
          <w:tcPr>
            <w:tcW w:w="885" w:type="dxa"/>
            <w:tcBorders>
              <w:top w:val="dotted" w:sz="4" w:space="0" w:color="000000"/>
              <w:left w:val="dotted" w:sz="4" w:space="0" w:color="000000"/>
              <w:bottom w:val="double" w:sz="4" w:space="0" w:color="000000"/>
              <w:right w:val="dotted" w:sz="4" w:space="0" w:color="000000"/>
            </w:tcBorders>
            <w:vAlign w:val="bottom"/>
          </w:tcPr>
          <w:p w14:paraId="1E0F7EA5" w14:textId="3A440C5C"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&lt;0,034</w:t>
            </w:r>
          </w:p>
        </w:tc>
        <w:tc>
          <w:tcPr>
            <w:tcW w:w="885" w:type="dxa"/>
            <w:tcBorders>
              <w:top w:val="dotted" w:sz="4" w:space="0" w:color="000000"/>
              <w:left w:val="dotted" w:sz="4" w:space="0" w:color="000000"/>
              <w:bottom w:val="double" w:sz="4" w:space="0" w:color="000000"/>
            </w:tcBorders>
            <w:shd w:val="clear" w:color="auto" w:fill="FFFF00"/>
            <w:vAlign w:val="bottom"/>
          </w:tcPr>
          <w:p w14:paraId="537A2F5F" w14:textId="6C1CB396"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37</w:t>
            </w:r>
          </w:p>
        </w:tc>
        <w:tc>
          <w:tcPr>
            <w:tcW w:w="885" w:type="dxa"/>
            <w:tcBorders>
              <w:top w:val="dotted" w:sz="4" w:space="0" w:color="000000"/>
              <w:left w:val="single" w:sz="4" w:space="0" w:color="000000"/>
              <w:bottom w:val="double" w:sz="4" w:space="0" w:color="000000"/>
              <w:right w:val="dotted" w:sz="4" w:space="0" w:color="000000"/>
            </w:tcBorders>
            <w:vAlign w:val="bottom"/>
          </w:tcPr>
          <w:p w14:paraId="11782888" w14:textId="4DB743F6"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6,41</w:t>
            </w:r>
          </w:p>
        </w:tc>
        <w:tc>
          <w:tcPr>
            <w:tcW w:w="885" w:type="dxa"/>
            <w:tcBorders>
              <w:top w:val="dotted" w:sz="4" w:space="0" w:color="000000"/>
              <w:left w:val="dotted" w:sz="4" w:space="0" w:color="000000"/>
              <w:bottom w:val="double" w:sz="4" w:space="0" w:color="000000"/>
              <w:right w:val="dotted" w:sz="4" w:space="0" w:color="000000"/>
            </w:tcBorders>
            <w:vAlign w:val="bottom"/>
          </w:tcPr>
          <w:p w14:paraId="49B794CA" w14:textId="2D078926"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22,8</w:t>
            </w:r>
          </w:p>
        </w:tc>
        <w:tc>
          <w:tcPr>
            <w:tcW w:w="885" w:type="dxa"/>
            <w:tcBorders>
              <w:top w:val="dotted" w:sz="4" w:space="0" w:color="000000"/>
              <w:left w:val="dotted" w:sz="4" w:space="0" w:color="000000"/>
              <w:bottom w:val="double" w:sz="4" w:space="0" w:color="000000"/>
              <w:right w:val="dotted" w:sz="4" w:space="0" w:color="000000"/>
            </w:tcBorders>
            <w:vAlign w:val="bottom"/>
          </w:tcPr>
          <w:p w14:paraId="22D3E9BE" w14:textId="6A311833"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135</w:t>
            </w:r>
          </w:p>
        </w:tc>
        <w:tc>
          <w:tcPr>
            <w:tcW w:w="885" w:type="dxa"/>
            <w:tcBorders>
              <w:top w:val="dotted" w:sz="4" w:space="0" w:color="000000"/>
              <w:left w:val="dotted" w:sz="4" w:space="0" w:color="000000"/>
              <w:bottom w:val="double" w:sz="4" w:space="0" w:color="000000"/>
              <w:right w:val="dotted" w:sz="4" w:space="0" w:color="000000"/>
            </w:tcBorders>
            <w:vAlign w:val="bottom"/>
          </w:tcPr>
          <w:p w14:paraId="36BAE821" w14:textId="08612DD3"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37,8</w:t>
            </w:r>
          </w:p>
        </w:tc>
        <w:tc>
          <w:tcPr>
            <w:tcW w:w="885" w:type="dxa"/>
            <w:tcBorders>
              <w:top w:val="dotted" w:sz="4" w:space="0" w:color="000000"/>
              <w:left w:val="dotted" w:sz="4" w:space="0" w:color="000000"/>
              <w:bottom w:val="double" w:sz="4" w:space="0" w:color="000000"/>
              <w:right w:val="single" w:sz="4" w:space="0" w:color="000000"/>
            </w:tcBorders>
            <w:vAlign w:val="bottom"/>
          </w:tcPr>
          <w:p w14:paraId="3B68061E" w14:textId="02FEC39D" w:rsidR="00794190" w:rsidRPr="009F770C" w:rsidRDefault="00794190" w:rsidP="00794190">
            <w:pPr>
              <w:jc w:val="center"/>
              <w:rPr>
                <w:color w:val="000000" w:themeColor="text1"/>
                <w:sz w:val="20"/>
                <w:szCs w:val="20"/>
              </w:rPr>
            </w:pPr>
            <w:r>
              <w:rPr>
                <w:rFonts w:ascii="Times New Roman Baltic" w:hAnsi="Times New Roman Baltic" w:cs="Times New Roman Baltic"/>
                <w:sz w:val="20"/>
                <w:szCs w:val="20"/>
              </w:rPr>
              <w:t>&lt;0,011</w:t>
            </w:r>
          </w:p>
        </w:tc>
      </w:tr>
      <w:tr w:rsidR="0085526A" w:rsidRPr="009F770C" w14:paraId="5F57C809" w14:textId="77777777" w:rsidTr="0085526A">
        <w:tc>
          <w:tcPr>
            <w:tcW w:w="1243" w:type="dxa"/>
            <w:tcBorders>
              <w:top w:val="double" w:sz="4" w:space="0" w:color="000000"/>
              <w:left w:val="single" w:sz="4" w:space="0" w:color="000000"/>
              <w:bottom w:val="dotted" w:sz="4" w:space="0" w:color="000000"/>
            </w:tcBorders>
            <w:shd w:val="clear" w:color="auto" w:fill="D9D9D9" w:themeFill="background1" w:themeFillShade="D9"/>
            <w:vAlign w:val="center"/>
          </w:tcPr>
          <w:p w14:paraId="3AE1E9A3" w14:textId="203A18A8" w:rsidR="0085526A" w:rsidRPr="009F770C" w:rsidRDefault="001630F3" w:rsidP="006C67D7">
            <w:pPr>
              <w:pStyle w:val="Lentelsturinys"/>
              <w:rPr>
                <w:i/>
                <w:color w:val="000000" w:themeColor="text1"/>
                <w:szCs w:val="20"/>
              </w:rPr>
            </w:pPr>
            <w:r w:rsidRPr="009F770C">
              <w:rPr>
                <w:i/>
                <w:color w:val="000000" w:themeColor="text1"/>
                <w:szCs w:val="20"/>
              </w:rPr>
              <w:t xml:space="preserve">IRV, </w:t>
            </w:r>
            <w:r w:rsidR="006C67D7" w:rsidRPr="009F770C">
              <w:rPr>
                <w:i/>
                <w:color w:val="000000" w:themeColor="text1"/>
                <w:szCs w:val="20"/>
              </w:rPr>
              <w:t>RRV</w:t>
            </w:r>
            <w:r w:rsidR="0085526A" w:rsidRPr="009F770C">
              <w:rPr>
                <w:i/>
                <w:color w:val="000000" w:themeColor="text1"/>
                <w:szCs w:val="20"/>
              </w:rPr>
              <w:t xml:space="preserve"> [3]</w:t>
            </w:r>
          </w:p>
        </w:tc>
        <w:tc>
          <w:tcPr>
            <w:tcW w:w="935" w:type="dxa"/>
            <w:tcBorders>
              <w:top w:val="double" w:sz="4" w:space="0" w:color="000000"/>
              <w:left w:val="single" w:sz="4" w:space="0" w:color="000000"/>
              <w:bottom w:val="dotted" w:sz="4" w:space="0" w:color="000000"/>
              <w:right w:val="dotted" w:sz="4" w:space="0" w:color="000000"/>
            </w:tcBorders>
            <w:shd w:val="clear" w:color="auto" w:fill="D9D9D9" w:themeFill="background1" w:themeFillShade="D9"/>
            <w:vAlign w:val="center"/>
          </w:tcPr>
          <w:p w14:paraId="07CCD654" w14:textId="77777777" w:rsidR="0085526A" w:rsidRPr="009F770C" w:rsidRDefault="0085526A">
            <w:pPr>
              <w:pStyle w:val="Lentelsturinys"/>
              <w:jc w:val="center"/>
              <w:rPr>
                <w:i/>
                <w:color w:val="000000" w:themeColor="text1"/>
                <w:szCs w:val="20"/>
              </w:rPr>
            </w:pPr>
          </w:p>
        </w:tc>
        <w:tc>
          <w:tcPr>
            <w:tcW w:w="885" w:type="dxa"/>
            <w:tcBorders>
              <w:top w:val="double" w:sz="4" w:space="0" w:color="000000"/>
              <w:left w:val="dotted" w:sz="4" w:space="0" w:color="000000"/>
              <w:bottom w:val="dotted" w:sz="4" w:space="0" w:color="000000"/>
              <w:right w:val="dotted" w:sz="4" w:space="0" w:color="000000"/>
            </w:tcBorders>
            <w:shd w:val="clear" w:color="auto" w:fill="D9D9D9" w:themeFill="background1" w:themeFillShade="D9"/>
            <w:vAlign w:val="center"/>
          </w:tcPr>
          <w:p w14:paraId="58470C43" w14:textId="33229878" w:rsidR="0085526A" w:rsidRPr="009F770C" w:rsidRDefault="0085526A">
            <w:pPr>
              <w:pStyle w:val="Lentelsturinys"/>
              <w:jc w:val="center"/>
              <w:rPr>
                <w:i/>
                <w:color w:val="000000" w:themeColor="text1"/>
                <w:szCs w:val="20"/>
              </w:rPr>
            </w:pPr>
            <w:r w:rsidRPr="009F770C">
              <w:rPr>
                <w:i/>
                <w:color w:val="000000" w:themeColor="text1"/>
                <w:szCs w:val="20"/>
              </w:rPr>
              <w:t>5</w:t>
            </w:r>
            <w:r w:rsidR="00DA56DB" w:rsidRPr="009F770C">
              <w:rPr>
                <w:i/>
                <w:color w:val="000000" w:themeColor="text1"/>
                <w:szCs w:val="20"/>
              </w:rPr>
              <w:t>,00</w:t>
            </w:r>
          </w:p>
        </w:tc>
        <w:tc>
          <w:tcPr>
            <w:tcW w:w="885" w:type="dxa"/>
            <w:tcBorders>
              <w:top w:val="double" w:sz="4" w:space="0" w:color="000000"/>
              <w:left w:val="dotted" w:sz="4" w:space="0" w:color="000000"/>
              <w:bottom w:val="dotted" w:sz="4" w:space="0" w:color="000000"/>
              <w:right w:val="dotted" w:sz="4" w:space="0" w:color="000000"/>
            </w:tcBorders>
            <w:shd w:val="clear" w:color="auto" w:fill="D9D9D9" w:themeFill="background1" w:themeFillShade="D9"/>
            <w:vAlign w:val="center"/>
          </w:tcPr>
          <w:p w14:paraId="38AE4593" w14:textId="77777777" w:rsidR="0085526A" w:rsidRPr="009F770C" w:rsidRDefault="0085526A">
            <w:pPr>
              <w:pStyle w:val="Lentelsturinys"/>
              <w:jc w:val="center"/>
              <w:rPr>
                <w:i/>
                <w:color w:val="000000" w:themeColor="text1"/>
                <w:szCs w:val="20"/>
              </w:rPr>
            </w:pPr>
          </w:p>
        </w:tc>
        <w:tc>
          <w:tcPr>
            <w:tcW w:w="885" w:type="dxa"/>
            <w:tcBorders>
              <w:top w:val="double" w:sz="4" w:space="0" w:color="000000"/>
              <w:left w:val="dotted" w:sz="4" w:space="0" w:color="000000"/>
              <w:bottom w:val="dotted" w:sz="4" w:space="0" w:color="000000"/>
              <w:right w:val="dotted" w:sz="4" w:space="0" w:color="000000"/>
            </w:tcBorders>
            <w:shd w:val="clear" w:color="auto" w:fill="D9D9D9" w:themeFill="background1" w:themeFillShade="D9"/>
            <w:vAlign w:val="center"/>
          </w:tcPr>
          <w:p w14:paraId="10AFED13" w14:textId="77777777" w:rsidR="0085526A" w:rsidRPr="009F770C" w:rsidRDefault="0085526A">
            <w:pPr>
              <w:pStyle w:val="Lentelsturinys"/>
              <w:jc w:val="center"/>
              <w:rPr>
                <w:i/>
                <w:color w:val="000000" w:themeColor="text1"/>
                <w:szCs w:val="20"/>
              </w:rPr>
            </w:pPr>
          </w:p>
        </w:tc>
        <w:tc>
          <w:tcPr>
            <w:tcW w:w="885" w:type="dxa"/>
            <w:tcBorders>
              <w:top w:val="double" w:sz="4" w:space="0" w:color="000000"/>
              <w:left w:val="dotted" w:sz="4" w:space="0" w:color="000000"/>
              <w:bottom w:val="dotted" w:sz="4" w:space="0" w:color="000000"/>
            </w:tcBorders>
            <w:shd w:val="clear" w:color="auto" w:fill="D9D9D9" w:themeFill="background1" w:themeFillShade="D9"/>
            <w:vAlign w:val="center"/>
          </w:tcPr>
          <w:p w14:paraId="4826AF1E" w14:textId="77777777" w:rsidR="0085526A" w:rsidRPr="009F770C" w:rsidRDefault="0085526A">
            <w:pPr>
              <w:pStyle w:val="Lentelsturinys"/>
              <w:jc w:val="center"/>
              <w:rPr>
                <w:i/>
                <w:color w:val="000000" w:themeColor="text1"/>
                <w:szCs w:val="20"/>
              </w:rPr>
            </w:pPr>
          </w:p>
        </w:tc>
        <w:tc>
          <w:tcPr>
            <w:tcW w:w="885" w:type="dxa"/>
            <w:tcBorders>
              <w:top w:val="double" w:sz="4" w:space="0" w:color="000000"/>
              <w:left w:val="single" w:sz="4" w:space="0" w:color="000000"/>
              <w:bottom w:val="dotted" w:sz="4" w:space="0" w:color="000000"/>
              <w:right w:val="dotted" w:sz="4" w:space="0" w:color="000000"/>
            </w:tcBorders>
            <w:shd w:val="clear" w:color="auto" w:fill="D9D9D9" w:themeFill="background1" w:themeFillShade="D9"/>
            <w:vAlign w:val="center"/>
          </w:tcPr>
          <w:p w14:paraId="0F18FB1A" w14:textId="77777777" w:rsidR="0085526A" w:rsidRPr="009F770C" w:rsidRDefault="0085526A">
            <w:pPr>
              <w:pStyle w:val="Lentelsturinys"/>
              <w:jc w:val="center"/>
              <w:rPr>
                <w:i/>
                <w:color w:val="000000" w:themeColor="text1"/>
                <w:szCs w:val="20"/>
              </w:rPr>
            </w:pPr>
            <w:r w:rsidRPr="009F770C">
              <w:rPr>
                <w:i/>
                <w:color w:val="000000" w:themeColor="text1"/>
                <w:szCs w:val="20"/>
              </w:rPr>
              <w:t>250</w:t>
            </w:r>
          </w:p>
        </w:tc>
        <w:tc>
          <w:tcPr>
            <w:tcW w:w="885" w:type="dxa"/>
            <w:tcBorders>
              <w:top w:val="double" w:sz="4" w:space="0" w:color="000000"/>
              <w:left w:val="dotted" w:sz="4" w:space="0" w:color="000000"/>
              <w:bottom w:val="dotted" w:sz="4" w:space="0" w:color="000000"/>
              <w:right w:val="dotted" w:sz="4" w:space="0" w:color="000000"/>
            </w:tcBorders>
            <w:shd w:val="clear" w:color="auto" w:fill="D9D9D9" w:themeFill="background1" w:themeFillShade="D9"/>
            <w:vAlign w:val="center"/>
          </w:tcPr>
          <w:p w14:paraId="4C65C8D2" w14:textId="77777777" w:rsidR="0085526A" w:rsidRPr="009F770C" w:rsidRDefault="0085526A">
            <w:pPr>
              <w:pStyle w:val="Lentelsturinys"/>
              <w:jc w:val="center"/>
              <w:rPr>
                <w:i/>
                <w:color w:val="000000" w:themeColor="text1"/>
                <w:szCs w:val="20"/>
              </w:rPr>
            </w:pPr>
            <w:r w:rsidRPr="009F770C">
              <w:rPr>
                <w:i/>
                <w:color w:val="000000" w:themeColor="text1"/>
                <w:szCs w:val="20"/>
              </w:rPr>
              <w:t>250</w:t>
            </w:r>
          </w:p>
        </w:tc>
        <w:tc>
          <w:tcPr>
            <w:tcW w:w="885" w:type="dxa"/>
            <w:tcBorders>
              <w:top w:val="double" w:sz="4" w:space="0" w:color="000000"/>
              <w:left w:val="dotted" w:sz="4" w:space="0" w:color="000000"/>
              <w:bottom w:val="dotted" w:sz="4" w:space="0" w:color="000000"/>
              <w:right w:val="dotted" w:sz="4" w:space="0" w:color="000000"/>
            </w:tcBorders>
            <w:shd w:val="clear" w:color="auto" w:fill="D9D9D9" w:themeFill="background1" w:themeFillShade="D9"/>
            <w:vAlign w:val="center"/>
          </w:tcPr>
          <w:p w14:paraId="77D5F8DA" w14:textId="77777777" w:rsidR="0085526A" w:rsidRPr="009F770C" w:rsidRDefault="0085526A">
            <w:pPr>
              <w:pStyle w:val="Lentelsturinys"/>
              <w:jc w:val="center"/>
              <w:rPr>
                <w:i/>
                <w:color w:val="000000" w:themeColor="text1"/>
                <w:szCs w:val="20"/>
              </w:rPr>
            </w:pPr>
          </w:p>
        </w:tc>
        <w:tc>
          <w:tcPr>
            <w:tcW w:w="885" w:type="dxa"/>
            <w:tcBorders>
              <w:top w:val="double" w:sz="4" w:space="0" w:color="000000"/>
              <w:left w:val="dotted" w:sz="4" w:space="0" w:color="000000"/>
              <w:bottom w:val="dotted" w:sz="4" w:space="0" w:color="000000"/>
              <w:right w:val="dotted" w:sz="4" w:space="0" w:color="000000"/>
            </w:tcBorders>
            <w:shd w:val="clear" w:color="auto" w:fill="D9D9D9" w:themeFill="background1" w:themeFillShade="D9"/>
            <w:vAlign w:val="center"/>
          </w:tcPr>
          <w:p w14:paraId="66B8B7DB" w14:textId="1E70F7E3" w:rsidR="0085526A" w:rsidRPr="009F770C" w:rsidRDefault="0085526A">
            <w:pPr>
              <w:pStyle w:val="Lentelsturinys"/>
              <w:jc w:val="center"/>
              <w:rPr>
                <w:i/>
                <w:color w:val="000000" w:themeColor="text1"/>
                <w:szCs w:val="20"/>
              </w:rPr>
            </w:pPr>
            <w:r w:rsidRPr="009F770C">
              <w:rPr>
                <w:i/>
                <w:color w:val="000000" w:themeColor="text1"/>
                <w:szCs w:val="20"/>
              </w:rPr>
              <w:t>0,5</w:t>
            </w:r>
            <w:r w:rsidR="00DA56DB" w:rsidRPr="009F770C">
              <w:rPr>
                <w:i/>
                <w:color w:val="000000" w:themeColor="text1"/>
                <w:szCs w:val="20"/>
              </w:rPr>
              <w:t>0</w:t>
            </w:r>
          </w:p>
        </w:tc>
        <w:tc>
          <w:tcPr>
            <w:tcW w:w="885" w:type="dxa"/>
            <w:tcBorders>
              <w:top w:val="double" w:sz="4" w:space="0" w:color="000000"/>
              <w:left w:val="dotted" w:sz="4" w:space="0" w:color="000000"/>
              <w:bottom w:val="dotted" w:sz="4" w:space="0" w:color="000000"/>
            </w:tcBorders>
            <w:shd w:val="clear" w:color="auto" w:fill="D9D9D9" w:themeFill="background1" w:themeFillShade="D9"/>
            <w:vAlign w:val="center"/>
          </w:tcPr>
          <w:p w14:paraId="577245B7" w14:textId="77777777" w:rsidR="0085526A" w:rsidRPr="009F770C" w:rsidRDefault="0085526A">
            <w:pPr>
              <w:pStyle w:val="Lentelsturinys"/>
              <w:jc w:val="center"/>
              <w:rPr>
                <w:i/>
                <w:color w:val="000000" w:themeColor="text1"/>
                <w:szCs w:val="20"/>
              </w:rPr>
            </w:pPr>
            <w:r w:rsidRPr="009F770C">
              <w:rPr>
                <w:i/>
                <w:color w:val="000000" w:themeColor="text1"/>
                <w:szCs w:val="20"/>
              </w:rPr>
              <w:t>50</w:t>
            </w:r>
          </w:p>
        </w:tc>
        <w:tc>
          <w:tcPr>
            <w:tcW w:w="885" w:type="dxa"/>
            <w:tcBorders>
              <w:top w:val="double" w:sz="4" w:space="0" w:color="000000"/>
              <w:left w:val="single" w:sz="4" w:space="0" w:color="000000"/>
              <w:bottom w:val="dotted" w:sz="4" w:space="0" w:color="000000"/>
              <w:right w:val="dotted" w:sz="4" w:space="0" w:color="000000"/>
            </w:tcBorders>
            <w:shd w:val="clear" w:color="auto" w:fill="D9D9D9" w:themeFill="background1" w:themeFillShade="D9"/>
            <w:vAlign w:val="center"/>
          </w:tcPr>
          <w:p w14:paraId="55E972AB" w14:textId="77777777" w:rsidR="0085526A" w:rsidRPr="009F770C" w:rsidRDefault="0085526A">
            <w:pPr>
              <w:pStyle w:val="Lentelsturinys"/>
              <w:jc w:val="center"/>
              <w:rPr>
                <w:i/>
                <w:color w:val="000000" w:themeColor="text1"/>
                <w:szCs w:val="20"/>
              </w:rPr>
            </w:pPr>
            <w:r w:rsidRPr="009F770C">
              <w:rPr>
                <w:i/>
                <w:color w:val="000000" w:themeColor="text1"/>
                <w:szCs w:val="20"/>
              </w:rPr>
              <w:t>200</w:t>
            </w:r>
          </w:p>
        </w:tc>
        <w:tc>
          <w:tcPr>
            <w:tcW w:w="885" w:type="dxa"/>
            <w:tcBorders>
              <w:top w:val="double" w:sz="4" w:space="0" w:color="000000"/>
              <w:left w:val="dotted" w:sz="4" w:space="0" w:color="000000"/>
              <w:bottom w:val="dotted" w:sz="4" w:space="0" w:color="000000"/>
              <w:right w:val="dotted" w:sz="4" w:space="0" w:color="000000"/>
            </w:tcBorders>
            <w:shd w:val="clear" w:color="auto" w:fill="D9D9D9" w:themeFill="background1" w:themeFillShade="D9"/>
            <w:vAlign w:val="center"/>
          </w:tcPr>
          <w:p w14:paraId="77E0E741" w14:textId="77777777" w:rsidR="0085526A" w:rsidRPr="009F770C" w:rsidRDefault="0085526A">
            <w:pPr>
              <w:pStyle w:val="Lentelsturinys"/>
              <w:jc w:val="center"/>
              <w:rPr>
                <w:i/>
                <w:color w:val="000000" w:themeColor="text1"/>
                <w:szCs w:val="20"/>
              </w:rPr>
            </w:pPr>
          </w:p>
        </w:tc>
        <w:tc>
          <w:tcPr>
            <w:tcW w:w="885" w:type="dxa"/>
            <w:tcBorders>
              <w:top w:val="double" w:sz="4" w:space="0" w:color="000000"/>
              <w:left w:val="dotted" w:sz="4" w:space="0" w:color="000000"/>
              <w:bottom w:val="dotted" w:sz="4" w:space="0" w:color="000000"/>
              <w:right w:val="dotted" w:sz="4" w:space="0" w:color="000000"/>
            </w:tcBorders>
            <w:shd w:val="clear" w:color="auto" w:fill="D9D9D9" w:themeFill="background1" w:themeFillShade="D9"/>
            <w:vAlign w:val="center"/>
          </w:tcPr>
          <w:p w14:paraId="0A14A05A" w14:textId="77777777" w:rsidR="0085526A" w:rsidRPr="009F770C" w:rsidRDefault="0085526A">
            <w:pPr>
              <w:pStyle w:val="Lentelsturinys"/>
              <w:jc w:val="center"/>
              <w:rPr>
                <w:i/>
                <w:color w:val="000000" w:themeColor="text1"/>
                <w:szCs w:val="20"/>
              </w:rPr>
            </w:pPr>
          </w:p>
        </w:tc>
        <w:tc>
          <w:tcPr>
            <w:tcW w:w="885" w:type="dxa"/>
            <w:tcBorders>
              <w:top w:val="double" w:sz="4" w:space="0" w:color="000000"/>
              <w:left w:val="dotted" w:sz="4" w:space="0" w:color="000000"/>
              <w:bottom w:val="dotted" w:sz="4" w:space="0" w:color="000000"/>
              <w:right w:val="dotted" w:sz="4" w:space="0" w:color="000000"/>
            </w:tcBorders>
            <w:shd w:val="clear" w:color="auto" w:fill="D9D9D9" w:themeFill="background1" w:themeFillShade="D9"/>
            <w:vAlign w:val="center"/>
          </w:tcPr>
          <w:p w14:paraId="54585A5C" w14:textId="77777777" w:rsidR="0085526A" w:rsidRPr="009F770C" w:rsidRDefault="0085526A">
            <w:pPr>
              <w:pStyle w:val="Lentelsturinys"/>
              <w:jc w:val="center"/>
              <w:rPr>
                <w:i/>
                <w:color w:val="000000" w:themeColor="text1"/>
                <w:szCs w:val="20"/>
              </w:rPr>
            </w:pPr>
          </w:p>
        </w:tc>
        <w:tc>
          <w:tcPr>
            <w:tcW w:w="885" w:type="dxa"/>
            <w:tcBorders>
              <w:top w:val="double" w:sz="4" w:space="0" w:color="000000"/>
              <w:left w:val="dotted" w:sz="4" w:space="0" w:color="000000"/>
              <w:bottom w:val="dotted" w:sz="4" w:space="0" w:color="000000"/>
              <w:right w:val="single" w:sz="4" w:space="0" w:color="000000"/>
            </w:tcBorders>
            <w:shd w:val="clear" w:color="auto" w:fill="D9D9D9" w:themeFill="background1" w:themeFillShade="D9"/>
            <w:vAlign w:val="center"/>
          </w:tcPr>
          <w:p w14:paraId="5C8F6811" w14:textId="5784626C" w:rsidR="0085526A" w:rsidRPr="009F770C" w:rsidRDefault="0085526A">
            <w:pPr>
              <w:pStyle w:val="Lentelsturinys"/>
              <w:jc w:val="center"/>
              <w:rPr>
                <w:i/>
                <w:color w:val="000000" w:themeColor="text1"/>
                <w:szCs w:val="20"/>
              </w:rPr>
            </w:pPr>
            <w:r w:rsidRPr="009F770C">
              <w:rPr>
                <w:i/>
                <w:color w:val="000000" w:themeColor="text1"/>
                <w:szCs w:val="20"/>
              </w:rPr>
              <w:t>0,5</w:t>
            </w:r>
            <w:r w:rsidR="00DA56DB" w:rsidRPr="009F770C">
              <w:rPr>
                <w:i/>
                <w:color w:val="000000" w:themeColor="text1"/>
                <w:szCs w:val="20"/>
              </w:rPr>
              <w:t>0</w:t>
            </w:r>
          </w:p>
        </w:tc>
      </w:tr>
      <w:tr w:rsidR="0085526A" w:rsidRPr="009F770C" w14:paraId="52EC41C6" w14:textId="77777777" w:rsidTr="0085526A">
        <w:tc>
          <w:tcPr>
            <w:tcW w:w="1243" w:type="dxa"/>
            <w:tcBorders>
              <w:top w:val="dotted" w:sz="4" w:space="0" w:color="000000"/>
              <w:left w:val="single" w:sz="4" w:space="0" w:color="000000"/>
              <w:bottom w:val="dotted" w:sz="4" w:space="0" w:color="000000"/>
            </w:tcBorders>
            <w:shd w:val="clear" w:color="auto" w:fill="D9D9D9" w:themeFill="background1" w:themeFillShade="D9"/>
            <w:vAlign w:val="center"/>
          </w:tcPr>
          <w:p w14:paraId="45A1E0CE" w14:textId="77777777" w:rsidR="0085526A" w:rsidRPr="009F770C" w:rsidRDefault="0085526A">
            <w:pPr>
              <w:pStyle w:val="Lentelsturinys"/>
              <w:rPr>
                <w:color w:val="000000" w:themeColor="text1"/>
                <w:szCs w:val="20"/>
              </w:rPr>
            </w:pPr>
            <w:r w:rsidRPr="009F770C">
              <w:rPr>
                <w:i/>
                <w:color w:val="000000" w:themeColor="text1"/>
                <w:szCs w:val="20"/>
              </w:rPr>
              <w:t>RV [4]</w:t>
            </w:r>
          </w:p>
        </w:tc>
        <w:tc>
          <w:tcPr>
            <w:tcW w:w="935" w:type="dxa"/>
            <w:tcBorders>
              <w:top w:val="dotted" w:sz="4" w:space="0" w:color="000000"/>
              <w:left w:val="single" w:sz="4" w:space="0" w:color="000000"/>
              <w:bottom w:val="dotted" w:sz="4" w:space="0" w:color="000000"/>
              <w:right w:val="dotted" w:sz="4" w:space="0" w:color="000000"/>
            </w:tcBorders>
            <w:shd w:val="clear" w:color="auto" w:fill="D9D9D9" w:themeFill="background1" w:themeFillShade="D9"/>
            <w:vAlign w:val="center"/>
          </w:tcPr>
          <w:p w14:paraId="6E3A0903" w14:textId="77777777" w:rsidR="0085526A" w:rsidRPr="009F770C" w:rsidRDefault="0085526A">
            <w:pPr>
              <w:pStyle w:val="Lentelsturinys"/>
              <w:jc w:val="center"/>
              <w:rPr>
                <w:i/>
                <w:color w:val="000000" w:themeColor="text1"/>
                <w:szCs w:val="20"/>
              </w:rPr>
            </w:pPr>
          </w:p>
        </w:tc>
        <w:tc>
          <w:tcPr>
            <w:tcW w:w="885" w:type="dxa"/>
            <w:tcBorders>
              <w:top w:val="dotted" w:sz="4" w:space="0" w:color="000000"/>
              <w:left w:val="dotted" w:sz="4" w:space="0" w:color="000000"/>
              <w:bottom w:val="dotted" w:sz="4" w:space="0" w:color="000000"/>
              <w:right w:val="dotted" w:sz="4" w:space="0" w:color="000000"/>
            </w:tcBorders>
            <w:shd w:val="clear" w:color="auto" w:fill="D9D9D9" w:themeFill="background1" w:themeFillShade="D9"/>
            <w:vAlign w:val="center"/>
          </w:tcPr>
          <w:p w14:paraId="4378B18C" w14:textId="77777777" w:rsidR="0085526A" w:rsidRPr="009F770C" w:rsidRDefault="0085526A">
            <w:pPr>
              <w:pStyle w:val="Lentelsturinys"/>
              <w:jc w:val="center"/>
              <w:rPr>
                <w:i/>
                <w:color w:val="000000" w:themeColor="text1"/>
                <w:szCs w:val="20"/>
              </w:rPr>
            </w:pPr>
          </w:p>
        </w:tc>
        <w:tc>
          <w:tcPr>
            <w:tcW w:w="885" w:type="dxa"/>
            <w:tcBorders>
              <w:top w:val="dotted" w:sz="4" w:space="0" w:color="000000"/>
              <w:left w:val="dotted" w:sz="4" w:space="0" w:color="000000"/>
              <w:bottom w:val="dotted" w:sz="4" w:space="0" w:color="000000"/>
              <w:right w:val="dotted" w:sz="4" w:space="0" w:color="000000"/>
            </w:tcBorders>
            <w:shd w:val="clear" w:color="auto" w:fill="D9D9D9" w:themeFill="background1" w:themeFillShade="D9"/>
            <w:vAlign w:val="center"/>
          </w:tcPr>
          <w:p w14:paraId="084032A3" w14:textId="77777777" w:rsidR="0085526A" w:rsidRPr="009F770C" w:rsidRDefault="0085526A">
            <w:pPr>
              <w:pStyle w:val="Lentelsturinys"/>
              <w:jc w:val="center"/>
              <w:rPr>
                <w:i/>
                <w:color w:val="000000" w:themeColor="text1"/>
                <w:szCs w:val="20"/>
              </w:rPr>
            </w:pPr>
          </w:p>
        </w:tc>
        <w:tc>
          <w:tcPr>
            <w:tcW w:w="885" w:type="dxa"/>
            <w:tcBorders>
              <w:top w:val="dotted" w:sz="4" w:space="0" w:color="000000"/>
              <w:left w:val="dotted" w:sz="4" w:space="0" w:color="000000"/>
              <w:bottom w:val="dotted" w:sz="4" w:space="0" w:color="000000"/>
              <w:right w:val="dotted" w:sz="4" w:space="0" w:color="000000"/>
            </w:tcBorders>
            <w:shd w:val="clear" w:color="auto" w:fill="D9D9D9" w:themeFill="background1" w:themeFillShade="D9"/>
            <w:vAlign w:val="center"/>
          </w:tcPr>
          <w:p w14:paraId="21E34479" w14:textId="77777777" w:rsidR="0085526A" w:rsidRPr="009F770C" w:rsidRDefault="0085526A">
            <w:pPr>
              <w:pStyle w:val="Lentelsturinys"/>
              <w:jc w:val="center"/>
              <w:rPr>
                <w:i/>
                <w:color w:val="000000" w:themeColor="text1"/>
                <w:szCs w:val="20"/>
              </w:rPr>
            </w:pPr>
          </w:p>
        </w:tc>
        <w:tc>
          <w:tcPr>
            <w:tcW w:w="885" w:type="dxa"/>
            <w:tcBorders>
              <w:top w:val="dotted" w:sz="4" w:space="0" w:color="000000"/>
              <w:left w:val="dotted" w:sz="4" w:space="0" w:color="000000"/>
              <w:bottom w:val="dotted" w:sz="4" w:space="0" w:color="000000"/>
            </w:tcBorders>
            <w:shd w:val="clear" w:color="auto" w:fill="D9D9D9" w:themeFill="background1" w:themeFillShade="D9"/>
            <w:vAlign w:val="center"/>
          </w:tcPr>
          <w:p w14:paraId="26C6A4B5" w14:textId="77777777" w:rsidR="0085526A" w:rsidRPr="009F770C" w:rsidRDefault="0085526A">
            <w:pPr>
              <w:pStyle w:val="Lentelsturinys"/>
              <w:jc w:val="center"/>
              <w:rPr>
                <w:i/>
                <w:color w:val="000000" w:themeColor="text1"/>
                <w:szCs w:val="20"/>
              </w:rPr>
            </w:pPr>
          </w:p>
        </w:tc>
        <w:tc>
          <w:tcPr>
            <w:tcW w:w="885" w:type="dxa"/>
            <w:tcBorders>
              <w:top w:val="dotted" w:sz="4" w:space="0" w:color="000000"/>
              <w:left w:val="single" w:sz="4" w:space="0" w:color="000000"/>
              <w:bottom w:val="dotted" w:sz="4" w:space="0" w:color="000000"/>
              <w:right w:val="dotted" w:sz="4" w:space="0" w:color="000000"/>
            </w:tcBorders>
            <w:shd w:val="clear" w:color="auto" w:fill="D9D9D9" w:themeFill="background1" w:themeFillShade="D9"/>
            <w:vAlign w:val="center"/>
          </w:tcPr>
          <w:p w14:paraId="2DA989EC" w14:textId="77777777" w:rsidR="0085526A" w:rsidRPr="009F770C" w:rsidRDefault="0085526A">
            <w:pPr>
              <w:pStyle w:val="Lentelsturinys"/>
              <w:jc w:val="center"/>
              <w:rPr>
                <w:i/>
                <w:color w:val="000000" w:themeColor="text1"/>
                <w:szCs w:val="20"/>
              </w:rPr>
            </w:pPr>
            <w:r w:rsidRPr="009F770C">
              <w:rPr>
                <w:i/>
                <w:color w:val="000000" w:themeColor="text1"/>
                <w:szCs w:val="20"/>
              </w:rPr>
              <w:t>500</w:t>
            </w:r>
          </w:p>
        </w:tc>
        <w:tc>
          <w:tcPr>
            <w:tcW w:w="885" w:type="dxa"/>
            <w:tcBorders>
              <w:top w:val="dotted" w:sz="4" w:space="0" w:color="000000"/>
              <w:left w:val="dotted" w:sz="4" w:space="0" w:color="000000"/>
              <w:bottom w:val="dotted" w:sz="4" w:space="0" w:color="000000"/>
              <w:right w:val="dotted" w:sz="4" w:space="0" w:color="000000"/>
            </w:tcBorders>
            <w:shd w:val="clear" w:color="auto" w:fill="D9D9D9" w:themeFill="background1" w:themeFillShade="D9"/>
            <w:vAlign w:val="center"/>
          </w:tcPr>
          <w:p w14:paraId="5C1CF83A" w14:textId="77777777" w:rsidR="0085526A" w:rsidRPr="009F770C" w:rsidRDefault="0085526A">
            <w:pPr>
              <w:pStyle w:val="Lentelsturinys"/>
              <w:jc w:val="center"/>
              <w:rPr>
                <w:i/>
                <w:color w:val="000000" w:themeColor="text1"/>
                <w:szCs w:val="20"/>
              </w:rPr>
            </w:pPr>
            <w:r w:rsidRPr="009F770C">
              <w:rPr>
                <w:i/>
                <w:color w:val="000000" w:themeColor="text1"/>
                <w:szCs w:val="20"/>
              </w:rPr>
              <w:t>1000</w:t>
            </w:r>
          </w:p>
        </w:tc>
        <w:tc>
          <w:tcPr>
            <w:tcW w:w="885" w:type="dxa"/>
            <w:tcBorders>
              <w:top w:val="dotted" w:sz="4" w:space="0" w:color="000000"/>
              <w:left w:val="dotted" w:sz="4" w:space="0" w:color="000000"/>
              <w:bottom w:val="dotted" w:sz="4" w:space="0" w:color="000000"/>
              <w:right w:val="dotted" w:sz="4" w:space="0" w:color="000000"/>
            </w:tcBorders>
            <w:shd w:val="clear" w:color="auto" w:fill="D9D9D9" w:themeFill="background1" w:themeFillShade="D9"/>
            <w:vAlign w:val="center"/>
          </w:tcPr>
          <w:p w14:paraId="5E6BAC93" w14:textId="77777777" w:rsidR="0085526A" w:rsidRPr="009F770C" w:rsidRDefault="0085526A">
            <w:pPr>
              <w:pStyle w:val="Lentelsturinys"/>
              <w:jc w:val="center"/>
              <w:rPr>
                <w:i/>
                <w:color w:val="000000" w:themeColor="text1"/>
                <w:szCs w:val="20"/>
              </w:rPr>
            </w:pPr>
          </w:p>
        </w:tc>
        <w:tc>
          <w:tcPr>
            <w:tcW w:w="885" w:type="dxa"/>
            <w:tcBorders>
              <w:top w:val="dotted" w:sz="4" w:space="0" w:color="000000"/>
              <w:left w:val="dotted" w:sz="4" w:space="0" w:color="000000"/>
              <w:bottom w:val="dotted" w:sz="4" w:space="0" w:color="000000"/>
              <w:right w:val="dotted" w:sz="4" w:space="0" w:color="000000"/>
            </w:tcBorders>
            <w:shd w:val="clear" w:color="auto" w:fill="D9D9D9" w:themeFill="background1" w:themeFillShade="D9"/>
            <w:vAlign w:val="center"/>
          </w:tcPr>
          <w:p w14:paraId="63C865A2" w14:textId="76BFC298" w:rsidR="0085526A" w:rsidRPr="009F770C" w:rsidRDefault="0085526A">
            <w:pPr>
              <w:pStyle w:val="Lentelsturinys"/>
              <w:jc w:val="center"/>
              <w:rPr>
                <w:i/>
                <w:color w:val="000000" w:themeColor="text1"/>
                <w:szCs w:val="20"/>
              </w:rPr>
            </w:pPr>
            <w:r w:rsidRPr="009F770C">
              <w:rPr>
                <w:i/>
                <w:color w:val="000000" w:themeColor="text1"/>
                <w:szCs w:val="20"/>
              </w:rPr>
              <w:t>1</w:t>
            </w:r>
            <w:r w:rsidR="00DA56DB" w:rsidRPr="009F770C">
              <w:rPr>
                <w:i/>
                <w:color w:val="000000" w:themeColor="text1"/>
                <w:szCs w:val="20"/>
              </w:rPr>
              <w:t>,00</w:t>
            </w:r>
          </w:p>
        </w:tc>
        <w:tc>
          <w:tcPr>
            <w:tcW w:w="885" w:type="dxa"/>
            <w:tcBorders>
              <w:top w:val="dotted" w:sz="4" w:space="0" w:color="000000"/>
              <w:left w:val="dotted" w:sz="4" w:space="0" w:color="000000"/>
              <w:bottom w:val="dotted" w:sz="4" w:space="0" w:color="000000"/>
            </w:tcBorders>
            <w:shd w:val="clear" w:color="auto" w:fill="D9D9D9" w:themeFill="background1" w:themeFillShade="D9"/>
            <w:vAlign w:val="center"/>
          </w:tcPr>
          <w:p w14:paraId="19EFD6B7" w14:textId="77777777" w:rsidR="0085526A" w:rsidRPr="009F770C" w:rsidRDefault="0085526A">
            <w:pPr>
              <w:pStyle w:val="Lentelsturinys"/>
              <w:jc w:val="center"/>
              <w:rPr>
                <w:i/>
                <w:color w:val="000000" w:themeColor="text1"/>
                <w:szCs w:val="20"/>
              </w:rPr>
            </w:pPr>
            <w:r w:rsidRPr="009F770C">
              <w:rPr>
                <w:i/>
                <w:color w:val="000000" w:themeColor="text1"/>
                <w:szCs w:val="20"/>
              </w:rPr>
              <w:t>100</w:t>
            </w:r>
          </w:p>
        </w:tc>
        <w:tc>
          <w:tcPr>
            <w:tcW w:w="885" w:type="dxa"/>
            <w:tcBorders>
              <w:top w:val="dotted" w:sz="4" w:space="0" w:color="000000"/>
              <w:left w:val="single" w:sz="4" w:space="0" w:color="000000"/>
              <w:bottom w:val="dotted" w:sz="4" w:space="0" w:color="000000"/>
              <w:right w:val="dotted" w:sz="4" w:space="0" w:color="000000"/>
            </w:tcBorders>
            <w:shd w:val="clear" w:color="auto" w:fill="D9D9D9" w:themeFill="background1" w:themeFillShade="D9"/>
            <w:vAlign w:val="center"/>
          </w:tcPr>
          <w:p w14:paraId="210CDC4F" w14:textId="77777777" w:rsidR="0085526A" w:rsidRPr="009F770C" w:rsidRDefault="0085526A">
            <w:pPr>
              <w:pStyle w:val="Lentelsturinys"/>
              <w:jc w:val="center"/>
              <w:rPr>
                <w:i/>
                <w:color w:val="000000" w:themeColor="text1"/>
                <w:szCs w:val="20"/>
              </w:rPr>
            </w:pPr>
          </w:p>
        </w:tc>
        <w:tc>
          <w:tcPr>
            <w:tcW w:w="885" w:type="dxa"/>
            <w:tcBorders>
              <w:top w:val="dotted" w:sz="4" w:space="0" w:color="000000"/>
              <w:left w:val="dotted" w:sz="4" w:space="0" w:color="000000"/>
              <w:bottom w:val="dotted" w:sz="4" w:space="0" w:color="000000"/>
              <w:right w:val="dotted" w:sz="4" w:space="0" w:color="000000"/>
            </w:tcBorders>
            <w:shd w:val="clear" w:color="auto" w:fill="D9D9D9" w:themeFill="background1" w:themeFillShade="D9"/>
            <w:vAlign w:val="center"/>
          </w:tcPr>
          <w:p w14:paraId="056C9486" w14:textId="77777777" w:rsidR="0085526A" w:rsidRPr="009F770C" w:rsidRDefault="0085526A">
            <w:pPr>
              <w:pStyle w:val="Lentelsturinys"/>
              <w:jc w:val="center"/>
              <w:rPr>
                <w:i/>
                <w:color w:val="000000" w:themeColor="text1"/>
                <w:szCs w:val="20"/>
              </w:rPr>
            </w:pPr>
          </w:p>
        </w:tc>
        <w:tc>
          <w:tcPr>
            <w:tcW w:w="885" w:type="dxa"/>
            <w:tcBorders>
              <w:top w:val="dotted" w:sz="4" w:space="0" w:color="000000"/>
              <w:left w:val="dotted" w:sz="4" w:space="0" w:color="000000"/>
              <w:bottom w:val="dotted" w:sz="4" w:space="0" w:color="000000"/>
              <w:right w:val="dotted" w:sz="4" w:space="0" w:color="000000"/>
            </w:tcBorders>
            <w:shd w:val="clear" w:color="auto" w:fill="D9D9D9" w:themeFill="background1" w:themeFillShade="D9"/>
            <w:vAlign w:val="center"/>
          </w:tcPr>
          <w:p w14:paraId="318A99A5" w14:textId="77777777" w:rsidR="0085526A" w:rsidRPr="009F770C" w:rsidRDefault="0085526A">
            <w:pPr>
              <w:pStyle w:val="Lentelsturinys"/>
              <w:jc w:val="center"/>
              <w:rPr>
                <w:i/>
                <w:color w:val="000000" w:themeColor="text1"/>
                <w:szCs w:val="20"/>
              </w:rPr>
            </w:pPr>
          </w:p>
        </w:tc>
        <w:tc>
          <w:tcPr>
            <w:tcW w:w="885" w:type="dxa"/>
            <w:tcBorders>
              <w:top w:val="dotted" w:sz="4" w:space="0" w:color="000000"/>
              <w:left w:val="dotted" w:sz="4" w:space="0" w:color="000000"/>
              <w:bottom w:val="dotted" w:sz="4" w:space="0" w:color="000000"/>
              <w:right w:val="dotted" w:sz="4" w:space="0" w:color="000000"/>
            </w:tcBorders>
            <w:shd w:val="clear" w:color="auto" w:fill="D9D9D9" w:themeFill="background1" w:themeFillShade="D9"/>
            <w:vAlign w:val="center"/>
          </w:tcPr>
          <w:p w14:paraId="2D3514ED" w14:textId="77777777" w:rsidR="0085526A" w:rsidRPr="009F770C" w:rsidRDefault="0085526A">
            <w:pPr>
              <w:pStyle w:val="Lentelsturinys"/>
              <w:jc w:val="center"/>
              <w:rPr>
                <w:i/>
                <w:color w:val="000000" w:themeColor="text1"/>
                <w:szCs w:val="20"/>
              </w:rPr>
            </w:pPr>
          </w:p>
        </w:tc>
        <w:tc>
          <w:tcPr>
            <w:tcW w:w="885" w:type="dxa"/>
            <w:tcBorders>
              <w:top w:val="dotted" w:sz="4" w:space="0" w:color="000000"/>
              <w:left w:val="dotted" w:sz="4" w:space="0" w:color="000000"/>
              <w:bottom w:val="dotted" w:sz="4" w:space="0" w:color="000000"/>
              <w:right w:val="single" w:sz="4" w:space="0" w:color="000000"/>
            </w:tcBorders>
            <w:shd w:val="clear" w:color="auto" w:fill="D9D9D9" w:themeFill="background1" w:themeFillShade="D9"/>
            <w:vAlign w:val="center"/>
          </w:tcPr>
          <w:p w14:paraId="68709499" w14:textId="77777777" w:rsidR="0085526A" w:rsidRPr="009F770C" w:rsidRDefault="0085526A">
            <w:pPr>
              <w:pStyle w:val="Lentelsturinys"/>
              <w:jc w:val="center"/>
              <w:rPr>
                <w:i/>
                <w:color w:val="000000" w:themeColor="text1"/>
                <w:szCs w:val="20"/>
              </w:rPr>
            </w:pPr>
          </w:p>
        </w:tc>
      </w:tr>
      <w:tr w:rsidR="0085526A" w:rsidRPr="009F770C" w14:paraId="3DF31365" w14:textId="77777777" w:rsidTr="0085526A">
        <w:tc>
          <w:tcPr>
            <w:tcW w:w="1243" w:type="dxa"/>
            <w:tcBorders>
              <w:top w:val="dotted" w:sz="4" w:space="0" w:color="000000"/>
              <w:left w:val="single" w:sz="4" w:space="0" w:color="000000"/>
              <w:bottom w:val="single" w:sz="4" w:space="0" w:color="000000"/>
            </w:tcBorders>
            <w:shd w:val="clear" w:color="auto" w:fill="D9D9D9" w:themeFill="background1" w:themeFillShade="D9"/>
            <w:vAlign w:val="center"/>
          </w:tcPr>
          <w:p w14:paraId="4CA42132" w14:textId="77777777" w:rsidR="0085526A" w:rsidRPr="009F770C" w:rsidRDefault="0085526A">
            <w:pPr>
              <w:pStyle w:val="Lentelsturinys"/>
              <w:rPr>
                <w:color w:val="000000" w:themeColor="text1"/>
                <w:szCs w:val="20"/>
              </w:rPr>
            </w:pPr>
            <w:r w:rsidRPr="009F770C">
              <w:rPr>
                <w:i/>
                <w:color w:val="000000" w:themeColor="text1"/>
                <w:szCs w:val="20"/>
              </w:rPr>
              <w:t>DLK [5]</w:t>
            </w:r>
          </w:p>
        </w:tc>
        <w:tc>
          <w:tcPr>
            <w:tcW w:w="935" w:type="dxa"/>
            <w:tcBorders>
              <w:top w:val="dotted" w:sz="4" w:space="0" w:color="000000"/>
              <w:left w:val="single" w:sz="4" w:space="0" w:color="000000"/>
              <w:bottom w:val="single" w:sz="4" w:space="0" w:color="000000"/>
              <w:right w:val="dotted" w:sz="4" w:space="0" w:color="000000"/>
            </w:tcBorders>
            <w:shd w:val="clear" w:color="auto" w:fill="D9D9D9" w:themeFill="background1" w:themeFillShade="D9"/>
            <w:vAlign w:val="center"/>
          </w:tcPr>
          <w:p w14:paraId="4F9A53F4" w14:textId="77777777" w:rsidR="0085526A" w:rsidRPr="009F770C" w:rsidRDefault="0085526A">
            <w:pPr>
              <w:pStyle w:val="Lentelsturinys"/>
              <w:jc w:val="center"/>
              <w:rPr>
                <w:i/>
                <w:color w:val="000000" w:themeColor="text1"/>
                <w:szCs w:val="20"/>
              </w:rPr>
            </w:pPr>
          </w:p>
        </w:tc>
        <w:tc>
          <w:tcPr>
            <w:tcW w:w="885" w:type="dxa"/>
            <w:tcBorders>
              <w:top w:val="dotted" w:sz="4" w:space="0" w:color="000000"/>
              <w:left w:val="dotted" w:sz="4" w:space="0" w:color="000000"/>
              <w:bottom w:val="single" w:sz="4" w:space="0" w:color="000000"/>
              <w:right w:val="dotted" w:sz="4" w:space="0" w:color="000000"/>
            </w:tcBorders>
            <w:shd w:val="clear" w:color="auto" w:fill="D9D9D9" w:themeFill="background1" w:themeFillShade="D9"/>
            <w:vAlign w:val="center"/>
          </w:tcPr>
          <w:p w14:paraId="6E939AD8" w14:textId="77777777" w:rsidR="0085526A" w:rsidRPr="009F770C" w:rsidRDefault="0085526A">
            <w:pPr>
              <w:pStyle w:val="Lentelsturinys"/>
              <w:jc w:val="center"/>
              <w:rPr>
                <w:i/>
                <w:color w:val="000000" w:themeColor="text1"/>
                <w:szCs w:val="20"/>
              </w:rPr>
            </w:pPr>
          </w:p>
        </w:tc>
        <w:tc>
          <w:tcPr>
            <w:tcW w:w="885" w:type="dxa"/>
            <w:tcBorders>
              <w:top w:val="dotted" w:sz="4" w:space="0" w:color="000000"/>
              <w:left w:val="dotted" w:sz="4" w:space="0" w:color="000000"/>
              <w:bottom w:val="single" w:sz="4" w:space="0" w:color="000000"/>
              <w:right w:val="dotted" w:sz="4" w:space="0" w:color="000000"/>
            </w:tcBorders>
            <w:shd w:val="clear" w:color="auto" w:fill="D9D9D9" w:themeFill="background1" w:themeFillShade="D9"/>
            <w:vAlign w:val="center"/>
          </w:tcPr>
          <w:p w14:paraId="2FA83D31" w14:textId="77777777" w:rsidR="0085526A" w:rsidRPr="009F770C" w:rsidRDefault="0085526A">
            <w:pPr>
              <w:pStyle w:val="Lentelsturinys"/>
              <w:jc w:val="center"/>
              <w:rPr>
                <w:i/>
                <w:color w:val="000000" w:themeColor="text1"/>
                <w:szCs w:val="20"/>
              </w:rPr>
            </w:pPr>
          </w:p>
        </w:tc>
        <w:tc>
          <w:tcPr>
            <w:tcW w:w="885" w:type="dxa"/>
            <w:tcBorders>
              <w:top w:val="dotted" w:sz="4" w:space="0" w:color="000000"/>
              <w:left w:val="dotted" w:sz="4" w:space="0" w:color="000000"/>
              <w:bottom w:val="single" w:sz="4" w:space="0" w:color="000000"/>
              <w:right w:val="dotted" w:sz="4" w:space="0" w:color="000000"/>
            </w:tcBorders>
            <w:shd w:val="clear" w:color="auto" w:fill="D9D9D9" w:themeFill="background1" w:themeFillShade="D9"/>
            <w:vAlign w:val="center"/>
          </w:tcPr>
          <w:p w14:paraId="644049DB" w14:textId="77777777" w:rsidR="0085526A" w:rsidRPr="009F770C" w:rsidRDefault="0085526A">
            <w:pPr>
              <w:pStyle w:val="Lentelsturinys"/>
              <w:jc w:val="center"/>
              <w:rPr>
                <w:i/>
                <w:color w:val="000000" w:themeColor="text1"/>
                <w:szCs w:val="20"/>
              </w:rPr>
            </w:pPr>
          </w:p>
        </w:tc>
        <w:tc>
          <w:tcPr>
            <w:tcW w:w="885" w:type="dxa"/>
            <w:tcBorders>
              <w:top w:val="dotted" w:sz="4" w:space="0" w:color="000000"/>
              <w:left w:val="dotted" w:sz="4" w:space="0" w:color="000000"/>
              <w:bottom w:val="single" w:sz="4" w:space="0" w:color="000000"/>
            </w:tcBorders>
            <w:shd w:val="clear" w:color="auto" w:fill="D9D9D9" w:themeFill="background1" w:themeFillShade="D9"/>
            <w:vAlign w:val="center"/>
          </w:tcPr>
          <w:p w14:paraId="115E3439" w14:textId="77777777" w:rsidR="0085526A" w:rsidRPr="009F770C" w:rsidRDefault="0085526A">
            <w:pPr>
              <w:pStyle w:val="Lentelsturinys"/>
              <w:jc w:val="center"/>
              <w:rPr>
                <w:i/>
                <w:color w:val="000000" w:themeColor="text1"/>
                <w:szCs w:val="20"/>
              </w:rPr>
            </w:pPr>
          </w:p>
        </w:tc>
        <w:tc>
          <w:tcPr>
            <w:tcW w:w="885" w:type="dxa"/>
            <w:tcBorders>
              <w:top w:val="dotted" w:sz="4" w:space="0" w:color="000000"/>
              <w:left w:val="single" w:sz="4" w:space="0" w:color="000000"/>
              <w:bottom w:val="single" w:sz="4" w:space="0" w:color="000000"/>
              <w:right w:val="dotted" w:sz="4" w:space="0" w:color="000000"/>
            </w:tcBorders>
            <w:shd w:val="clear" w:color="auto" w:fill="D9D9D9" w:themeFill="background1" w:themeFillShade="D9"/>
            <w:vAlign w:val="center"/>
          </w:tcPr>
          <w:p w14:paraId="66062421" w14:textId="77777777" w:rsidR="0085526A" w:rsidRPr="009F770C" w:rsidRDefault="0085526A">
            <w:pPr>
              <w:pStyle w:val="Lentelsturinys"/>
              <w:jc w:val="center"/>
              <w:rPr>
                <w:i/>
                <w:color w:val="000000" w:themeColor="text1"/>
                <w:szCs w:val="20"/>
              </w:rPr>
            </w:pPr>
            <w:r w:rsidRPr="009F770C">
              <w:rPr>
                <w:i/>
                <w:color w:val="000000" w:themeColor="text1"/>
                <w:szCs w:val="20"/>
              </w:rPr>
              <w:t>350</w:t>
            </w:r>
          </w:p>
        </w:tc>
        <w:tc>
          <w:tcPr>
            <w:tcW w:w="885" w:type="dxa"/>
            <w:tcBorders>
              <w:top w:val="dotted" w:sz="4" w:space="0" w:color="000000"/>
              <w:left w:val="dotted" w:sz="4" w:space="0" w:color="000000"/>
              <w:bottom w:val="single" w:sz="4" w:space="0" w:color="000000"/>
              <w:right w:val="dotted" w:sz="4" w:space="0" w:color="000000"/>
            </w:tcBorders>
            <w:shd w:val="clear" w:color="auto" w:fill="D9D9D9" w:themeFill="background1" w:themeFillShade="D9"/>
            <w:vAlign w:val="center"/>
          </w:tcPr>
          <w:p w14:paraId="14A4F363" w14:textId="77777777" w:rsidR="0085526A" w:rsidRPr="009F770C" w:rsidRDefault="0085526A">
            <w:pPr>
              <w:pStyle w:val="Lentelsturinys"/>
              <w:jc w:val="center"/>
              <w:rPr>
                <w:i/>
                <w:color w:val="000000" w:themeColor="text1"/>
                <w:szCs w:val="20"/>
              </w:rPr>
            </w:pPr>
            <w:r w:rsidRPr="009F770C">
              <w:rPr>
                <w:i/>
                <w:color w:val="000000" w:themeColor="text1"/>
                <w:szCs w:val="20"/>
              </w:rPr>
              <w:t>450</w:t>
            </w:r>
          </w:p>
        </w:tc>
        <w:tc>
          <w:tcPr>
            <w:tcW w:w="885" w:type="dxa"/>
            <w:tcBorders>
              <w:top w:val="dotted" w:sz="4" w:space="0" w:color="000000"/>
              <w:left w:val="dotted" w:sz="4" w:space="0" w:color="000000"/>
              <w:bottom w:val="single" w:sz="4" w:space="0" w:color="000000"/>
              <w:right w:val="dotted" w:sz="4" w:space="0" w:color="000000"/>
            </w:tcBorders>
            <w:shd w:val="clear" w:color="auto" w:fill="D9D9D9" w:themeFill="background1" w:themeFillShade="D9"/>
            <w:vAlign w:val="center"/>
          </w:tcPr>
          <w:p w14:paraId="1719D7F0" w14:textId="77777777" w:rsidR="0085526A" w:rsidRPr="009F770C" w:rsidRDefault="0085526A">
            <w:pPr>
              <w:pStyle w:val="Lentelsturinys"/>
              <w:jc w:val="center"/>
              <w:rPr>
                <w:i/>
                <w:color w:val="000000" w:themeColor="text1"/>
                <w:szCs w:val="20"/>
              </w:rPr>
            </w:pPr>
          </w:p>
        </w:tc>
        <w:tc>
          <w:tcPr>
            <w:tcW w:w="885" w:type="dxa"/>
            <w:tcBorders>
              <w:top w:val="dotted" w:sz="4" w:space="0" w:color="000000"/>
              <w:left w:val="dotted" w:sz="4" w:space="0" w:color="000000"/>
              <w:bottom w:val="single" w:sz="4" w:space="0" w:color="000000"/>
              <w:right w:val="dotted" w:sz="4" w:space="0" w:color="000000"/>
            </w:tcBorders>
            <w:shd w:val="clear" w:color="auto" w:fill="D9D9D9" w:themeFill="background1" w:themeFillShade="D9"/>
            <w:vAlign w:val="center"/>
          </w:tcPr>
          <w:p w14:paraId="557DC3CA" w14:textId="36518D56" w:rsidR="0085526A" w:rsidRPr="009F770C" w:rsidRDefault="0085526A">
            <w:pPr>
              <w:pStyle w:val="Lentelsturinys"/>
              <w:jc w:val="center"/>
              <w:rPr>
                <w:i/>
                <w:color w:val="000000" w:themeColor="text1"/>
                <w:szCs w:val="20"/>
              </w:rPr>
            </w:pPr>
            <w:r w:rsidRPr="009F770C">
              <w:rPr>
                <w:i/>
                <w:color w:val="000000" w:themeColor="text1"/>
                <w:szCs w:val="20"/>
              </w:rPr>
              <w:t>0,5</w:t>
            </w:r>
            <w:r w:rsidR="00DA56DB" w:rsidRPr="009F770C">
              <w:rPr>
                <w:i/>
                <w:color w:val="000000" w:themeColor="text1"/>
                <w:szCs w:val="20"/>
              </w:rPr>
              <w:t>0</w:t>
            </w:r>
          </w:p>
        </w:tc>
        <w:tc>
          <w:tcPr>
            <w:tcW w:w="885" w:type="dxa"/>
            <w:tcBorders>
              <w:top w:val="dotted" w:sz="4" w:space="0" w:color="000000"/>
              <w:left w:val="dotted" w:sz="4" w:space="0" w:color="000000"/>
              <w:bottom w:val="single" w:sz="4" w:space="0" w:color="000000"/>
            </w:tcBorders>
            <w:shd w:val="clear" w:color="auto" w:fill="D9D9D9" w:themeFill="background1" w:themeFillShade="D9"/>
            <w:vAlign w:val="center"/>
          </w:tcPr>
          <w:p w14:paraId="54CCFFA9" w14:textId="77777777" w:rsidR="0085526A" w:rsidRPr="009F770C" w:rsidRDefault="0085526A">
            <w:pPr>
              <w:pStyle w:val="Lentelsturinys"/>
              <w:jc w:val="center"/>
              <w:rPr>
                <w:i/>
                <w:color w:val="000000" w:themeColor="text1"/>
                <w:szCs w:val="20"/>
              </w:rPr>
            </w:pPr>
            <w:r w:rsidRPr="009F770C">
              <w:rPr>
                <w:i/>
                <w:color w:val="000000" w:themeColor="text1"/>
                <w:szCs w:val="20"/>
              </w:rPr>
              <w:t>50</w:t>
            </w:r>
          </w:p>
        </w:tc>
        <w:tc>
          <w:tcPr>
            <w:tcW w:w="885" w:type="dxa"/>
            <w:tcBorders>
              <w:top w:val="dotted" w:sz="4" w:space="0" w:color="000000"/>
              <w:left w:val="single" w:sz="4" w:space="0" w:color="000000"/>
              <w:bottom w:val="single" w:sz="4" w:space="0" w:color="000000"/>
              <w:right w:val="dotted" w:sz="4" w:space="0" w:color="000000"/>
            </w:tcBorders>
            <w:shd w:val="clear" w:color="auto" w:fill="D9D9D9" w:themeFill="background1" w:themeFillShade="D9"/>
            <w:vAlign w:val="center"/>
          </w:tcPr>
          <w:p w14:paraId="5778EA15" w14:textId="77777777" w:rsidR="0085526A" w:rsidRPr="009F770C" w:rsidRDefault="0085526A">
            <w:pPr>
              <w:pStyle w:val="Lentelsturinys"/>
              <w:jc w:val="center"/>
              <w:rPr>
                <w:i/>
                <w:color w:val="000000" w:themeColor="text1"/>
                <w:szCs w:val="20"/>
              </w:rPr>
            </w:pPr>
          </w:p>
        </w:tc>
        <w:tc>
          <w:tcPr>
            <w:tcW w:w="885" w:type="dxa"/>
            <w:tcBorders>
              <w:top w:val="dotted" w:sz="4" w:space="0" w:color="000000"/>
              <w:left w:val="dotted" w:sz="4" w:space="0" w:color="000000"/>
              <w:bottom w:val="single" w:sz="4" w:space="0" w:color="000000"/>
              <w:right w:val="dotted" w:sz="4" w:space="0" w:color="000000"/>
            </w:tcBorders>
            <w:shd w:val="clear" w:color="auto" w:fill="D9D9D9" w:themeFill="background1" w:themeFillShade="D9"/>
            <w:vAlign w:val="center"/>
          </w:tcPr>
          <w:p w14:paraId="54B912DA" w14:textId="77777777" w:rsidR="0085526A" w:rsidRPr="009F770C" w:rsidRDefault="0085526A">
            <w:pPr>
              <w:pStyle w:val="Lentelsturinys"/>
              <w:jc w:val="center"/>
              <w:rPr>
                <w:i/>
                <w:color w:val="000000" w:themeColor="text1"/>
                <w:szCs w:val="20"/>
              </w:rPr>
            </w:pPr>
          </w:p>
        </w:tc>
        <w:tc>
          <w:tcPr>
            <w:tcW w:w="885" w:type="dxa"/>
            <w:tcBorders>
              <w:top w:val="dotted" w:sz="4" w:space="0" w:color="000000"/>
              <w:left w:val="dotted" w:sz="4" w:space="0" w:color="000000"/>
              <w:bottom w:val="single" w:sz="4" w:space="0" w:color="000000"/>
              <w:right w:val="dotted" w:sz="4" w:space="0" w:color="000000"/>
            </w:tcBorders>
            <w:shd w:val="clear" w:color="auto" w:fill="D9D9D9" w:themeFill="background1" w:themeFillShade="D9"/>
            <w:vAlign w:val="center"/>
          </w:tcPr>
          <w:p w14:paraId="5B150C43" w14:textId="77777777" w:rsidR="0085526A" w:rsidRPr="009F770C" w:rsidRDefault="0085526A">
            <w:pPr>
              <w:pStyle w:val="Lentelsturinys"/>
              <w:jc w:val="center"/>
              <w:rPr>
                <w:i/>
                <w:color w:val="000000" w:themeColor="text1"/>
                <w:szCs w:val="20"/>
              </w:rPr>
            </w:pPr>
          </w:p>
        </w:tc>
        <w:tc>
          <w:tcPr>
            <w:tcW w:w="885" w:type="dxa"/>
            <w:tcBorders>
              <w:top w:val="dotted" w:sz="4" w:space="0" w:color="000000"/>
              <w:left w:val="dotted" w:sz="4" w:space="0" w:color="000000"/>
              <w:bottom w:val="single" w:sz="4" w:space="0" w:color="000000"/>
              <w:right w:val="dotted" w:sz="4" w:space="0" w:color="000000"/>
            </w:tcBorders>
            <w:shd w:val="clear" w:color="auto" w:fill="D9D9D9" w:themeFill="background1" w:themeFillShade="D9"/>
            <w:vAlign w:val="center"/>
          </w:tcPr>
          <w:p w14:paraId="518442BA" w14:textId="77777777" w:rsidR="0085526A" w:rsidRPr="009F770C" w:rsidRDefault="0085526A">
            <w:pPr>
              <w:pStyle w:val="Lentelsturinys"/>
              <w:jc w:val="center"/>
              <w:rPr>
                <w:i/>
                <w:color w:val="000000" w:themeColor="text1"/>
                <w:szCs w:val="20"/>
              </w:rPr>
            </w:pPr>
          </w:p>
        </w:tc>
        <w:tc>
          <w:tcPr>
            <w:tcW w:w="885" w:type="dxa"/>
            <w:tcBorders>
              <w:top w:val="dotted" w:sz="4" w:space="0" w:color="000000"/>
              <w:left w:val="dotted" w:sz="4" w:space="0" w:color="000000"/>
              <w:bottom w:val="single" w:sz="4" w:space="0" w:color="000000"/>
              <w:right w:val="single" w:sz="4" w:space="0" w:color="000000"/>
            </w:tcBorders>
            <w:shd w:val="clear" w:color="auto" w:fill="D9D9D9" w:themeFill="background1" w:themeFillShade="D9"/>
            <w:vAlign w:val="center"/>
          </w:tcPr>
          <w:p w14:paraId="5A00B1FC" w14:textId="77777777" w:rsidR="0085526A" w:rsidRPr="009F770C" w:rsidRDefault="0085526A">
            <w:pPr>
              <w:pStyle w:val="Lentelsturinys"/>
              <w:jc w:val="center"/>
              <w:rPr>
                <w:i/>
                <w:color w:val="000000" w:themeColor="text1"/>
                <w:szCs w:val="20"/>
              </w:rPr>
            </w:pPr>
            <w:r w:rsidRPr="009F770C">
              <w:rPr>
                <w:i/>
                <w:color w:val="000000" w:themeColor="text1"/>
                <w:szCs w:val="20"/>
              </w:rPr>
              <w:t>2,57</w:t>
            </w:r>
          </w:p>
        </w:tc>
      </w:tr>
      <w:bookmarkEnd w:id="30"/>
    </w:tbl>
    <w:p w14:paraId="313BD0CD" w14:textId="77777777" w:rsidR="00F012F4" w:rsidRPr="006A2038" w:rsidRDefault="00F012F4">
      <w:pPr>
        <w:rPr>
          <w:color w:val="000000" w:themeColor="text1"/>
          <w:sz w:val="8"/>
          <w:szCs w:val="8"/>
        </w:rPr>
      </w:pPr>
    </w:p>
    <w:tbl>
      <w:tblPr>
        <w:tblW w:w="0" w:type="auto"/>
        <w:tblInd w:w="-34" w:type="dxa"/>
        <w:tblLayout w:type="fixed"/>
        <w:tblCellMar>
          <w:left w:w="0" w:type="dxa"/>
          <w:right w:w="0" w:type="dxa"/>
        </w:tblCellMar>
        <w:tblLook w:val="0000" w:firstRow="0" w:lastRow="0" w:firstColumn="0" w:lastColumn="0" w:noHBand="0" w:noVBand="0"/>
      </w:tblPr>
      <w:tblGrid>
        <w:gridCol w:w="10600"/>
        <w:gridCol w:w="225"/>
        <w:gridCol w:w="575"/>
        <w:gridCol w:w="3175"/>
      </w:tblGrid>
      <w:tr w:rsidR="00C42B0A" w:rsidRPr="006A2038" w14:paraId="245A9132" w14:textId="77777777" w:rsidTr="00564BC5">
        <w:tc>
          <w:tcPr>
            <w:tcW w:w="10600" w:type="dxa"/>
            <w:vMerge w:val="restart"/>
          </w:tcPr>
          <w:p w14:paraId="5EC60A68" w14:textId="77777777" w:rsidR="00451218" w:rsidRPr="006A2038" w:rsidRDefault="0024645B" w:rsidP="0085439C">
            <w:pPr>
              <w:pStyle w:val="Pagrindinistekstas"/>
              <w:spacing w:before="0" w:line="240" w:lineRule="auto"/>
              <w:ind w:firstLine="0"/>
              <w:jc w:val="left"/>
              <w:rPr>
                <w:color w:val="000000" w:themeColor="text1"/>
                <w:sz w:val="20"/>
                <w:szCs w:val="20"/>
              </w:rPr>
            </w:pPr>
            <w:r w:rsidRPr="006A2038">
              <w:rPr>
                <w:i/>
                <w:color w:val="000000" w:themeColor="text1"/>
                <w:sz w:val="18"/>
                <w:szCs w:val="18"/>
              </w:rPr>
              <w:t>P</w:t>
            </w:r>
            <w:r w:rsidRPr="006A2038">
              <w:rPr>
                <w:i/>
                <w:color w:val="000000" w:themeColor="text1"/>
                <w:sz w:val="20"/>
                <w:szCs w:val="20"/>
              </w:rPr>
              <w:t>astabos:</w:t>
            </w:r>
            <w:r w:rsidRPr="006A2038">
              <w:rPr>
                <w:color w:val="000000" w:themeColor="text1"/>
                <w:sz w:val="20"/>
                <w:szCs w:val="20"/>
              </w:rPr>
              <w:t xml:space="preserve"> RV [4] reikšmės pateiktos II-IV jautrumo taršai grupės teritorijai, </w:t>
            </w:r>
          </w:p>
          <w:p w14:paraId="6E8A31FD" w14:textId="77777777" w:rsidR="002D7B34" w:rsidRPr="006A2038" w:rsidRDefault="0024645B" w:rsidP="0085439C">
            <w:pPr>
              <w:pStyle w:val="Pagrindinistekstas"/>
              <w:spacing w:before="0" w:line="240" w:lineRule="auto"/>
              <w:ind w:firstLine="0"/>
              <w:jc w:val="left"/>
              <w:rPr>
                <w:color w:val="000000" w:themeColor="text1"/>
              </w:rPr>
            </w:pPr>
            <w:r w:rsidRPr="006A2038">
              <w:rPr>
                <w:color w:val="000000" w:themeColor="text1"/>
                <w:sz w:val="20"/>
                <w:szCs w:val="20"/>
              </w:rPr>
              <w:t>DLK [5] reikšmės pateiktos, kai gruntinis vanduo apylinkėse naudoja</w:t>
            </w:r>
            <w:r w:rsidR="0085439C" w:rsidRPr="006A2038">
              <w:rPr>
                <w:color w:val="000000" w:themeColor="text1"/>
                <w:sz w:val="20"/>
                <w:szCs w:val="20"/>
              </w:rPr>
              <w:t>mas gėrimo ir buities reikmėms.</w:t>
            </w:r>
          </w:p>
          <w:p w14:paraId="46AC9A91" w14:textId="77777777" w:rsidR="00F012F4" w:rsidRPr="006A2038" w:rsidRDefault="00F012F4" w:rsidP="002D7B34">
            <w:pPr>
              <w:rPr>
                <w:color w:val="000000" w:themeColor="text1"/>
              </w:rPr>
            </w:pPr>
          </w:p>
        </w:tc>
        <w:tc>
          <w:tcPr>
            <w:tcW w:w="225" w:type="dxa"/>
          </w:tcPr>
          <w:p w14:paraId="66B276A1" w14:textId="77777777" w:rsidR="00F012F4" w:rsidRPr="006A2038" w:rsidRDefault="00F012F4">
            <w:pPr>
              <w:jc w:val="center"/>
              <w:rPr>
                <w:color w:val="000000" w:themeColor="text1"/>
                <w:sz w:val="20"/>
                <w:szCs w:val="20"/>
              </w:rPr>
            </w:pPr>
          </w:p>
        </w:tc>
        <w:tc>
          <w:tcPr>
            <w:tcW w:w="575" w:type="dxa"/>
            <w:tcBorders>
              <w:top w:val="single" w:sz="4" w:space="0" w:color="000000"/>
              <w:left w:val="single" w:sz="4" w:space="0" w:color="000000"/>
              <w:bottom w:val="single" w:sz="4" w:space="0" w:color="000000"/>
              <w:right w:val="single" w:sz="4" w:space="0" w:color="000000"/>
            </w:tcBorders>
            <w:shd w:val="clear" w:color="auto" w:fill="FF8B8B"/>
            <w:vAlign w:val="center"/>
          </w:tcPr>
          <w:p w14:paraId="677DE30A" w14:textId="77777777" w:rsidR="00F012F4" w:rsidRPr="006A2038" w:rsidRDefault="0024645B">
            <w:pPr>
              <w:jc w:val="center"/>
              <w:rPr>
                <w:color w:val="000000" w:themeColor="text1"/>
              </w:rPr>
            </w:pPr>
            <w:r w:rsidRPr="006A2038">
              <w:rPr>
                <w:color w:val="000000" w:themeColor="text1"/>
                <w:sz w:val="20"/>
                <w:szCs w:val="20"/>
              </w:rPr>
              <w:t>x</w:t>
            </w:r>
          </w:p>
        </w:tc>
        <w:tc>
          <w:tcPr>
            <w:tcW w:w="3175" w:type="dxa"/>
            <w:vAlign w:val="center"/>
          </w:tcPr>
          <w:p w14:paraId="637BEDB1" w14:textId="77777777" w:rsidR="00F012F4" w:rsidRPr="006A2038" w:rsidRDefault="0024645B">
            <w:pPr>
              <w:rPr>
                <w:color w:val="000000" w:themeColor="text1"/>
              </w:rPr>
            </w:pPr>
            <w:r w:rsidRPr="006A2038">
              <w:rPr>
                <w:color w:val="000000" w:themeColor="text1"/>
                <w:sz w:val="20"/>
                <w:szCs w:val="20"/>
              </w:rPr>
              <w:t xml:space="preserve"> – viršijama RV [4]</w:t>
            </w:r>
            <w:r w:rsidR="00A11CFC" w:rsidRPr="006A2038">
              <w:rPr>
                <w:color w:val="000000" w:themeColor="text1"/>
                <w:sz w:val="20"/>
                <w:szCs w:val="20"/>
              </w:rPr>
              <w:t>;</w:t>
            </w:r>
          </w:p>
        </w:tc>
      </w:tr>
      <w:tr w:rsidR="00C42B0A" w:rsidRPr="006A2038" w14:paraId="38C6704D" w14:textId="77777777" w:rsidTr="00A11CFC">
        <w:tc>
          <w:tcPr>
            <w:tcW w:w="10600" w:type="dxa"/>
            <w:vMerge/>
          </w:tcPr>
          <w:p w14:paraId="4180E23D" w14:textId="77777777" w:rsidR="00F012F4" w:rsidRPr="006A2038" w:rsidRDefault="00F012F4">
            <w:pPr>
              <w:rPr>
                <w:color w:val="000000" w:themeColor="text1"/>
              </w:rPr>
            </w:pPr>
          </w:p>
        </w:tc>
        <w:tc>
          <w:tcPr>
            <w:tcW w:w="225" w:type="dxa"/>
          </w:tcPr>
          <w:p w14:paraId="0874050C" w14:textId="77777777" w:rsidR="00F012F4" w:rsidRPr="006A2038" w:rsidRDefault="00F012F4">
            <w:pPr>
              <w:jc w:val="center"/>
              <w:rPr>
                <w:color w:val="000000" w:themeColor="text1"/>
                <w:sz w:val="20"/>
                <w:szCs w:val="20"/>
              </w:rPr>
            </w:pPr>
          </w:p>
        </w:tc>
        <w:tc>
          <w:tcPr>
            <w:tcW w:w="575" w:type="dxa"/>
            <w:tcBorders>
              <w:left w:val="single" w:sz="4" w:space="0" w:color="000000"/>
              <w:bottom w:val="single" w:sz="4" w:space="0" w:color="000000"/>
              <w:right w:val="single" w:sz="4" w:space="0" w:color="000000"/>
            </w:tcBorders>
            <w:shd w:val="clear" w:color="auto" w:fill="F79646" w:themeFill="accent6"/>
            <w:vAlign w:val="center"/>
          </w:tcPr>
          <w:p w14:paraId="65F24A64" w14:textId="77777777" w:rsidR="00F012F4" w:rsidRPr="006A2038" w:rsidRDefault="0024645B">
            <w:pPr>
              <w:jc w:val="center"/>
              <w:rPr>
                <w:color w:val="000000" w:themeColor="text1"/>
              </w:rPr>
            </w:pPr>
            <w:r w:rsidRPr="006A2038">
              <w:rPr>
                <w:color w:val="000000" w:themeColor="text1"/>
                <w:sz w:val="20"/>
                <w:szCs w:val="20"/>
              </w:rPr>
              <w:t>x</w:t>
            </w:r>
          </w:p>
        </w:tc>
        <w:tc>
          <w:tcPr>
            <w:tcW w:w="3175" w:type="dxa"/>
            <w:vAlign w:val="center"/>
          </w:tcPr>
          <w:p w14:paraId="1B1CBE8A" w14:textId="5A0DF13D" w:rsidR="00F012F4" w:rsidRPr="006A2038" w:rsidRDefault="008541A1">
            <w:pPr>
              <w:rPr>
                <w:color w:val="000000" w:themeColor="text1"/>
              </w:rPr>
            </w:pPr>
            <w:r>
              <w:rPr>
                <w:color w:val="000000" w:themeColor="text1"/>
                <w:sz w:val="20"/>
                <w:szCs w:val="20"/>
              </w:rPr>
              <w:t xml:space="preserve"> – viršijama </w:t>
            </w:r>
            <w:r w:rsidR="001630F3">
              <w:rPr>
                <w:color w:val="000000" w:themeColor="text1"/>
                <w:sz w:val="20"/>
                <w:szCs w:val="20"/>
              </w:rPr>
              <w:t xml:space="preserve">IRV, </w:t>
            </w:r>
            <w:r>
              <w:rPr>
                <w:color w:val="000000" w:themeColor="text1"/>
                <w:sz w:val="20"/>
                <w:szCs w:val="20"/>
              </w:rPr>
              <w:t>RRV</w:t>
            </w:r>
            <w:r w:rsidR="0024645B" w:rsidRPr="006A2038">
              <w:rPr>
                <w:color w:val="000000" w:themeColor="text1"/>
                <w:sz w:val="20"/>
                <w:szCs w:val="20"/>
              </w:rPr>
              <w:t xml:space="preserve"> [3] ar DLK [5];</w:t>
            </w:r>
          </w:p>
        </w:tc>
      </w:tr>
      <w:tr w:rsidR="00C42B0A" w:rsidRPr="006A2038" w14:paraId="777EC192" w14:textId="77777777" w:rsidTr="00451218">
        <w:tc>
          <w:tcPr>
            <w:tcW w:w="10600" w:type="dxa"/>
            <w:vMerge/>
          </w:tcPr>
          <w:p w14:paraId="2FCF0E58" w14:textId="77777777" w:rsidR="00F012F4" w:rsidRPr="006A2038" w:rsidRDefault="00F012F4">
            <w:pPr>
              <w:rPr>
                <w:color w:val="000000" w:themeColor="text1"/>
              </w:rPr>
            </w:pPr>
          </w:p>
        </w:tc>
        <w:tc>
          <w:tcPr>
            <w:tcW w:w="225" w:type="dxa"/>
          </w:tcPr>
          <w:p w14:paraId="35660DAD" w14:textId="77777777" w:rsidR="00F012F4" w:rsidRPr="006A2038" w:rsidRDefault="00F012F4">
            <w:pPr>
              <w:jc w:val="center"/>
              <w:rPr>
                <w:color w:val="000000" w:themeColor="text1"/>
                <w:sz w:val="20"/>
                <w:szCs w:val="20"/>
              </w:rPr>
            </w:pPr>
          </w:p>
        </w:tc>
        <w:tc>
          <w:tcPr>
            <w:tcW w:w="575" w:type="dxa"/>
            <w:tcBorders>
              <w:left w:val="single" w:sz="4" w:space="0" w:color="000000"/>
              <w:bottom w:val="single" w:sz="4" w:space="0" w:color="000000"/>
              <w:right w:val="single" w:sz="4" w:space="0" w:color="000000"/>
            </w:tcBorders>
            <w:shd w:val="clear" w:color="auto" w:fill="FFFF00"/>
            <w:vAlign w:val="center"/>
          </w:tcPr>
          <w:p w14:paraId="2727792B" w14:textId="77777777" w:rsidR="00F012F4" w:rsidRPr="006A2038" w:rsidRDefault="0024645B">
            <w:pPr>
              <w:jc w:val="center"/>
              <w:rPr>
                <w:color w:val="000000" w:themeColor="text1"/>
              </w:rPr>
            </w:pPr>
            <w:r w:rsidRPr="006A2038">
              <w:rPr>
                <w:color w:val="000000" w:themeColor="text1"/>
                <w:sz w:val="20"/>
                <w:szCs w:val="20"/>
              </w:rPr>
              <w:t>x</w:t>
            </w:r>
          </w:p>
        </w:tc>
        <w:tc>
          <w:tcPr>
            <w:tcW w:w="3175" w:type="dxa"/>
            <w:vAlign w:val="center"/>
          </w:tcPr>
          <w:p w14:paraId="30603FDD" w14:textId="77777777" w:rsidR="00F012F4" w:rsidRPr="006A2038" w:rsidRDefault="0024645B">
            <w:pPr>
              <w:rPr>
                <w:color w:val="000000" w:themeColor="text1"/>
              </w:rPr>
            </w:pPr>
            <w:r w:rsidRPr="006A2038">
              <w:rPr>
                <w:color w:val="000000" w:themeColor="text1"/>
                <w:sz w:val="20"/>
                <w:szCs w:val="20"/>
              </w:rPr>
              <w:t xml:space="preserve"> – atkreiptinas dėmesys.</w:t>
            </w:r>
          </w:p>
        </w:tc>
      </w:tr>
    </w:tbl>
    <w:p w14:paraId="13EEAC43" w14:textId="4EA3F874" w:rsidR="00B65DA4" w:rsidRDefault="001D3F6F" w:rsidP="00B65DA4">
      <w:pPr>
        <w:jc w:val="center"/>
        <w:rPr>
          <w:color w:val="000000" w:themeColor="text1"/>
        </w:rPr>
      </w:pPr>
      <w:r>
        <w:rPr>
          <w:noProof/>
          <w:color w:val="000000" w:themeColor="text1"/>
        </w:rPr>
        <w:drawing>
          <wp:inline distT="0" distB="0" distL="0" distR="0" wp14:anchorId="037F539C" wp14:editId="5BB74DD5">
            <wp:extent cx="8211275" cy="5753560"/>
            <wp:effectExtent l="0" t="0" r="0" b="0"/>
            <wp:docPr id="6236322" name="Picture 3" descr="A map of a large area with different colored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6322" name="Picture 3" descr="A map of a large area with different colored circles&#10;&#10;AI-generated content may be incorrect."/>
                    <pic:cNvPicPr/>
                  </pic:nvPicPr>
                  <pic:blipFill>
                    <a:blip r:embed="rId28" cstate="print">
                      <a:extLst>
                        <a:ext uri="{28A0092B-C50C-407E-A947-70E740481C1C}">
                          <a14:useLocalDpi xmlns:a14="http://schemas.microsoft.com/office/drawing/2010/main" val="0"/>
                        </a:ext>
                      </a:extLst>
                    </a:blip>
                    <a:stretch>
                      <a:fillRect/>
                    </a:stretch>
                  </pic:blipFill>
                  <pic:spPr>
                    <a:xfrm>
                      <a:off x="0" y="0"/>
                      <a:ext cx="8239692" cy="5773472"/>
                    </a:xfrm>
                    <a:prstGeom prst="rect">
                      <a:avLst/>
                    </a:prstGeom>
                  </pic:spPr>
                </pic:pic>
              </a:graphicData>
            </a:graphic>
          </wp:inline>
        </w:drawing>
      </w:r>
    </w:p>
    <w:p w14:paraId="30E53AE2" w14:textId="3C98A939" w:rsidR="00B65DA4" w:rsidRPr="001D3F6F" w:rsidRDefault="00B65DA4" w:rsidP="001621AF">
      <w:pPr>
        <w:pStyle w:val="Style1"/>
        <w:rPr>
          <w:rStyle w:val="Grietas"/>
          <w:b w:val="0"/>
          <w:bCs w:val="0"/>
        </w:rPr>
      </w:pPr>
      <w:bookmarkStart w:id="31" w:name="_Toc212219216"/>
      <w:r w:rsidRPr="001D3F6F">
        <w:rPr>
          <w:rStyle w:val="Grietas"/>
          <w:b w:val="0"/>
          <w:bCs w:val="0"/>
        </w:rPr>
        <w:t>Šulinių vandens cheminė sudėtis 202</w:t>
      </w:r>
      <w:r w:rsidR="001D3F6F" w:rsidRPr="001D3F6F">
        <w:rPr>
          <w:rStyle w:val="Grietas"/>
          <w:b w:val="0"/>
          <w:bCs w:val="0"/>
        </w:rPr>
        <w:t>5</w:t>
      </w:r>
      <w:r w:rsidRPr="001D3F6F">
        <w:rPr>
          <w:rStyle w:val="Grietas"/>
          <w:b w:val="0"/>
          <w:bCs w:val="0"/>
        </w:rPr>
        <w:t xml:space="preserve"> m.</w:t>
      </w:r>
      <w:bookmarkEnd w:id="31"/>
    </w:p>
    <w:p w14:paraId="3501F189" w14:textId="77777777" w:rsidR="00B65DA4" w:rsidRPr="006A2038" w:rsidRDefault="00B65DA4" w:rsidP="00B65DA4">
      <w:pPr>
        <w:jc w:val="center"/>
        <w:rPr>
          <w:color w:val="000000" w:themeColor="text1"/>
        </w:rPr>
        <w:sectPr w:rsidR="00B65DA4" w:rsidRPr="006A2038" w:rsidSect="0085526A">
          <w:headerReference w:type="even" r:id="rId29"/>
          <w:headerReference w:type="default" r:id="rId30"/>
          <w:footerReference w:type="even" r:id="rId31"/>
          <w:footerReference w:type="default" r:id="rId32"/>
          <w:headerReference w:type="first" r:id="rId33"/>
          <w:footerReference w:type="first" r:id="rId34"/>
          <w:pgSz w:w="16838" w:h="11906" w:orient="landscape"/>
          <w:pgMar w:top="1134" w:right="851" w:bottom="851" w:left="1134" w:header="851" w:footer="567" w:gutter="0"/>
          <w:cols w:space="1296"/>
          <w:docGrid w:linePitch="326" w:charSpace="-6145"/>
        </w:sectPr>
      </w:pPr>
    </w:p>
    <w:p w14:paraId="498D82D0" w14:textId="77777777" w:rsidR="00F012F4" w:rsidRPr="006A2038" w:rsidRDefault="0024645B" w:rsidP="00CC5193">
      <w:pPr>
        <w:pStyle w:val="Antrat4"/>
        <w:ind w:firstLine="567"/>
        <w:rPr>
          <w:color w:val="000000" w:themeColor="text1"/>
        </w:rPr>
      </w:pPr>
      <w:bookmarkStart w:id="32" w:name="_Hlk117148292"/>
      <w:r w:rsidRPr="006A2038">
        <w:rPr>
          <w:color w:val="000000" w:themeColor="text1"/>
        </w:rPr>
        <w:t>Tarša mineralinio azoto junginiais</w:t>
      </w:r>
    </w:p>
    <w:p w14:paraId="54E030F0" w14:textId="31B52AC9" w:rsidR="00A37D35" w:rsidRPr="006A2038" w:rsidRDefault="00A37D35" w:rsidP="001324AE">
      <w:pPr>
        <w:pStyle w:val="Pagrindinistekstas"/>
        <w:spacing w:line="276" w:lineRule="auto"/>
        <w:ind w:firstLine="567"/>
        <w:rPr>
          <w:color w:val="000000" w:themeColor="text1"/>
        </w:rPr>
      </w:pPr>
      <w:r w:rsidRPr="006A2038">
        <w:rPr>
          <w:color w:val="000000" w:themeColor="text1"/>
        </w:rPr>
        <w:t>Visiškai neužterštame gruntiniame vandenyje oksiduotų mineralinio azoto junginių nitratų ir  nitritų neturėtų būti, o amonio gali būti tik labai nedidelis kiekis. Todėl aptikta žymesnė jų koncentracija vienareikšmiškai rodo esant taršą. Nitratai yra toksinis junginys ir tiesioginis taršos azoto junginiais indikatorius, t.</w:t>
      </w:r>
      <w:r w:rsidR="00343C29" w:rsidRPr="006A2038">
        <w:rPr>
          <w:color w:val="000000" w:themeColor="text1"/>
        </w:rPr>
        <w:t xml:space="preserve"> </w:t>
      </w:r>
      <w:r w:rsidRPr="006A2038">
        <w:rPr>
          <w:color w:val="000000" w:themeColor="text1"/>
        </w:rPr>
        <w:t>y. tiesioginis buitinio-komunalinio pobūdžio (pagrindinis taršos šaltinis – nuotekos) ir žemės ūkio (pagrindinis taršos šaltinis – organinės ir mineralinės trąšos) taršos indikatorius. Pirmuoju atveju vanduo dažniausiai yra teršiamas amoniu, kuris, esant gruntinio vandens sluoksnyje oksidacinei aplinkai, oksiduojasi ir virsta nitratais. Dėl šios priežasties, didelė amonio koncentracija šulinių vandenyje gali rodyti intensyvią ir naują taršą, kur</w:t>
      </w:r>
      <w:r w:rsidR="002D7B34" w:rsidRPr="006A2038">
        <w:rPr>
          <w:color w:val="000000" w:themeColor="text1"/>
        </w:rPr>
        <w:t>i</w:t>
      </w:r>
      <w:r w:rsidRPr="006A2038">
        <w:rPr>
          <w:color w:val="000000" w:themeColor="text1"/>
        </w:rPr>
        <w:t xml:space="preserve"> dar nespėjo susioksiduoti iki nitratų. Antruoju atveju vanduo gali būti teršiamas tiek amoniu, tiek nitratais ar kitais kompleksiniais azoto junginiais, tačiau esant oksidacinėms sąlygoms gruntiniame vandenyje visuomet vyraus nitratai.</w:t>
      </w:r>
    </w:p>
    <w:p w14:paraId="5B8E24E3" w14:textId="13D01890" w:rsidR="00EA5E55" w:rsidRPr="00931A9D" w:rsidRDefault="006C67D7" w:rsidP="00931A9D">
      <w:pPr>
        <w:pStyle w:val="Pagrindinistekstas"/>
        <w:spacing w:before="0" w:line="276" w:lineRule="auto"/>
        <w:ind w:firstLine="567"/>
        <w:rPr>
          <w:color w:val="000000" w:themeColor="text1"/>
        </w:rPr>
      </w:pPr>
      <w:r>
        <w:rPr>
          <w:color w:val="000000" w:themeColor="text1"/>
        </w:rPr>
        <w:t xml:space="preserve">Kaip ir ankstesniais metais, taip ir </w:t>
      </w:r>
      <w:r w:rsidR="00A37D35" w:rsidRPr="006A2038">
        <w:rPr>
          <w:color w:val="000000" w:themeColor="text1"/>
        </w:rPr>
        <w:t xml:space="preserve">atliekant tyrimus </w:t>
      </w:r>
      <w:r w:rsidRPr="006A2038">
        <w:rPr>
          <w:color w:val="000000" w:themeColor="text1"/>
        </w:rPr>
        <w:t>202</w:t>
      </w:r>
      <w:r w:rsidR="007F32BA">
        <w:rPr>
          <w:color w:val="000000" w:themeColor="text1"/>
        </w:rPr>
        <w:t>5</w:t>
      </w:r>
      <w:r w:rsidRPr="006A2038">
        <w:rPr>
          <w:color w:val="000000" w:themeColor="text1"/>
        </w:rPr>
        <w:t xml:space="preserve"> m.</w:t>
      </w:r>
      <w:r>
        <w:rPr>
          <w:color w:val="000000" w:themeColor="text1"/>
        </w:rPr>
        <w:t xml:space="preserve"> buvo</w:t>
      </w:r>
      <w:r w:rsidRPr="006A2038">
        <w:rPr>
          <w:color w:val="000000" w:themeColor="text1"/>
        </w:rPr>
        <w:t xml:space="preserve"> </w:t>
      </w:r>
      <w:r w:rsidR="00A37D35" w:rsidRPr="006A2038">
        <w:rPr>
          <w:color w:val="000000" w:themeColor="text1"/>
        </w:rPr>
        <w:t>nustatyta, kad p</w:t>
      </w:r>
      <w:r w:rsidR="0024645B" w:rsidRPr="006A2038">
        <w:rPr>
          <w:color w:val="000000" w:themeColor="text1"/>
        </w:rPr>
        <w:t xml:space="preserve">agrindinis </w:t>
      </w:r>
      <w:r w:rsidR="0024645B" w:rsidRPr="00931A9D">
        <w:rPr>
          <w:color w:val="000000" w:themeColor="text1"/>
        </w:rPr>
        <w:t>junginys, kuriuo užterštas šulinių vanduo</w:t>
      </w:r>
      <w:r w:rsidR="005B1650" w:rsidRPr="00931A9D">
        <w:rPr>
          <w:color w:val="000000" w:themeColor="text1"/>
        </w:rPr>
        <w:t>,</w:t>
      </w:r>
      <w:r w:rsidR="0024645B" w:rsidRPr="00931A9D">
        <w:rPr>
          <w:color w:val="000000" w:themeColor="text1"/>
        </w:rPr>
        <w:t xml:space="preserve"> yra nitratas. </w:t>
      </w:r>
      <w:r w:rsidR="00E506A8" w:rsidRPr="00931A9D">
        <w:rPr>
          <w:color w:val="000000" w:themeColor="text1"/>
        </w:rPr>
        <w:t>Visų</w:t>
      </w:r>
      <w:r w:rsidR="001B5C60" w:rsidRPr="00931A9D">
        <w:rPr>
          <w:color w:val="000000" w:themeColor="text1"/>
        </w:rPr>
        <w:t xml:space="preserve"> </w:t>
      </w:r>
      <w:r w:rsidR="00E506A8" w:rsidRPr="00931A9D">
        <w:rPr>
          <w:color w:val="000000" w:themeColor="text1"/>
        </w:rPr>
        <w:t>Šiaulių rajone tirtų šulinių vandenyje</w:t>
      </w:r>
      <w:r w:rsidR="00260B9B" w:rsidRPr="00931A9D">
        <w:rPr>
          <w:color w:val="000000" w:themeColor="text1"/>
        </w:rPr>
        <w:t xml:space="preserve"> </w:t>
      </w:r>
      <w:r w:rsidR="00E57DE1" w:rsidRPr="00931A9D">
        <w:rPr>
          <w:color w:val="000000" w:themeColor="text1"/>
        </w:rPr>
        <w:t>daugiau ar mažiau</w:t>
      </w:r>
      <w:r w:rsidRPr="00931A9D">
        <w:rPr>
          <w:color w:val="000000" w:themeColor="text1"/>
        </w:rPr>
        <w:t xml:space="preserve"> buvo rasta šio </w:t>
      </w:r>
      <w:r w:rsidR="00E506A8" w:rsidRPr="00931A9D">
        <w:rPr>
          <w:color w:val="000000" w:themeColor="text1"/>
        </w:rPr>
        <w:t xml:space="preserve">cheminio </w:t>
      </w:r>
      <w:r w:rsidR="007F32BA" w:rsidRPr="00931A9D">
        <w:rPr>
          <w:color w:val="000000" w:themeColor="text1"/>
        </w:rPr>
        <w:t>junginio</w:t>
      </w:r>
      <w:r w:rsidR="00E506A8" w:rsidRPr="00931A9D">
        <w:rPr>
          <w:color w:val="000000" w:themeColor="text1"/>
        </w:rPr>
        <w:t xml:space="preserve">. </w:t>
      </w:r>
      <w:r w:rsidR="003D6EA1" w:rsidRPr="00931A9D">
        <w:rPr>
          <w:color w:val="000000" w:themeColor="text1"/>
        </w:rPr>
        <w:t xml:space="preserve">Stebimoje teritorijoje nitrato kiekiai </w:t>
      </w:r>
      <w:r w:rsidR="00424888" w:rsidRPr="00931A9D">
        <w:rPr>
          <w:color w:val="000000" w:themeColor="text1"/>
        </w:rPr>
        <w:t xml:space="preserve">kito nuo </w:t>
      </w:r>
      <w:r w:rsidR="007F32BA" w:rsidRPr="00931A9D">
        <w:rPr>
          <w:color w:val="000000" w:themeColor="text1"/>
        </w:rPr>
        <w:t>1,2 mg/l</w:t>
      </w:r>
      <w:r w:rsidR="00260B9B" w:rsidRPr="00931A9D">
        <w:rPr>
          <w:color w:val="000000" w:themeColor="text1"/>
        </w:rPr>
        <w:t xml:space="preserve"> </w:t>
      </w:r>
      <w:r w:rsidR="00424888" w:rsidRPr="00931A9D">
        <w:rPr>
          <w:color w:val="000000" w:themeColor="text1"/>
        </w:rPr>
        <w:t xml:space="preserve">iki </w:t>
      </w:r>
      <w:r w:rsidR="00421E09" w:rsidRPr="00931A9D">
        <w:rPr>
          <w:color w:val="000000" w:themeColor="text1"/>
        </w:rPr>
        <w:t>1</w:t>
      </w:r>
      <w:r w:rsidR="007F32BA" w:rsidRPr="00931A9D">
        <w:rPr>
          <w:color w:val="000000" w:themeColor="text1"/>
        </w:rPr>
        <w:t>20</w:t>
      </w:r>
      <w:r w:rsidR="003D6EA1" w:rsidRPr="00931A9D">
        <w:rPr>
          <w:color w:val="000000" w:themeColor="text1"/>
        </w:rPr>
        <w:t xml:space="preserve"> mg/l</w:t>
      </w:r>
      <w:r w:rsidR="001B5C60" w:rsidRPr="00931A9D">
        <w:rPr>
          <w:color w:val="000000" w:themeColor="text1"/>
        </w:rPr>
        <w:t xml:space="preserve">, tai rodo, jog užterštumas nitratu tarp šulinių buvo pasiskirstęs </w:t>
      </w:r>
      <w:r w:rsidR="008756B3" w:rsidRPr="00931A9D">
        <w:rPr>
          <w:color w:val="000000" w:themeColor="text1"/>
        </w:rPr>
        <w:t>ne</w:t>
      </w:r>
      <w:r w:rsidR="001B5C60" w:rsidRPr="00931A9D">
        <w:rPr>
          <w:color w:val="000000" w:themeColor="text1"/>
        </w:rPr>
        <w:t xml:space="preserve">tolygiai. </w:t>
      </w:r>
      <w:r w:rsidR="00424888" w:rsidRPr="00931A9D">
        <w:rPr>
          <w:color w:val="000000" w:themeColor="text1"/>
        </w:rPr>
        <w:t>V</w:t>
      </w:r>
      <w:r w:rsidR="003D6EA1" w:rsidRPr="00931A9D">
        <w:rPr>
          <w:color w:val="000000" w:themeColor="text1"/>
        </w:rPr>
        <w:t>iso</w:t>
      </w:r>
      <w:r w:rsidR="00335D0D" w:rsidRPr="00931A9D">
        <w:rPr>
          <w:color w:val="000000" w:themeColor="text1"/>
        </w:rPr>
        <w:t>je</w:t>
      </w:r>
      <w:r w:rsidR="003D6EA1" w:rsidRPr="00931A9D">
        <w:rPr>
          <w:color w:val="000000" w:themeColor="text1"/>
        </w:rPr>
        <w:t xml:space="preserve"> tirto</w:t>
      </w:r>
      <w:r w:rsidR="00335D0D" w:rsidRPr="00931A9D">
        <w:rPr>
          <w:color w:val="000000" w:themeColor="text1"/>
        </w:rPr>
        <w:t>je</w:t>
      </w:r>
      <w:r w:rsidR="003D6EA1" w:rsidRPr="00931A9D">
        <w:rPr>
          <w:color w:val="000000" w:themeColor="text1"/>
        </w:rPr>
        <w:t xml:space="preserve"> teritorijo</w:t>
      </w:r>
      <w:r w:rsidR="00335D0D" w:rsidRPr="00931A9D">
        <w:rPr>
          <w:color w:val="000000" w:themeColor="text1"/>
        </w:rPr>
        <w:t>je</w:t>
      </w:r>
      <w:r w:rsidR="003D6EA1" w:rsidRPr="00931A9D">
        <w:rPr>
          <w:color w:val="000000" w:themeColor="text1"/>
        </w:rPr>
        <w:t xml:space="preserve"> </w:t>
      </w:r>
      <w:r w:rsidR="00424888" w:rsidRPr="00931A9D">
        <w:rPr>
          <w:color w:val="000000" w:themeColor="text1"/>
        </w:rPr>
        <w:t xml:space="preserve">vidutinė </w:t>
      </w:r>
      <w:r w:rsidR="003D6EA1" w:rsidRPr="00931A9D">
        <w:rPr>
          <w:color w:val="000000" w:themeColor="text1"/>
        </w:rPr>
        <w:t xml:space="preserve">nitrato koncentracija siekė </w:t>
      </w:r>
      <w:r w:rsidR="007F32BA" w:rsidRPr="00931A9D">
        <w:rPr>
          <w:color w:val="000000" w:themeColor="text1"/>
        </w:rPr>
        <w:t>39,4</w:t>
      </w:r>
      <w:r w:rsidR="003D6EA1" w:rsidRPr="00931A9D">
        <w:rPr>
          <w:color w:val="000000" w:themeColor="text1"/>
        </w:rPr>
        <w:t xml:space="preserve"> mg/l</w:t>
      </w:r>
      <w:r w:rsidR="007B34DC" w:rsidRPr="00931A9D">
        <w:rPr>
          <w:color w:val="000000" w:themeColor="text1"/>
        </w:rPr>
        <w:t xml:space="preserve">. </w:t>
      </w:r>
      <w:r w:rsidR="007F32BA" w:rsidRPr="00931A9D">
        <w:rPr>
          <w:color w:val="000000" w:themeColor="text1"/>
        </w:rPr>
        <w:t>10</w:t>
      </w:r>
      <w:r w:rsidR="00EA5E55" w:rsidRPr="00931A9D">
        <w:rPr>
          <w:color w:val="000000" w:themeColor="text1"/>
        </w:rPr>
        <w:t xml:space="preserve"> iš 30 </w:t>
      </w:r>
      <w:r w:rsidR="00343C29" w:rsidRPr="00931A9D">
        <w:rPr>
          <w:color w:val="000000" w:themeColor="text1"/>
        </w:rPr>
        <w:t>tirtų šulinių</w:t>
      </w:r>
      <w:r w:rsidR="007B34DC" w:rsidRPr="00931A9D">
        <w:rPr>
          <w:color w:val="000000" w:themeColor="text1"/>
        </w:rPr>
        <w:t>,</w:t>
      </w:r>
      <w:r w:rsidR="00343C29" w:rsidRPr="00931A9D">
        <w:rPr>
          <w:color w:val="000000" w:themeColor="text1"/>
        </w:rPr>
        <w:t xml:space="preserve"> nitrato koncentracija viršijo </w:t>
      </w:r>
      <w:r w:rsidR="00424888" w:rsidRPr="00931A9D">
        <w:rPr>
          <w:color w:val="000000" w:themeColor="text1"/>
        </w:rPr>
        <w:t>nustatytus vertinimo kriterijus (RRV</w:t>
      </w:r>
      <w:r w:rsidR="004276F5" w:rsidRPr="00931A9D">
        <w:rPr>
          <w:color w:val="000000" w:themeColor="text1"/>
        </w:rPr>
        <w:t>, RV, DLK)</w:t>
      </w:r>
      <w:r w:rsidR="001D3F6F" w:rsidRPr="00931A9D">
        <w:rPr>
          <w:color w:val="000000" w:themeColor="text1"/>
        </w:rPr>
        <w:t>, dar 8 šuliniuose registruotos padidėjusios nitrato vertės</w:t>
      </w:r>
      <w:r w:rsidR="00343C29" w:rsidRPr="00931A9D">
        <w:rPr>
          <w:color w:val="000000" w:themeColor="text1"/>
        </w:rPr>
        <w:t xml:space="preserve">. </w:t>
      </w:r>
      <w:r w:rsidR="00EA5E55" w:rsidRPr="00931A9D">
        <w:rPr>
          <w:color w:val="000000" w:themeColor="text1"/>
        </w:rPr>
        <w:t>Užterštuose šuliniuose nitrato kiekis</w:t>
      </w:r>
      <w:r w:rsidR="00421E09" w:rsidRPr="00931A9D">
        <w:rPr>
          <w:color w:val="000000" w:themeColor="text1"/>
        </w:rPr>
        <w:t xml:space="preserve"> nuo 1,0</w:t>
      </w:r>
      <w:r w:rsidR="007F32BA" w:rsidRPr="00931A9D">
        <w:rPr>
          <w:color w:val="000000" w:themeColor="text1"/>
        </w:rPr>
        <w:t>6</w:t>
      </w:r>
      <w:r w:rsidR="00421E09" w:rsidRPr="00931A9D">
        <w:rPr>
          <w:color w:val="000000" w:themeColor="text1"/>
        </w:rPr>
        <w:t xml:space="preserve"> iki 2,</w:t>
      </w:r>
      <w:r w:rsidR="007F32BA" w:rsidRPr="00931A9D">
        <w:rPr>
          <w:color w:val="000000" w:themeColor="text1"/>
        </w:rPr>
        <w:t>4</w:t>
      </w:r>
      <w:r w:rsidR="00EA5E55" w:rsidRPr="00931A9D">
        <w:rPr>
          <w:color w:val="000000" w:themeColor="text1"/>
        </w:rPr>
        <w:t xml:space="preserve"> karto viršijo higienos norm</w:t>
      </w:r>
      <w:r w:rsidR="00ED7F74" w:rsidRPr="00931A9D">
        <w:rPr>
          <w:color w:val="000000" w:themeColor="text1"/>
        </w:rPr>
        <w:t xml:space="preserve">ose </w:t>
      </w:r>
      <w:r w:rsidR="00EA5E55" w:rsidRPr="00931A9D">
        <w:rPr>
          <w:color w:val="000000" w:themeColor="text1"/>
        </w:rPr>
        <w:t xml:space="preserve">geriamajam vandeniui taikomus reikalavimus. </w:t>
      </w:r>
      <w:r w:rsidR="00013D71" w:rsidRPr="00931A9D">
        <w:rPr>
          <w:color w:val="000000" w:themeColor="text1"/>
        </w:rPr>
        <w:t>Nitratų n</w:t>
      </w:r>
      <w:r w:rsidR="00EA5E55" w:rsidRPr="00931A9D">
        <w:rPr>
          <w:color w:val="000000" w:themeColor="text1"/>
        </w:rPr>
        <w:t>ormos viršijimai</w:t>
      </w:r>
      <w:r w:rsidR="00013D71" w:rsidRPr="00931A9D">
        <w:rPr>
          <w:color w:val="000000" w:themeColor="text1"/>
        </w:rPr>
        <w:t xml:space="preserve"> </w:t>
      </w:r>
      <w:r w:rsidR="00EA5E55" w:rsidRPr="00931A9D">
        <w:rPr>
          <w:color w:val="000000" w:themeColor="text1"/>
        </w:rPr>
        <w:t>aptikti Ginkūnų, Gruzdžių, Kužių, Raudėnų</w:t>
      </w:r>
      <w:r w:rsidR="001324AE" w:rsidRPr="00931A9D">
        <w:rPr>
          <w:color w:val="000000" w:themeColor="text1"/>
        </w:rPr>
        <w:t>, Šakynos</w:t>
      </w:r>
      <w:r w:rsidR="00EA5E55" w:rsidRPr="00931A9D">
        <w:rPr>
          <w:color w:val="000000" w:themeColor="text1"/>
        </w:rPr>
        <w:t>,</w:t>
      </w:r>
      <w:r w:rsidR="00EA5E55" w:rsidRPr="00931A9D">
        <w:t xml:space="preserve"> </w:t>
      </w:r>
      <w:r w:rsidR="00013D71" w:rsidRPr="00931A9D">
        <w:rPr>
          <w:color w:val="000000" w:themeColor="text1"/>
        </w:rPr>
        <w:t>Šiaulių</w:t>
      </w:r>
      <w:r w:rsidR="00EA5E55" w:rsidRPr="00931A9D">
        <w:rPr>
          <w:color w:val="000000" w:themeColor="text1"/>
        </w:rPr>
        <w:t xml:space="preserve"> kaimiško</w:t>
      </w:r>
      <w:r w:rsidR="001324AE" w:rsidRPr="00931A9D">
        <w:rPr>
          <w:color w:val="000000" w:themeColor="text1"/>
        </w:rPr>
        <w:t>joj</w:t>
      </w:r>
      <w:r w:rsidR="00EA5E55" w:rsidRPr="00931A9D">
        <w:rPr>
          <w:color w:val="000000" w:themeColor="text1"/>
        </w:rPr>
        <w:t>e seniūnijo</w:t>
      </w:r>
      <w:r w:rsidR="001324AE" w:rsidRPr="00931A9D">
        <w:rPr>
          <w:color w:val="000000" w:themeColor="text1"/>
        </w:rPr>
        <w:t>j</w:t>
      </w:r>
      <w:r w:rsidR="00EA5E55" w:rsidRPr="00931A9D">
        <w:rPr>
          <w:color w:val="000000" w:themeColor="text1"/>
        </w:rPr>
        <w:t>e, t. y. š</w:t>
      </w:r>
      <w:r w:rsidR="00B3180C" w:rsidRPr="00931A9D">
        <w:rPr>
          <w:color w:val="000000" w:themeColor="text1"/>
        </w:rPr>
        <w:t xml:space="preserve">iuose šuliniuose: Gi-12, </w:t>
      </w:r>
      <w:r w:rsidR="00EA5E55" w:rsidRPr="00931A9D">
        <w:rPr>
          <w:color w:val="000000" w:themeColor="text1"/>
        </w:rPr>
        <w:t xml:space="preserve">Gr-11, Gr-2, </w:t>
      </w:r>
      <w:r w:rsidR="006E2F1E" w:rsidRPr="00931A9D">
        <w:rPr>
          <w:color w:val="000000" w:themeColor="text1"/>
        </w:rPr>
        <w:t xml:space="preserve">Kuž-1, </w:t>
      </w:r>
      <w:r w:rsidR="00EA5E55" w:rsidRPr="00931A9D">
        <w:rPr>
          <w:color w:val="000000" w:themeColor="text1"/>
        </w:rPr>
        <w:t xml:space="preserve">Kuž-2, </w:t>
      </w:r>
      <w:r w:rsidR="006E2F1E" w:rsidRPr="00931A9D">
        <w:rPr>
          <w:color w:val="000000" w:themeColor="text1"/>
        </w:rPr>
        <w:t xml:space="preserve">Ra-13, </w:t>
      </w:r>
      <w:r w:rsidR="00EA5E55" w:rsidRPr="00931A9D">
        <w:rPr>
          <w:color w:val="000000" w:themeColor="text1"/>
        </w:rPr>
        <w:t>Ra-2,</w:t>
      </w:r>
      <w:r w:rsidR="00013D71" w:rsidRPr="00931A9D">
        <w:rPr>
          <w:color w:val="000000" w:themeColor="text1"/>
        </w:rPr>
        <w:t xml:space="preserve"> Ra-33,</w:t>
      </w:r>
      <w:r w:rsidR="00B3180C" w:rsidRPr="00931A9D">
        <w:rPr>
          <w:color w:val="000000" w:themeColor="text1"/>
        </w:rPr>
        <w:t xml:space="preserve"> </w:t>
      </w:r>
      <w:r w:rsidR="00EA5E55" w:rsidRPr="00931A9D">
        <w:rPr>
          <w:color w:val="000000" w:themeColor="text1"/>
        </w:rPr>
        <w:t>Ša-2</w:t>
      </w:r>
      <w:r w:rsidR="00B3180C" w:rsidRPr="00931A9D">
        <w:rPr>
          <w:color w:val="000000" w:themeColor="text1"/>
        </w:rPr>
        <w:t xml:space="preserve"> ir Šk-11</w:t>
      </w:r>
      <w:r w:rsidR="00EA5E55" w:rsidRPr="00931A9D">
        <w:rPr>
          <w:color w:val="000000" w:themeColor="text1"/>
        </w:rPr>
        <w:t xml:space="preserve"> (žr. 6 lentelę, 4 pav.). Visų šių šulinių vandens dėl taršos nitratu gėrimo reikmėms vartoti nerekomenduojama.</w:t>
      </w:r>
    </w:p>
    <w:p w14:paraId="5D8C3377" w14:textId="77777777" w:rsidR="000319FC" w:rsidRPr="00931A9D" w:rsidRDefault="00916271" w:rsidP="00931A9D">
      <w:pPr>
        <w:pStyle w:val="Pagrindinistekstas"/>
        <w:spacing w:before="0" w:line="276" w:lineRule="auto"/>
        <w:ind w:firstLine="567"/>
        <w:rPr>
          <w:color w:val="000000" w:themeColor="text1"/>
        </w:rPr>
      </w:pPr>
      <w:r w:rsidRPr="00931A9D">
        <w:rPr>
          <w:color w:val="000000" w:themeColor="text1"/>
        </w:rPr>
        <w:t xml:space="preserve">Ne tik </w:t>
      </w:r>
      <w:r w:rsidR="008541A1" w:rsidRPr="00931A9D">
        <w:rPr>
          <w:color w:val="000000" w:themeColor="text1"/>
        </w:rPr>
        <w:t xml:space="preserve">rodiklio ribinę vertę pagal </w:t>
      </w:r>
      <w:r w:rsidRPr="00931A9D">
        <w:rPr>
          <w:color w:val="000000" w:themeColor="text1"/>
        </w:rPr>
        <w:t>higienos normą, bet ir ribinę vertę</w:t>
      </w:r>
      <w:r w:rsidR="008541A1" w:rsidRPr="00931A9D">
        <w:rPr>
          <w:color w:val="000000" w:themeColor="text1"/>
        </w:rPr>
        <w:t xml:space="preserve"> pagal Cheminėmis medžiagomis užterštų teritorijų tvarkymo aplinkos apsaugos reikalavimus </w:t>
      </w:r>
      <w:r w:rsidR="00013D71" w:rsidRPr="00931A9D">
        <w:rPr>
          <w:color w:val="000000" w:themeColor="text1"/>
        </w:rPr>
        <w:t>(100 mg/l)</w:t>
      </w:r>
      <w:r w:rsidRPr="00931A9D">
        <w:rPr>
          <w:color w:val="000000" w:themeColor="text1"/>
        </w:rPr>
        <w:t xml:space="preserve"> [4]</w:t>
      </w:r>
      <w:r w:rsidR="00B3180C" w:rsidRPr="00931A9D">
        <w:rPr>
          <w:color w:val="000000" w:themeColor="text1"/>
        </w:rPr>
        <w:t xml:space="preserve"> </w:t>
      </w:r>
      <w:r w:rsidR="006E2F1E" w:rsidRPr="00931A9D">
        <w:rPr>
          <w:color w:val="000000" w:themeColor="text1"/>
        </w:rPr>
        <w:t xml:space="preserve">nitratų koncentracija </w:t>
      </w:r>
      <w:r w:rsidR="00B3180C" w:rsidRPr="00931A9D">
        <w:rPr>
          <w:color w:val="000000" w:themeColor="text1"/>
        </w:rPr>
        <w:t>virš</w:t>
      </w:r>
      <w:r w:rsidR="006E2F1E" w:rsidRPr="00931A9D">
        <w:rPr>
          <w:color w:val="000000" w:themeColor="text1"/>
        </w:rPr>
        <w:t>ijo</w:t>
      </w:r>
      <w:r w:rsidR="00B3180C" w:rsidRPr="00931A9D">
        <w:rPr>
          <w:color w:val="000000" w:themeColor="text1"/>
        </w:rPr>
        <w:t xml:space="preserve"> </w:t>
      </w:r>
      <w:r w:rsidR="006E2F1E" w:rsidRPr="00931A9D">
        <w:rPr>
          <w:color w:val="000000" w:themeColor="text1"/>
        </w:rPr>
        <w:t>dviejuose tirtuose šuliniu</w:t>
      </w:r>
      <w:r w:rsidR="00C53F79" w:rsidRPr="00931A9D">
        <w:rPr>
          <w:color w:val="000000" w:themeColor="text1"/>
        </w:rPr>
        <w:t>o</w:t>
      </w:r>
      <w:r w:rsidR="006E2F1E" w:rsidRPr="00931A9D">
        <w:rPr>
          <w:color w:val="000000" w:themeColor="text1"/>
        </w:rPr>
        <w:t>se</w:t>
      </w:r>
      <w:r w:rsidR="00B3180C" w:rsidRPr="00931A9D">
        <w:rPr>
          <w:color w:val="000000" w:themeColor="text1"/>
        </w:rPr>
        <w:t>. Tai reiškia, kad prie šulini</w:t>
      </w:r>
      <w:r w:rsidR="006E2F1E" w:rsidRPr="00931A9D">
        <w:rPr>
          <w:color w:val="000000" w:themeColor="text1"/>
        </w:rPr>
        <w:t>ų</w:t>
      </w:r>
      <w:r w:rsidR="00B3180C" w:rsidRPr="00931A9D">
        <w:rPr>
          <w:color w:val="000000" w:themeColor="text1"/>
        </w:rPr>
        <w:t xml:space="preserve"> </w:t>
      </w:r>
      <w:r w:rsidR="006E2F1E" w:rsidRPr="00931A9D">
        <w:rPr>
          <w:color w:val="000000" w:themeColor="text1"/>
        </w:rPr>
        <w:t xml:space="preserve">Ra-13 ir </w:t>
      </w:r>
      <w:r w:rsidR="00B3180C" w:rsidRPr="00931A9D">
        <w:rPr>
          <w:color w:val="000000" w:themeColor="text1"/>
        </w:rPr>
        <w:t>Ra-2 (</w:t>
      </w:r>
      <w:r w:rsidR="00013D71" w:rsidRPr="00931A9D">
        <w:rPr>
          <w:color w:val="000000" w:themeColor="text1"/>
        </w:rPr>
        <w:t xml:space="preserve">Raudėnų </w:t>
      </w:r>
      <w:r w:rsidR="00B3180C" w:rsidRPr="00931A9D">
        <w:rPr>
          <w:color w:val="000000" w:themeColor="text1"/>
        </w:rPr>
        <w:t>sen.)</w:t>
      </w:r>
      <w:r w:rsidRPr="00931A9D">
        <w:rPr>
          <w:color w:val="000000" w:themeColor="text1"/>
        </w:rPr>
        <w:t xml:space="preserve"> esan</w:t>
      </w:r>
      <w:r w:rsidR="006E2F1E" w:rsidRPr="00931A9D">
        <w:rPr>
          <w:color w:val="000000" w:themeColor="text1"/>
        </w:rPr>
        <w:t>čios</w:t>
      </w:r>
      <w:r w:rsidRPr="00931A9D">
        <w:rPr>
          <w:color w:val="000000" w:themeColor="text1"/>
        </w:rPr>
        <w:t xml:space="preserve"> teritorij</w:t>
      </w:r>
      <w:r w:rsidR="006E2F1E" w:rsidRPr="00931A9D">
        <w:rPr>
          <w:color w:val="000000" w:themeColor="text1"/>
        </w:rPr>
        <w:t>os</w:t>
      </w:r>
      <w:r w:rsidRPr="00931A9D">
        <w:rPr>
          <w:color w:val="000000" w:themeColor="text1"/>
        </w:rPr>
        <w:t xml:space="preserve"> gali būti priskiriam</w:t>
      </w:r>
      <w:r w:rsidR="006E2F1E" w:rsidRPr="00931A9D">
        <w:rPr>
          <w:color w:val="000000" w:themeColor="text1"/>
        </w:rPr>
        <w:t>os</w:t>
      </w:r>
      <w:r w:rsidRPr="00931A9D">
        <w:rPr>
          <w:color w:val="000000" w:themeColor="text1"/>
        </w:rPr>
        <w:t xml:space="preserve"> cheminėmis medžiagomis užterštoms teritorijoms. </w:t>
      </w:r>
      <w:bookmarkStart w:id="33" w:name="_Hlk117148299"/>
    </w:p>
    <w:p w14:paraId="38E52991" w14:textId="3EC2240F" w:rsidR="000319FC" w:rsidRPr="006A2038" w:rsidRDefault="000319FC" w:rsidP="00931A9D">
      <w:pPr>
        <w:pStyle w:val="Pagrindinistekstas"/>
        <w:spacing w:before="0" w:line="276" w:lineRule="auto"/>
        <w:ind w:firstLine="567"/>
        <w:rPr>
          <w:color w:val="000000" w:themeColor="text1"/>
        </w:rPr>
      </w:pPr>
      <w:r w:rsidRPr="00931A9D">
        <w:rPr>
          <w:color w:val="000000" w:themeColor="text1"/>
        </w:rPr>
        <w:t xml:space="preserve">Vertinant 2022–2025 m. tyrimų rezultatus, šulinyje Ra-13 stebima nuolatinė ir pastaraisiais metais žymi nitratų koncentracijos augimo tendencija. Visgi, pastaruosius ketverius metus beveik pusėje tirtų šulinių (14 iš </w:t>
      </w:r>
      <w:r w:rsidRPr="00931A9D">
        <w:rPr>
          <w:color w:val="000000" w:themeColor="text1"/>
          <w:lang w:val="en-GB"/>
        </w:rPr>
        <w:t>30)</w:t>
      </w:r>
      <w:r w:rsidRPr="00931A9D">
        <w:rPr>
          <w:color w:val="000000" w:themeColor="text1"/>
        </w:rPr>
        <w:t xml:space="preserve"> pastebima teigiama situacija – nitratų reikšmės vandenyje mažėja. </w:t>
      </w:r>
      <w:r w:rsidR="001C3419">
        <w:rPr>
          <w:color w:val="000000" w:themeColor="text1"/>
        </w:rPr>
        <w:t>P</w:t>
      </w:r>
      <w:r w:rsidRPr="00931A9D">
        <w:rPr>
          <w:color w:val="000000" w:themeColor="text1"/>
        </w:rPr>
        <w:t xml:space="preserve">astebimas vandens būklės gerėjimas šuliniuose </w:t>
      </w:r>
      <w:r w:rsidRPr="00931A9D">
        <w:rPr>
          <w:color w:val="000000" w:themeColor="text1"/>
          <w:lang w:val="en-GB"/>
        </w:rPr>
        <w:t>Gr-11, Gr-2, Kuk-15</w:t>
      </w:r>
      <w:r w:rsidRPr="00931A9D">
        <w:rPr>
          <w:color w:val="000000" w:themeColor="text1"/>
        </w:rPr>
        <w:t>. Šių šulinių vandenyje esančių nitratų kaitos tendencijos matomos 6 pav.</w:t>
      </w:r>
      <w:r w:rsidRPr="006A2038">
        <w:rPr>
          <w:color w:val="000000" w:themeColor="text1"/>
        </w:rPr>
        <w:t xml:space="preserve"> </w:t>
      </w:r>
    </w:p>
    <w:bookmarkEnd w:id="33"/>
    <w:p w14:paraId="0548FDF2" w14:textId="77777777" w:rsidR="000319FC" w:rsidRDefault="000319FC" w:rsidP="001324AE">
      <w:pPr>
        <w:pStyle w:val="Pagrindinistekstas"/>
        <w:spacing w:before="0" w:line="276" w:lineRule="auto"/>
        <w:ind w:firstLine="567"/>
        <w:rPr>
          <w:color w:val="000000" w:themeColor="text1"/>
        </w:rPr>
      </w:pPr>
    </w:p>
    <w:p w14:paraId="13B9E168" w14:textId="3E146728" w:rsidR="000319FC" w:rsidRDefault="000319FC" w:rsidP="001324AE">
      <w:pPr>
        <w:pStyle w:val="Pagrindinistekstas"/>
        <w:spacing w:before="0" w:line="276" w:lineRule="auto"/>
        <w:ind w:firstLine="567"/>
        <w:rPr>
          <w:color w:val="000000" w:themeColor="text1"/>
        </w:rPr>
        <w:sectPr w:rsidR="000319FC" w:rsidSect="00233102">
          <w:headerReference w:type="default" r:id="rId35"/>
          <w:pgSz w:w="11906" w:h="16838"/>
          <w:pgMar w:top="1134" w:right="851" w:bottom="851" w:left="1418" w:header="851" w:footer="567" w:gutter="0"/>
          <w:cols w:space="1296"/>
          <w:docGrid w:linePitch="326" w:charSpace="-6145"/>
        </w:sectPr>
      </w:pPr>
    </w:p>
    <w:bookmarkEnd w:id="32"/>
    <w:p w14:paraId="631B0B91" w14:textId="15D1C181" w:rsidR="00F012F4" w:rsidRPr="006A2038" w:rsidRDefault="00CD1ABB" w:rsidP="00A23CC1">
      <w:pPr>
        <w:pStyle w:val="Pagrindinistekstas"/>
        <w:ind w:firstLine="0"/>
        <w:jc w:val="center"/>
        <w:rPr>
          <w:color w:val="000000" w:themeColor="text1"/>
        </w:rPr>
      </w:pPr>
      <w:r>
        <w:rPr>
          <w:noProof/>
          <w:color w:val="000000" w:themeColor="text1"/>
        </w:rPr>
        <w:drawing>
          <wp:inline distT="0" distB="0" distL="0" distR="0" wp14:anchorId="2AF91F7F" wp14:editId="67950A41">
            <wp:extent cx="8491220" cy="5826952"/>
            <wp:effectExtent l="0" t="0" r="5080" b="2540"/>
            <wp:docPr id="1304991886" name="Picture 2"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991886" name="Picture 2" descr="A map of a city&#10;&#10;AI-generated content may be incorrect."/>
                    <pic:cNvPicPr/>
                  </pic:nvPicPr>
                  <pic:blipFill>
                    <a:blip r:embed="rId36" cstate="print">
                      <a:extLst>
                        <a:ext uri="{28A0092B-C50C-407E-A947-70E740481C1C}">
                          <a14:useLocalDpi xmlns:a14="http://schemas.microsoft.com/office/drawing/2010/main" val="0"/>
                        </a:ext>
                      </a:extLst>
                    </a:blip>
                    <a:stretch>
                      <a:fillRect/>
                    </a:stretch>
                  </pic:blipFill>
                  <pic:spPr>
                    <a:xfrm>
                      <a:off x="0" y="0"/>
                      <a:ext cx="8494457" cy="5829173"/>
                    </a:xfrm>
                    <a:prstGeom prst="rect">
                      <a:avLst/>
                    </a:prstGeom>
                  </pic:spPr>
                </pic:pic>
              </a:graphicData>
            </a:graphic>
          </wp:inline>
        </w:drawing>
      </w:r>
    </w:p>
    <w:p w14:paraId="1F97AB92" w14:textId="7F8BC414" w:rsidR="00F012F4" w:rsidRPr="001D3F6F" w:rsidRDefault="0024645B" w:rsidP="001621AF">
      <w:pPr>
        <w:pStyle w:val="Style1"/>
        <w:rPr>
          <w:rStyle w:val="Grietas"/>
          <w:b w:val="0"/>
          <w:bCs w:val="0"/>
        </w:rPr>
      </w:pPr>
      <w:bookmarkStart w:id="34" w:name="_Toc212219217"/>
      <w:r w:rsidRPr="001D3F6F">
        <w:rPr>
          <w:rStyle w:val="Grietas"/>
          <w:b w:val="0"/>
          <w:bCs w:val="0"/>
        </w:rPr>
        <w:t>Nitratas šulinių vandenyje</w:t>
      </w:r>
      <w:r w:rsidR="00082296" w:rsidRPr="001D3F6F">
        <w:rPr>
          <w:rStyle w:val="Grietas"/>
          <w:b w:val="0"/>
          <w:bCs w:val="0"/>
        </w:rPr>
        <w:t xml:space="preserve"> 20</w:t>
      </w:r>
      <w:r w:rsidR="009578DB" w:rsidRPr="001D3F6F">
        <w:rPr>
          <w:rStyle w:val="Grietas"/>
          <w:b w:val="0"/>
          <w:bCs w:val="0"/>
        </w:rPr>
        <w:t>2</w:t>
      </w:r>
      <w:r w:rsidR="001D3F6F" w:rsidRPr="001D3F6F">
        <w:rPr>
          <w:rStyle w:val="Grietas"/>
          <w:b w:val="0"/>
          <w:bCs w:val="0"/>
        </w:rPr>
        <w:t>5</w:t>
      </w:r>
      <w:r w:rsidR="00082296" w:rsidRPr="001D3F6F">
        <w:rPr>
          <w:rStyle w:val="Grietas"/>
          <w:b w:val="0"/>
          <w:bCs w:val="0"/>
        </w:rPr>
        <w:t xml:space="preserve"> m.</w:t>
      </w:r>
      <w:bookmarkEnd w:id="34"/>
    </w:p>
    <w:p w14:paraId="75263F95" w14:textId="35E400E9" w:rsidR="000F735E" w:rsidRDefault="00120DE3" w:rsidP="00120DE3">
      <w:pPr>
        <w:pStyle w:val="Pagrindinistekstas"/>
        <w:ind w:firstLine="0"/>
        <w:jc w:val="center"/>
        <w:rPr>
          <w:color w:val="000000" w:themeColor="text1"/>
        </w:rPr>
      </w:pPr>
      <w:r w:rsidRPr="00120DE3">
        <w:rPr>
          <w:rStyle w:val="Hipersaitas"/>
          <w:noProof/>
        </w:rPr>
        <w:drawing>
          <wp:anchor distT="0" distB="0" distL="114300" distR="114300" simplePos="0" relativeHeight="251666944" behindDoc="0" locked="0" layoutInCell="1" allowOverlap="1" wp14:anchorId="086F075B" wp14:editId="7BEEA092">
            <wp:simplePos x="0" y="0"/>
            <wp:positionH relativeFrom="column">
              <wp:posOffset>4913086</wp:posOffset>
            </wp:positionH>
            <wp:positionV relativeFrom="paragraph">
              <wp:posOffset>2796359</wp:posOffset>
            </wp:positionV>
            <wp:extent cx="93712" cy="119743"/>
            <wp:effectExtent l="0" t="0" r="1905" b="0"/>
            <wp:wrapNone/>
            <wp:docPr id="2421512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205845" name=""/>
                    <pic:cNvPicPr/>
                  </pic:nvPicPr>
                  <pic:blipFill>
                    <a:blip r:embed="rId37">
                      <a:extLst>
                        <a:ext uri="{28A0092B-C50C-407E-A947-70E740481C1C}">
                          <a14:useLocalDpi xmlns:a14="http://schemas.microsoft.com/office/drawing/2010/main" val="0"/>
                        </a:ext>
                      </a:extLst>
                    </a:blip>
                    <a:stretch>
                      <a:fillRect/>
                    </a:stretch>
                  </pic:blipFill>
                  <pic:spPr>
                    <a:xfrm>
                      <a:off x="0" y="0"/>
                      <a:ext cx="93712" cy="119743"/>
                    </a:xfrm>
                    <a:prstGeom prst="rect">
                      <a:avLst/>
                    </a:prstGeom>
                  </pic:spPr>
                </pic:pic>
              </a:graphicData>
            </a:graphic>
            <wp14:sizeRelH relativeFrom="margin">
              <wp14:pctWidth>0</wp14:pctWidth>
            </wp14:sizeRelH>
            <wp14:sizeRelV relativeFrom="margin">
              <wp14:pctHeight>0</wp14:pctHeight>
            </wp14:sizeRelV>
          </wp:anchor>
        </w:drawing>
      </w:r>
      <w:r w:rsidRPr="00120DE3">
        <w:rPr>
          <w:rStyle w:val="Grietas"/>
          <w:b w:val="0"/>
          <w:bCs w:val="0"/>
          <w:noProof/>
        </w:rPr>
        <w:drawing>
          <wp:anchor distT="0" distB="0" distL="114300" distR="114300" simplePos="0" relativeHeight="251664896" behindDoc="0" locked="0" layoutInCell="1" allowOverlap="1" wp14:anchorId="514A2317" wp14:editId="6BA0F82B">
            <wp:simplePos x="0" y="0"/>
            <wp:positionH relativeFrom="column">
              <wp:posOffset>4783723</wp:posOffset>
            </wp:positionH>
            <wp:positionV relativeFrom="paragraph">
              <wp:posOffset>2621643</wp:posOffset>
            </wp:positionV>
            <wp:extent cx="93712" cy="119743"/>
            <wp:effectExtent l="0" t="0" r="1905" b="0"/>
            <wp:wrapNone/>
            <wp:docPr id="6772058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205845" name=""/>
                    <pic:cNvPicPr/>
                  </pic:nvPicPr>
                  <pic:blipFill>
                    <a:blip r:embed="rId37">
                      <a:extLst>
                        <a:ext uri="{28A0092B-C50C-407E-A947-70E740481C1C}">
                          <a14:useLocalDpi xmlns:a14="http://schemas.microsoft.com/office/drawing/2010/main" val="0"/>
                        </a:ext>
                      </a:extLst>
                    </a:blip>
                    <a:stretch>
                      <a:fillRect/>
                    </a:stretch>
                  </pic:blipFill>
                  <pic:spPr>
                    <a:xfrm>
                      <a:off x="0" y="0"/>
                      <a:ext cx="97232" cy="124240"/>
                    </a:xfrm>
                    <a:prstGeom prst="rect">
                      <a:avLst/>
                    </a:prstGeom>
                  </pic:spPr>
                </pic:pic>
              </a:graphicData>
            </a:graphic>
            <wp14:sizeRelH relativeFrom="margin">
              <wp14:pctWidth>0</wp14:pctWidth>
            </wp14:sizeRelH>
            <wp14:sizeRelV relativeFrom="margin">
              <wp14:pctHeight>0</wp14:pctHeight>
            </wp14:sizeRelV>
          </wp:anchor>
        </w:drawing>
      </w:r>
      <w:r w:rsidR="00CD1ABB">
        <w:rPr>
          <w:noProof/>
          <w:color w:val="000000" w:themeColor="text1"/>
        </w:rPr>
        <w:drawing>
          <wp:inline distT="0" distB="0" distL="0" distR="0" wp14:anchorId="2C42B486" wp14:editId="6D8D7A2D">
            <wp:extent cx="8567928" cy="5879592"/>
            <wp:effectExtent l="0" t="0" r="5080" b="6985"/>
            <wp:docPr id="1201474549" name="Picture 3"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474549" name="Picture 3" descr="A map of a city&#10;&#10;AI-generated content may be incorrect."/>
                    <pic:cNvPicPr/>
                  </pic:nvPicPr>
                  <pic:blipFill>
                    <a:blip r:embed="rId38" cstate="print">
                      <a:extLst>
                        <a:ext uri="{28A0092B-C50C-407E-A947-70E740481C1C}">
                          <a14:useLocalDpi xmlns:a14="http://schemas.microsoft.com/office/drawing/2010/main" val="0"/>
                        </a:ext>
                      </a:extLst>
                    </a:blip>
                    <a:stretch>
                      <a:fillRect/>
                    </a:stretch>
                  </pic:blipFill>
                  <pic:spPr>
                    <a:xfrm>
                      <a:off x="0" y="0"/>
                      <a:ext cx="8567928" cy="5879592"/>
                    </a:xfrm>
                    <a:prstGeom prst="rect">
                      <a:avLst/>
                    </a:prstGeom>
                  </pic:spPr>
                </pic:pic>
              </a:graphicData>
            </a:graphic>
          </wp:inline>
        </w:drawing>
      </w:r>
    </w:p>
    <w:p w14:paraId="553F0BE5" w14:textId="54041A9F" w:rsidR="00A23CC1" w:rsidRPr="001D3F6F" w:rsidRDefault="005922D9" w:rsidP="00120DE3">
      <w:pPr>
        <w:pStyle w:val="Style1"/>
        <w:rPr>
          <w:rStyle w:val="Grietas"/>
          <w:b w:val="0"/>
          <w:bCs w:val="0"/>
        </w:rPr>
        <w:sectPr w:rsidR="00A23CC1" w:rsidRPr="001D3F6F" w:rsidSect="00A23CC1">
          <w:headerReference w:type="default" r:id="rId39"/>
          <w:pgSz w:w="16838" w:h="11906" w:orient="landscape"/>
          <w:pgMar w:top="1134" w:right="851" w:bottom="851" w:left="851" w:header="851" w:footer="567" w:gutter="0"/>
          <w:cols w:space="1296"/>
          <w:docGrid w:linePitch="326" w:charSpace="-6145"/>
        </w:sectPr>
      </w:pPr>
      <w:bookmarkStart w:id="35" w:name="_Toc212219218"/>
      <w:r w:rsidRPr="001D3F6F">
        <w:rPr>
          <w:rStyle w:val="Grietas"/>
          <w:b w:val="0"/>
          <w:bCs w:val="0"/>
        </w:rPr>
        <w:t>Amonis šulinių vandenyje 202</w:t>
      </w:r>
      <w:r w:rsidR="001D3F6F" w:rsidRPr="001D3F6F">
        <w:rPr>
          <w:rStyle w:val="Grietas"/>
          <w:b w:val="0"/>
          <w:bCs w:val="0"/>
        </w:rPr>
        <w:t>5</w:t>
      </w:r>
      <w:r w:rsidR="001426FE" w:rsidRPr="001D3F6F">
        <w:rPr>
          <w:rStyle w:val="Grietas"/>
          <w:b w:val="0"/>
          <w:bCs w:val="0"/>
        </w:rPr>
        <w:t xml:space="preserve"> m.</w:t>
      </w:r>
      <w:bookmarkEnd w:id="35"/>
      <w:r w:rsidR="00120DE3">
        <w:rPr>
          <w:rStyle w:val="Grietas"/>
          <w:b w:val="0"/>
          <w:bCs w:val="0"/>
        </w:rPr>
        <w:t xml:space="preserve"> </w:t>
      </w:r>
    </w:p>
    <w:p w14:paraId="499BE6FC" w14:textId="5FBFCC23" w:rsidR="005B1650" w:rsidRPr="006A2038" w:rsidRDefault="00FD3C64" w:rsidP="004D1730">
      <w:pPr>
        <w:pStyle w:val="Pagrindinistekstas"/>
        <w:spacing w:before="0"/>
        <w:ind w:firstLine="0"/>
        <w:jc w:val="center"/>
        <w:rPr>
          <w:color w:val="000000" w:themeColor="text1"/>
        </w:rPr>
      </w:pPr>
      <w:r>
        <w:rPr>
          <w:noProof/>
        </w:rPr>
        <w:drawing>
          <wp:inline distT="0" distB="0" distL="0" distR="0" wp14:anchorId="5C074CC1" wp14:editId="45601FB2">
            <wp:extent cx="5400000" cy="2743200"/>
            <wp:effectExtent l="0" t="0" r="0" b="0"/>
            <wp:docPr id="883226616" name="Chart 1">
              <a:extLst xmlns:a="http://schemas.openxmlformats.org/drawingml/2006/main">
                <a:ext uri="{FF2B5EF4-FFF2-40B4-BE49-F238E27FC236}">
                  <a16:creationId xmlns:a16="http://schemas.microsoft.com/office/drawing/2014/main" id="{21D32ACD-1627-55C2-1389-905F9FDE0D5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7CF93B0B" w14:textId="6E831F4C" w:rsidR="005B1650" w:rsidRPr="001D3F6F" w:rsidRDefault="005B1650" w:rsidP="001621AF">
      <w:pPr>
        <w:pStyle w:val="Style1"/>
        <w:rPr>
          <w:rStyle w:val="Grietas"/>
          <w:b w:val="0"/>
          <w:bCs w:val="0"/>
        </w:rPr>
      </w:pPr>
      <w:bookmarkStart w:id="36" w:name="_Toc212219219"/>
      <w:r w:rsidRPr="001D3F6F">
        <w:rPr>
          <w:rStyle w:val="Grietas"/>
          <w:b w:val="0"/>
          <w:bCs w:val="0"/>
        </w:rPr>
        <w:t>Nitrato koncentracijos kaita</w:t>
      </w:r>
      <w:r w:rsidR="000723BC" w:rsidRPr="001D3F6F">
        <w:rPr>
          <w:rStyle w:val="Grietas"/>
          <w:b w:val="0"/>
          <w:bCs w:val="0"/>
        </w:rPr>
        <w:t xml:space="preserve"> keliuose šuliniuose</w:t>
      </w:r>
      <w:r w:rsidRPr="001D3F6F">
        <w:rPr>
          <w:rStyle w:val="Grietas"/>
          <w:b w:val="0"/>
          <w:bCs w:val="0"/>
        </w:rPr>
        <w:t xml:space="preserve"> </w:t>
      </w:r>
      <w:r w:rsidR="00D84294" w:rsidRPr="001D3F6F">
        <w:rPr>
          <w:rStyle w:val="Grietas"/>
          <w:b w:val="0"/>
          <w:bCs w:val="0"/>
        </w:rPr>
        <w:t>(</w:t>
      </w:r>
      <w:r w:rsidR="00C91D6A" w:rsidRPr="001D3F6F">
        <w:rPr>
          <w:rStyle w:val="Grietas"/>
          <w:b w:val="0"/>
          <w:bCs w:val="0"/>
        </w:rPr>
        <w:t>202</w:t>
      </w:r>
      <w:r w:rsidR="00BC3E64" w:rsidRPr="001D3F6F">
        <w:rPr>
          <w:rStyle w:val="Grietas"/>
          <w:b w:val="0"/>
          <w:bCs w:val="0"/>
        </w:rPr>
        <w:t>2</w:t>
      </w:r>
      <w:r w:rsidR="00D84294" w:rsidRPr="001D3F6F">
        <w:rPr>
          <w:rStyle w:val="Grietas"/>
          <w:b w:val="0"/>
          <w:bCs w:val="0"/>
        </w:rPr>
        <w:t>–202</w:t>
      </w:r>
      <w:r w:rsidR="00FD3C64" w:rsidRPr="001D3F6F">
        <w:rPr>
          <w:rStyle w:val="Grietas"/>
          <w:b w:val="0"/>
          <w:bCs w:val="0"/>
        </w:rPr>
        <w:t>5</w:t>
      </w:r>
      <w:r w:rsidR="00D84294" w:rsidRPr="001D3F6F">
        <w:rPr>
          <w:rStyle w:val="Grietas"/>
          <w:b w:val="0"/>
          <w:bCs w:val="0"/>
        </w:rPr>
        <w:t xml:space="preserve"> m.)</w:t>
      </w:r>
      <w:bookmarkEnd w:id="36"/>
    </w:p>
    <w:p w14:paraId="4B647726" w14:textId="77777777" w:rsidR="000319FC" w:rsidRDefault="008F1D71" w:rsidP="000319FC">
      <w:pPr>
        <w:pStyle w:val="Pagrindinistekstas"/>
        <w:spacing w:before="240" w:line="276" w:lineRule="auto"/>
        <w:ind w:firstLine="567"/>
        <w:rPr>
          <w:color w:val="000000" w:themeColor="text1"/>
        </w:rPr>
      </w:pPr>
      <w:bookmarkStart w:id="37" w:name="_Hlk117148304"/>
      <w:r w:rsidRPr="000319FC">
        <w:rPr>
          <w:color w:val="000000" w:themeColor="text1"/>
        </w:rPr>
        <w:t xml:space="preserve">Mažiausi </w:t>
      </w:r>
      <w:r w:rsidR="000319FC">
        <w:rPr>
          <w:color w:val="000000" w:themeColor="text1"/>
        </w:rPr>
        <w:t>nitrato</w:t>
      </w:r>
      <w:r w:rsidRPr="006A2038">
        <w:rPr>
          <w:color w:val="000000" w:themeColor="text1"/>
        </w:rPr>
        <w:t xml:space="preserve"> </w:t>
      </w:r>
      <w:r w:rsidR="00517060" w:rsidRPr="006A2038">
        <w:rPr>
          <w:color w:val="000000" w:themeColor="text1"/>
        </w:rPr>
        <w:t>kiekiai</w:t>
      </w:r>
      <w:r w:rsidR="00967A06">
        <w:rPr>
          <w:color w:val="000000" w:themeColor="text1"/>
        </w:rPr>
        <w:t xml:space="preserve">, nesiekiantys nė </w:t>
      </w:r>
      <w:r w:rsidR="000319FC">
        <w:rPr>
          <w:color w:val="000000" w:themeColor="text1"/>
        </w:rPr>
        <w:t>5</w:t>
      </w:r>
      <w:r w:rsidR="00967A06">
        <w:rPr>
          <w:color w:val="000000" w:themeColor="text1"/>
        </w:rPr>
        <w:t xml:space="preserve"> mg/l,</w:t>
      </w:r>
      <w:r w:rsidR="00517060" w:rsidRPr="006A2038">
        <w:rPr>
          <w:color w:val="000000" w:themeColor="text1"/>
        </w:rPr>
        <w:t xml:space="preserve"> nustatyti</w:t>
      </w:r>
      <w:r w:rsidR="00C41CF4">
        <w:rPr>
          <w:color w:val="000000" w:themeColor="text1"/>
        </w:rPr>
        <w:t xml:space="preserve"> </w:t>
      </w:r>
      <w:r w:rsidR="00967A06">
        <w:rPr>
          <w:color w:val="000000" w:themeColor="text1"/>
        </w:rPr>
        <w:t>Bubių seniūnijoje esančiame šulinyje Bu-</w:t>
      </w:r>
      <w:r w:rsidR="00967A06">
        <w:rPr>
          <w:color w:val="000000" w:themeColor="text1"/>
          <w:lang w:val="en-GB"/>
        </w:rPr>
        <w:t>1</w:t>
      </w:r>
      <w:r w:rsidR="009857DD">
        <w:rPr>
          <w:color w:val="000000" w:themeColor="text1"/>
          <w:lang w:val="en-GB"/>
        </w:rPr>
        <w:t>1</w:t>
      </w:r>
      <w:r w:rsidR="00967A06">
        <w:rPr>
          <w:color w:val="000000" w:themeColor="text1"/>
          <w:lang w:val="en-GB"/>
        </w:rPr>
        <w:t>, Kairių sen. – šulinyje Kai-12</w:t>
      </w:r>
      <w:r w:rsidR="009857DD">
        <w:rPr>
          <w:color w:val="000000" w:themeColor="text1"/>
          <w:lang w:val="en-GB"/>
        </w:rPr>
        <w:t xml:space="preserve"> </w:t>
      </w:r>
      <w:r w:rsidR="00F5297C">
        <w:rPr>
          <w:color w:val="000000" w:themeColor="text1"/>
        </w:rPr>
        <w:t>ir</w:t>
      </w:r>
      <w:r w:rsidR="0085732B">
        <w:rPr>
          <w:color w:val="000000" w:themeColor="text1"/>
        </w:rPr>
        <w:t xml:space="preserve"> </w:t>
      </w:r>
      <w:r w:rsidRPr="006A2038">
        <w:rPr>
          <w:color w:val="000000" w:themeColor="text1"/>
        </w:rPr>
        <w:t xml:space="preserve">Kuršėnų </w:t>
      </w:r>
      <w:r w:rsidR="00517060" w:rsidRPr="006A2038">
        <w:rPr>
          <w:color w:val="000000" w:themeColor="text1"/>
        </w:rPr>
        <w:t>sen.</w:t>
      </w:r>
      <w:r w:rsidRPr="006A2038">
        <w:rPr>
          <w:color w:val="000000" w:themeColor="text1"/>
        </w:rPr>
        <w:t xml:space="preserve"> </w:t>
      </w:r>
      <w:r w:rsidR="00C41CF4">
        <w:rPr>
          <w:color w:val="000000" w:themeColor="text1"/>
        </w:rPr>
        <w:t>–</w:t>
      </w:r>
      <w:r w:rsidRPr="006A2038">
        <w:rPr>
          <w:color w:val="000000" w:themeColor="text1"/>
        </w:rPr>
        <w:t xml:space="preserve"> šulinyje Kur-12</w:t>
      </w:r>
      <w:r w:rsidR="00F5297C">
        <w:rPr>
          <w:color w:val="000000" w:themeColor="text1"/>
        </w:rPr>
        <w:t>.</w:t>
      </w:r>
    </w:p>
    <w:p w14:paraId="5B42D6F4" w14:textId="7A2D8C07" w:rsidR="000319FC" w:rsidRPr="00F5297C" w:rsidRDefault="007B34DC" w:rsidP="000319FC">
      <w:pPr>
        <w:pStyle w:val="Pagrindinistekstas"/>
        <w:spacing w:before="240" w:line="276" w:lineRule="auto"/>
        <w:ind w:firstLine="567"/>
        <w:rPr>
          <w:color w:val="000000" w:themeColor="text1"/>
        </w:rPr>
      </w:pPr>
      <w:r w:rsidRPr="0017390D">
        <w:rPr>
          <w:color w:val="000000" w:themeColor="text1"/>
        </w:rPr>
        <w:t>Išanalizavus monitoringo metu (2012</w:t>
      </w:r>
      <w:r w:rsidR="00517060" w:rsidRPr="0017390D">
        <w:rPr>
          <w:color w:val="000000" w:themeColor="text1"/>
        </w:rPr>
        <w:t>–</w:t>
      </w:r>
      <w:r w:rsidRPr="0017390D">
        <w:rPr>
          <w:color w:val="000000" w:themeColor="text1"/>
        </w:rPr>
        <w:t>202</w:t>
      </w:r>
      <w:r w:rsidR="009857DD">
        <w:rPr>
          <w:color w:val="000000" w:themeColor="text1"/>
        </w:rPr>
        <w:t>5</w:t>
      </w:r>
      <w:r w:rsidRPr="0017390D">
        <w:rPr>
          <w:color w:val="000000" w:themeColor="text1"/>
        </w:rPr>
        <w:t xml:space="preserve"> m.) surinktus tyrimų duomenis</w:t>
      </w:r>
      <w:r w:rsidR="00967A06">
        <w:rPr>
          <w:color w:val="000000" w:themeColor="text1"/>
        </w:rPr>
        <w:t xml:space="preserve"> yra</w:t>
      </w:r>
      <w:r w:rsidRPr="0017390D">
        <w:rPr>
          <w:color w:val="000000" w:themeColor="text1"/>
        </w:rPr>
        <w:t xml:space="preserve"> išr</w:t>
      </w:r>
      <w:r w:rsidR="00967A06">
        <w:rPr>
          <w:color w:val="000000" w:themeColor="text1"/>
        </w:rPr>
        <w:t>yškėję</w:t>
      </w:r>
      <w:r w:rsidRPr="0017390D">
        <w:rPr>
          <w:color w:val="000000" w:themeColor="text1"/>
        </w:rPr>
        <w:t xml:space="preserve"> kuria kryptimi </w:t>
      </w:r>
      <w:r w:rsidR="000A2D4B" w:rsidRPr="0017390D">
        <w:rPr>
          <w:color w:val="000000" w:themeColor="text1"/>
        </w:rPr>
        <w:t xml:space="preserve">keičiasi šulinių vandens užterštumas nitratu </w:t>
      </w:r>
      <w:r w:rsidR="00F7683E" w:rsidRPr="0017390D">
        <w:rPr>
          <w:color w:val="000000" w:themeColor="text1"/>
        </w:rPr>
        <w:t xml:space="preserve">Šiaulių rajone </w:t>
      </w:r>
      <w:r w:rsidR="000A2D4B" w:rsidRPr="0017390D">
        <w:rPr>
          <w:color w:val="000000" w:themeColor="text1"/>
        </w:rPr>
        <w:t>(</w:t>
      </w:r>
      <w:r w:rsidR="00426A91" w:rsidRPr="0017390D">
        <w:rPr>
          <w:color w:val="000000" w:themeColor="text1"/>
        </w:rPr>
        <w:t>7</w:t>
      </w:r>
      <w:r w:rsidR="000A2D4B" w:rsidRPr="0017390D">
        <w:rPr>
          <w:color w:val="000000" w:themeColor="text1"/>
        </w:rPr>
        <w:t xml:space="preserve"> pav.).</w:t>
      </w:r>
      <w:r w:rsidR="00F7683E" w:rsidRPr="0017390D">
        <w:rPr>
          <w:color w:val="000000" w:themeColor="text1"/>
        </w:rPr>
        <w:t xml:space="preserve"> </w:t>
      </w:r>
      <w:r w:rsidR="009857DD" w:rsidRPr="00F5297C">
        <w:rPr>
          <w:color w:val="000000" w:themeColor="text1"/>
        </w:rPr>
        <w:t xml:space="preserve">Per </w:t>
      </w:r>
      <w:r w:rsidR="009857DD">
        <w:rPr>
          <w:color w:val="000000" w:themeColor="text1"/>
        </w:rPr>
        <w:t>keturioliką</w:t>
      </w:r>
      <w:r w:rsidR="009857DD" w:rsidRPr="00F5297C">
        <w:rPr>
          <w:color w:val="000000" w:themeColor="text1"/>
        </w:rPr>
        <w:t xml:space="preserve"> tyrimo metų stebėtas šulinių užterštumo nitratu mažėjimas, kartu ir gruntinio vandens kokybės gerėjimas. </w:t>
      </w:r>
      <w:r w:rsidR="009857DD">
        <w:rPr>
          <w:color w:val="000000" w:themeColor="text1"/>
        </w:rPr>
        <w:t>Tačiau, lyginant su 2024</w:t>
      </w:r>
      <w:r w:rsidR="009857DD" w:rsidRPr="00F5297C">
        <w:rPr>
          <w:color w:val="000000" w:themeColor="text1"/>
        </w:rPr>
        <w:t xml:space="preserve"> m.</w:t>
      </w:r>
      <w:r w:rsidR="009857DD">
        <w:rPr>
          <w:color w:val="000000" w:themeColor="text1"/>
        </w:rPr>
        <w:t>,</w:t>
      </w:r>
      <w:r w:rsidR="009857DD" w:rsidRPr="00F5297C">
        <w:rPr>
          <w:color w:val="000000" w:themeColor="text1"/>
        </w:rPr>
        <w:t xml:space="preserve"> metinis nitratų vidurkis pakito nuo </w:t>
      </w:r>
      <w:r w:rsidR="009857DD">
        <w:rPr>
          <w:color w:val="000000" w:themeColor="text1"/>
        </w:rPr>
        <w:t xml:space="preserve">37,5 </w:t>
      </w:r>
      <w:r w:rsidR="009857DD" w:rsidRPr="00F5297C">
        <w:rPr>
          <w:color w:val="000000" w:themeColor="text1"/>
        </w:rPr>
        <w:t>iki</w:t>
      </w:r>
      <w:r w:rsidR="009857DD">
        <w:rPr>
          <w:color w:val="000000" w:themeColor="text1"/>
        </w:rPr>
        <w:t xml:space="preserve"> 39,4 </w:t>
      </w:r>
      <w:r w:rsidR="009857DD" w:rsidRPr="00F5297C">
        <w:rPr>
          <w:color w:val="000000" w:themeColor="text1"/>
        </w:rPr>
        <w:t xml:space="preserve">mg/l. </w:t>
      </w:r>
    </w:p>
    <w:bookmarkEnd w:id="37"/>
    <w:p w14:paraId="08D9C6CA" w14:textId="001AB58A" w:rsidR="000A2D4B" w:rsidRPr="006A2038" w:rsidRDefault="00E769F3" w:rsidP="00D84294">
      <w:pPr>
        <w:pStyle w:val="Pagrindinistekstas"/>
        <w:ind w:firstLine="0"/>
        <w:jc w:val="center"/>
        <w:rPr>
          <w:color w:val="000000" w:themeColor="text1"/>
        </w:rPr>
      </w:pPr>
      <w:r>
        <w:rPr>
          <w:noProof/>
        </w:rPr>
        <w:drawing>
          <wp:inline distT="0" distB="0" distL="0" distR="0" wp14:anchorId="1BB3162C" wp14:editId="3AE4011E">
            <wp:extent cx="5400000" cy="2743200"/>
            <wp:effectExtent l="0" t="0" r="0" b="0"/>
            <wp:docPr id="1075112547" name="Chart 1">
              <a:extLst xmlns:a="http://schemas.openxmlformats.org/drawingml/2006/main">
                <a:ext uri="{FF2B5EF4-FFF2-40B4-BE49-F238E27FC236}">
                  <a16:creationId xmlns:a16="http://schemas.microsoft.com/office/drawing/2014/main" id="{962AD7B1-993F-400B-47ED-C3494E88AD5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25ABDBEC" w14:textId="77777777" w:rsidR="005B1650" w:rsidRDefault="005B1650" w:rsidP="001621AF">
      <w:pPr>
        <w:pStyle w:val="Style1"/>
        <w:rPr>
          <w:rStyle w:val="Grietas"/>
          <w:b w:val="0"/>
          <w:bCs w:val="0"/>
        </w:rPr>
      </w:pPr>
      <w:bookmarkStart w:id="38" w:name="_Toc212219220"/>
      <w:r w:rsidRPr="001D3F6F">
        <w:rPr>
          <w:rStyle w:val="Grietas"/>
          <w:b w:val="0"/>
          <w:bCs w:val="0"/>
        </w:rPr>
        <w:t>Nitrato koncentracijos kaita visų stebimų šulinių vandenyje</w:t>
      </w:r>
      <w:bookmarkEnd w:id="38"/>
    </w:p>
    <w:p w14:paraId="13C3BEAE" w14:textId="77777777" w:rsidR="000319FC" w:rsidRDefault="000319FC" w:rsidP="000319FC">
      <w:pPr>
        <w:pStyle w:val="Pagrindinistekstas"/>
        <w:spacing w:before="0" w:line="276" w:lineRule="auto"/>
        <w:ind w:firstLine="567"/>
        <w:rPr>
          <w:color w:val="000000" w:themeColor="text1"/>
        </w:rPr>
      </w:pPr>
      <w:r w:rsidRPr="006A2038">
        <w:rPr>
          <w:color w:val="000000" w:themeColor="text1"/>
        </w:rPr>
        <w:t>Palyginus su kitais mineralinio azoto junginiais, nitritas yra labiau toksiškas junginys, todėl jam yra nustatyta griežta RRV</w:t>
      </w:r>
      <w:r>
        <w:rPr>
          <w:color w:val="000000" w:themeColor="text1"/>
        </w:rPr>
        <w:t xml:space="preserve"> [</w:t>
      </w:r>
      <w:r>
        <w:rPr>
          <w:color w:val="000000" w:themeColor="text1"/>
          <w:lang w:val="en-GB"/>
        </w:rPr>
        <w:t>3</w:t>
      </w:r>
      <w:r>
        <w:rPr>
          <w:color w:val="000000" w:themeColor="text1"/>
        </w:rPr>
        <w:t>]</w:t>
      </w:r>
      <w:r w:rsidRPr="006A2038">
        <w:rPr>
          <w:color w:val="000000" w:themeColor="text1"/>
        </w:rPr>
        <w:t xml:space="preserve"> ir RV</w:t>
      </w:r>
      <w:r>
        <w:rPr>
          <w:color w:val="000000" w:themeColor="text1"/>
        </w:rPr>
        <w:t xml:space="preserve"> [4]</w:t>
      </w:r>
      <w:r w:rsidRPr="006A2038">
        <w:rPr>
          <w:color w:val="000000" w:themeColor="text1"/>
        </w:rPr>
        <w:t xml:space="preserve">. Nitritas yra nestabilus tarpinis junginys tarp oksiduotos mineralinio azoto formos nitrato ir redukuotos formos amonio. Jis, esant oksidacinėms sąlygoms, per ilgesnį laiką oksiduojasi iki nitrato arba, esant redukcinėms sąlygoms, redukuojasi iki amonio. Be to, vandenyje oksiduojantis amoniui ar redukuojantis nitratui visada susidaro ir šiek tiek nitrito. Todėl nitritas gruntiniame vandenyje yra ne tiesioginės taršos, o greičiau tokių cheminių-biocheminių pokyčių indikatorius. </w:t>
      </w:r>
      <w:r>
        <w:rPr>
          <w:color w:val="000000" w:themeColor="text1"/>
        </w:rPr>
        <w:t>Šiais ataskaitiniais metais nitrito buvo rasta viename šulinyje Bu-11, koncentracija (0,26 mg/l) nustatytų kriterijų nesiekė, tačiau buvo padidinta.</w:t>
      </w:r>
    </w:p>
    <w:p w14:paraId="5776E2DD" w14:textId="5D3AE06B" w:rsidR="000319FC" w:rsidRDefault="000319FC" w:rsidP="000319FC">
      <w:pPr>
        <w:pStyle w:val="Pagrindinistekstas"/>
        <w:spacing w:before="0" w:line="276" w:lineRule="auto"/>
        <w:ind w:firstLine="567"/>
        <w:rPr>
          <w:color w:val="000000" w:themeColor="text1"/>
        </w:rPr>
      </w:pPr>
      <w:r w:rsidRPr="006A2038">
        <w:rPr>
          <w:color w:val="000000" w:themeColor="text1"/>
        </w:rPr>
        <w:t>202</w:t>
      </w:r>
      <w:r>
        <w:rPr>
          <w:color w:val="000000" w:themeColor="text1"/>
          <w:lang w:val="en-GB"/>
        </w:rPr>
        <w:t>5</w:t>
      </w:r>
      <w:r w:rsidRPr="006A2038">
        <w:rPr>
          <w:color w:val="000000" w:themeColor="text1"/>
        </w:rPr>
        <w:t xml:space="preserve"> metais </w:t>
      </w:r>
      <w:r>
        <w:rPr>
          <w:color w:val="000000" w:themeColor="text1"/>
        </w:rPr>
        <w:t>21</w:t>
      </w:r>
      <w:r w:rsidRPr="006A2038">
        <w:rPr>
          <w:color w:val="000000" w:themeColor="text1"/>
        </w:rPr>
        <w:t xml:space="preserve"> </w:t>
      </w:r>
      <w:r>
        <w:rPr>
          <w:color w:val="000000" w:themeColor="text1"/>
        </w:rPr>
        <w:t xml:space="preserve">iš 30 </w:t>
      </w:r>
      <w:r w:rsidRPr="006A2038">
        <w:rPr>
          <w:color w:val="000000" w:themeColor="text1"/>
        </w:rPr>
        <w:t xml:space="preserve">šulinių </w:t>
      </w:r>
      <w:r w:rsidRPr="000319FC">
        <w:rPr>
          <w:color w:val="000000" w:themeColor="text1"/>
        </w:rPr>
        <w:t>vandenyje amonio</w:t>
      </w:r>
      <w:r>
        <w:rPr>
          <w:color w:val="000000" w:themeColor="text1"/>
        </w:rPr>
        <w:t xml:space="preserve"> koncentracijos nesiekė metodo nustatymo ribos</w:t>
      </w:r>
      <w:r w:rsidRPr="006A2038">
        <w:rPr>
          <w:color w:val="000000" w:themeColor="text1"/>
        </w:rPr>
        <w:t>,</w:t>
      </w:r>
      <w:r>
        <w:rPr>
          <w:color w:val="000000" w:themeColor="text1"/>
        </w:rPr>
        <w:t xml:space="preserve"> likusiuose šuliniuose, išskyrus Bu-11, amonio kiekiai buvo nedideli, siekė iki 0,064 mg/l. Bu-11 šulinyje aptikta padidinta amonio koncentracija (0,45 mg/l).</w:t>
      </w:r>
    </w:p>
    <w:p w14:paraId="7938D791" w14:textId="77777777" w:rsidR="00F012F4" w:rsidRPr="006A2038" w:rsidRDefault="003137D6" w:rsidP="002010E1">
      <w:pPr>
        <w:pStyle w:val="Antrat4"/>
        <w:spacing w:line="276" w:lineRule="auto"/>
        <w:ind w:firstLine="567"/>
        <w:rPr>
          <w:color w:val="000000" w:themeColor="text1"/>
        </w:rPr>
      </w:pPr>
      <w:bookmarkStart w:id="39" w:name="_Hlk117148309"/>
      <w:r w:rsidRPr="006A2038">
        <w:rPr>
          <w:color w:val="000000" w:themeColor="text1"/>
        </w:rPr>
        <w:t>Kitų</w:t>
      </w:r>
      <w:r w:rsidR="0024645B" w:rsidRPr="006A2038">
        <w:rPr>
          <w:color w:val="000000" w:themeColor="text1"/>
        </w:rPr>
        <w:t xml:space="preserve"> </w:t>
      </w:r>
      <w:r w:rsidR="00A01B72" w:rsidRPr="006A2038">
        <w:rPr>
          <w:color w:val="000000" w:themeColor="text1"/>
        </w:rPr>
        <w:t xml:space="preserve">cheminių </w:t>
      </w:r>
      <w:r w:rsidR="0024645B" w:rsidRPr="006A2038">
        <w:rPr>
          <w:color w:val="000000" w:themeColor="text1"/>
        </w:rPr>
        <w:t>medžiag</w:t>
      </w:r>
      <w:r w:rsidRPr="006A2038">
        <w:rPr>
          <w:color w:val="000000" w:themeColor="text1"/>
        </w:rPr>
        <w:t>ų kiekiai</w:t>
      </w:r>
    </w:p>
    <w:p w14:paraId="01AE51AB" w14:textId="5CDDC85F" w:rsidR="008B7802" w:rsidRDefault="003137D6" w:rsidP="002010E1">
      <w:pPr>
        <w:pStyle w:val="Pagrindinistekstas"/>
        <w:spacing w:line="276" w:lineRule="auto"/>
        <w:ind w:firstLine="567"/>
        <w:rPr>
          <w:color w:val="000000" w:themeColor="text1"/>
        </w:rPr>
      </w:pPr>
      <w:r w:rsidRPr="003A3F20">
        <w:rPr>
          <w:color w:val="000000" w:themeColor="text1"/>
        </w:rPr>
        <w:t xml:space="preserve">Chloridas yra tiesioginis taršos indikatorius, gamtiškai švariame vandenyje jo koncentracija įprastai neviršija 20 mg/l. </w:t>
      </w:r>
      <w:r w:rsidR="00A01B72" w:rsidRPr="003A3F20">
        <w:rPr>
          <w:color w:val="000000" w:themeColor="text1"/>
        </w:rPr>
        <w:t xml:space="preserve">Tačiau </w:t>
      </w:r>
      <w:r w:rsidR="006F2CFC">
        <w:rPr>
          <w:color w:val="000000" w:themeColor="text1"/>
        </w:rPr>
        <w:t>50</w:t>
      </w:r>
      <w:r w:rsidRPr="003A3F20">
        <w:rPr>
          <w:color w:val="000000" w:themeColor="text1"/>
        </w:rPr>
        <w:t xml:space="preserve"> % stebimų šulinių chlorido </w:t>
      </w:r>
      <w:r w:rsidR="00D84294" w:rsidRPr="003A3F20">
        <w:rPr>
          <w:color w:val="000000" w:themeColor="text1"/>
        </w:rPr>
        <w:t>kiekiai</w:t>
      </w:r>
      <w:r w:rsidRPr="003A3F20">
        <w:rPr>
          <w:color w:val="000000" w:themeColor="text1"/>
        </w:rPr>
        <w:t xml:space="preserve"> </w:t>
      </w:r>
      <w:r w:rsidR="00A01B72" w:rsidRPr="003A3F20">
        <w:rPr>
          <w:color w:val="000000" w:themeColor="text1"/>
        </w:rPr>
        <w:t>buvo didesn</w:t>
      </w:r>
      <w:r w:rsidR="00D84294" w:rsidRPr="003A3F20">
        <w:rPr>
          <w:color w:val="000000" w:themeColor="text1"/>
        </w:rPr>
        <w:t>i</w:t>
      </w:r>
      <w:r w:rsidR="00A01B72" w:rsidRPr="003A3F20">
        <w:rPr>
          <w:color w:val="000000" w:themeColor="text1"/>
        </w:rPr>
        <w:t xml:space="preserve"> nei</w:t>
      </w:r>
      <w:r w:rsidRPr="003A3F20">
        <w:rPr>
          <w:color w:val="000000" w:themeColor="text1"/>
        </w:rPr>
        <w:t xml:space="preserve"> 20 mg/l.</w:t>
      </w:r>
      <w:r w:rsidR="0024023D" w:rsidRPr="003A3F20">
        <w:rPr>
          <w:color w:val="000000" w:themeColor="text1"/>
        </w:rPr>
        <w:t xml:space="preserve"> </w:t>
      </w:r>
      <w:r w:rsidRPr="003A3F20">
        <w:rPr>
          <w:color w:val="000000" w:themeColor="text1"/>
        </w:rPr>
        <w:t>Didžiausios</w:t>
      </w:r>
      <w:r w:rsidR="00F12DB9" w:rsidRPr="003A3F20">
        <w:rPr>
          <w:color w:val="000000" w:themeColor="text1"/>
        </w:rPr>
        <w:t xml:space="preserve"> </w:t>
      </w:r>
      <w:r w:rsidR="0024023D" w:rsidRPr="003A3F20">
        <w:rPr>
          <w:color w:val="000000" w:themeColor="text1"/>
        </w:rPr>
        <w:t xml:space="preserve">chlorido </w:t>
      </w:r>
      <w:r w:rsidRPr="003A3F20">
        <w:rPr>
          <w:color w:val="000000" w:themeColor="text1"/>
        </w:rPr>
        <w:t>koncentracijos</w:t>
      </w:r>
      <w:r w:rsidR="0024023D" w:rsidRPr="003A3F20">
        <w:rPr>
          <w:color w:val="000000" w:themeColor="text1"/>
        </w:rPr>
        <w:t xml:space="preserve"> </w:t>
      </w:r>
      <w:r w:rsidRPr="003A3F20">
        <w:rPr>
          <w:color w:val="000000" w:themeColor="text1"/>
        </w:rPr>
        <w:t>buvo aptiktos Kurš</w:t>
      </w:r>
      <w:r w:rsidR="00F12DB9" w:rsidRPr="003A3F20">
        <w:rPr>
          <w:color w:val="000000" w:themeColor="text1"/>
        </w:rPr>
        <w:t>ėnuose esančio šulinio Kur-12</w:t>
      </w:r>
      <w:r w:rsidRPr="003A3F20">
        <w:rPr>
          <w:color w:val="000000" w:themeColor="text1"/>
        </w:rPr>
        <w:t xml:space="preserve"> vandenyje</w:t>
      </w:r>
      <w:r w:rsidR="00F12DB9" w:rsidRPr="003A3F20">
        <w:rPr>
          <w:color w:val="000000" w:themeColor="text1"/>
        </w:rPr>
        <w:t xml:space="preserve"> </w:t>
      </w:r>
      <w:r w:rsidR="006F2CFC">
        <w:rPr>
          <w:color w:val="000000" w:themeColor="text1"/>
        </w:rPr>
        <w:t>(</w:t>
      </w:r>
      <w:r w:rsidR="009857DD">
        <w:rPr>
          <w:color w:val="000000" w:themeColor="text1"/>
        </w:rPr>
        <w:t>77</w:t>
      </w:r>
      <w:r w:rsidR="00F12DB9" w:rsidRPr="003A3F20">
        <w:rPr>
          <w:color w:val="000000" w:themeColor="text1"/>
        </w:rPr>
        <w:t xml:space="preserve"> mg/l)</w:t>
      </w:r>
      <w:r w:rsidR="00377CCF">
        <w:rPr>
          <w:color w:val="000000" w:themeColor="text1"/>
        </w:rPr>
        <w:t xml:space="preserve"> bei </w:t>
      </w:r>
      <w:r w:rsidR="006F2CFC">
        <w:rPr>
          <w:color w:val="000000" w:themeColor="text1"/>
        </w:rPr>
        <w:t>Bubių</w:t>
      </w:r>
      <w:r w:rsidR="00F12DB9" w:rsidRPr="003A3F20">
        <w:rPr>
          <w:color w:val="000000" w:themeColor="text1"/>
        </w:rPr>
        <w:t xml:space="preserve"> sen. – šulinyje </w:t>
      </w:r>
      <w:r w:rsidR="00377CCF">
        <w:rPr>
          <w:color w:val="000000" w:themeColor="text1"/>
        </w:rPr>
        <w:t>Bu-11</w:t>
      </w:r>
      <w:r w:rsidR="00F12DB9" w:rsidRPr="003A3F20">
        <w:rPr>
          <w:color w:val="000000" w:themeColor="text1"/>
        </w:rPr>
        <w:t xml:space="preserve"> (</w:t>
      </w:r>
      <w:r w:rsidR="00377CCF">
        <w:rPr>
          <w:color w:val="000000" w:themeColor="text1"/>
        </w:rPr>
        <w:t>55</w:t>
      </w:r>
      <w:r w:rsidR="00F12DB9" w:rsidRPr="003A3F20">
        <w:rPr>
          <w:color w:val="000000" w:themeColor="text1"/>
        </w:rPr>
        <w:t xml:space="preserve"> mg/l) </w:t>
      </w:r>
      <w:r w:rsidRPr="003A3F20">
        <w:rPr>
          <w:color w:val="000000" w:themeColor="text1"/>
        </w:rPr>
        <w:t>(</w:t>
      </w:r>
      <w:r w:rsidR="00426A91" w:rsidRPr="003A3F20">
        <w:rPr>
          <w:color w:val="000000" w:themeColor="text1"/>
        </w:rPr>
        <w:t>8</w:t>
      </w:r>
      <w:r w:rsidRPr="003A3F20">
        <w:rPr>
          <w:color w:val="000000" w:themeColor="text1"/>
        </w:rPr>
        <w:t xml:space="preserve"> pav.). </w:t>
      </w:r>
      <w:r w:rsidR="00F12DB9" w:rsidRPr="003A3F20">
        <w:rPr>
          <w:color w:val="000000" w:themeColor="text1"/>
        </w:rPr>
        <w:t>Visgi nė viename tirtame šulinyje chloridų kiekiai neviršijo higienos normose [3] nustatytos rodiklio ribinės vertės.</w:t>
      </w:r>
    </w:p>
    <w:p w14:paraId="65542D1D" w14:textId="7FFEB4FA" w:rsidR="008B7802" w:rsidRDefault="008B7802" w:rsidP="008B7802">
      <w:pPr>
        <w:pStyle w:val="Pagrindinistekstas"/>
        <w:spacing w:before="0" w:line="276" w:lineRule="auto"/>
        <w:ind w:firstLine="567"/>
        <w:rPr>
          <w:color w:val="000000" w:themeColor="text1"/>
        </w:rPr>
      </w:pPr>
      <w:r>
        <w:rPr>
          <w:color w:val="000000" w:themeColor="text1"/>
        </w:rPr>
        <w:t>Nuo 202</w:t>
      </w:r>
      <w:r w:rsidR="00377CCF">
        <w:rPr>
          <w:color w:val="000000" w:themeColor="text1"/>
        </w:rPr>
        <w:t>4</w:t>
      </w:r>
      <w:r w:rsidR="00A67EDD">
        <w:rPr>
          <w:color w:val="000000" w:themeColor="text1"/>
        </w:rPr>
        <w:t xml:space="preserve"> m. [2</w:t>
      </w:r>
      <w:r w:rsidR="00FE49A8">
        <w:rPr>
          <w:color w:val="000000" w:themeColor="text1"/>
        </w:rPr>
        <w:t>1</w:t>
      </w:r>
      <w:r w:rsidRPr="00AE65FF">
        <w:rPr>
          <w:color w:val="000000" w:themeColor="text1"/>
        </w:rPr>
        <w:t>] chlorido kiekiai pastebimai sumažėjo šuliniuose</w:t>
      </w:r>
      <w:r>
        <w:rPr>
          <w:color w:val="000000" w:themeColor="text1"/>
        </w:rPr>
        <w:t xml:space="preserve"> Kuk-12 (</w:t>
      </w:r>
      <w:r w:rsidR="00377CCF">
        <w:rPr>
          <w:color w:val="000000" w:themeColor="text1"/>
        </w:rPr>
        <w:t>2,5</w:t>
      </w:r>
      <w:r>
        <w:rPr>
          <w:color w:val="000000" w:themeColor="text1"/>
        </w:rPr>
        <w:t xml:space="preserve"> karto)</w:t>
      </w:r>
      <w:r w:rsidR="00377CCF">
        <w:rPr>
          <w:color w:val="000000" w:themeColor="text1"/>
        </w:rPr>
        <w:t>, Kuž-1 (1,7 karto)</w:t>
      </w:r>
      <w:r w:rsidR="0022117E">
        <w:rPr>
          <w:color w:val="000000" w:themeColor="text1"/>
        </w:rPr>
        <w:t>, Ra-2 (1,6 karto), tačiau padidėjo šiliniuose Bu-12 (3,5 karto), Kuk-31 ir Kuk-32 (2,2 karto)</w:t>
      </w:r>
      <w:r w:rsidR="00A87DB6">
        <w:rPr>
          <w:color w:val="000000" w:themeColor="text1"/>
        </w:rPr>
        <w:t xml:space="preserve"> bei Ša-2 (1,6 karto)</w:t>
      </w:r>
      <w:r w:rsidRPr="00AE65FF">
        <w:rPr>
          <w:color w:val="000000" w:themeColor="text1"/>
        </w:rPr>
        <w:t xml:space="preserve">. Likusiuose šuliniuose pokyčiai nebuvo tokie ryškūs, chloridų kiekiai išliko daugiau mažiau panašūs. Chloridu gruntinis vanduo gali būti teršiamas buitinio-komunalinio pobūdžio taršos metu. Urbanizuotose teritorijose yra dar vienas intensyvios taršos chloridu šaltinis – tai žiemą kelių priežiūrai naudojama druska, ypač jei šulinys yra įrengtas netoli važiuojamosios kelio dalies. Taršą kelių priežiūrai naudojama druska dažnai galima atpažinti iš vandenyje kartu su chloridais išaugusio natrio kiekio, kadangi kelių barstymui naudojama natrio chlorido (NaCl) druska. Tirtuose šuliniuose </w:t>
      </w:r>
      <w:r>
        <w:rPr>
          <w:color w:val="000000" w:themeColor="text1"/>
        </w:rPr>
        <w:t>kaip ir chloridų, taip ir natrio kiekiai</w:t>
      </w:r>
      <w:r w:rsidRPr="00AE65FF">
        <w:rPr>
          <w:color w:val="000000" w:themeColor="text1"/>
        </w:rPr>
        <w:t xml:space="preserve"> neviršijo ribinės vertės taikomos geriamajam vandeniui</w:t>
      </w:r>
      <w:r>
        <w:rPr>
          <w:color w:val="000000" w:themeColor="text1"/>
        </w:rPr>
        <w:t xml:space="preserve">. Natrio vertės </w:t>
      </w:r>
      <w:r w:rsidRPr="00AE65FF">
        <w:rPr>
          <w:color w:val="000000" w:themeColor="text1"/>
        </w:rPr>
        <w:t xml:space="preserve">kito </w:t>
      </w:r>
      <w:r w:rsidR="0022117E">
        <w:rPr>
          <w:color w:val="000000" w:themeColor="text1"/>
        </w:rPr>
        <w:t>5,8</w:t>
      </w:r>
      <w:r>
        <w:rPr>
          <w:color w:val="000000" w:themeColor="text1"/>
        </w:rPr>
        <w:t>–6</w:t>
      </w:r>
      <w:r w:rsidR="0022117E">
        <w:rPr>
          <w:color w:val="000000" w:themeColor="text1"/>
        </w:rPr>
        <w:t xml:space="preserve">7 </w:t>
      </w:r>
      <w:r w:rsidRPr="00AE65FF">
        <w:rPr>
          <w:color w:val="000000" w:themeColor="text1"/>
        </w:rPr>
        <w:t xml:space="preserve">mg/l ribose (9 pav.). </w:t>
      </w:r>
    </w:p>
    <w:p w14:paraId="69539497" w14:textId="7DE85673" w:rsidR="008B7802" w:rsidRPr="00304F25" w:rsidRDefault="008B7802" w:rsidP="008B7802">
      <w:pPr>
        <w:pStyle w:val="Pagrindinistekstas"/>
        <w:spacing w:before="0" w:line="276" w:lineRule="auto"/>
        <w:ind w:firstLine="567"/>
        <w:rPr>
          <w:color w:val="000000" w:themeColor="text1"/>
        </w:rPr>
      </w:pPr>
      <w:r w:rsidRPr="006A2038">
        <w:rPr>
          <w:color w:val="000000" w:themeColor="text1"/>
        </w:rPr>
        <w:t>Vidutinė natrio koncent</w:t>
      </w:r>
      <w:r>
        <w:rPr>
          <w:color w:val="000000" w:themeColor="text1"/>
        </w:rPr>
        <w:t xml:space="preserve">racija rajono šuliniuose siekė </w:t>
      </w:r>
      <w:r w:rsidR="0022117E">
        <w:rPr>
          <w:color w:val="000000" w:themeColor="text1"/>
        </w:rPr>
        <w:t>24,6</w:t>
      </w:r>
      <w:r>
        <w:rPr>
          <w:color w:val="000000" w:themeColor="text1"/>
        </w:rPr>
        <w:t xml:space="preserve"> </w:t>
      </w:r>
      <w:r w:rsidRPr="006A2038">
        <w:rPr>
          <w:color w:val="000000" w:themeColor="text1"/>
        </w:rPr>
        <w:t xml:space="preserve">mg/l. Mažesni nei 20 mg/l natrio kiekiai buvo rasti </w:t>
      </w:r>
      <w:r w:rsidR="0022117E">
        <w:rPr>
          <w:color w:val="000000" w:themeColor="text1"/>
        </w:rPr>
        <w:t>43</w:t>
      </w:r>
      <w:r w:rsidRPr="006A2038">
        <w:rPr>
          <w:color w:val="000000" w:themeColor="text1"/>
        </w:rPr>
        <w:t xml:space="preserve"> % visų tirtų šulinių. </w:t>
      </w:r>
      <w:r>
        <w:rPr>
          <w:color w:val="000000" w:themeColor="text1"/>
        </w:rPr>
        <w:t xml:space="preserve">Mažiausios, net 10 mg/l nesiekiančios, natrio vertės buvo nustatytos </w:t>
      </w:r>
      <w:r w:rsidRPr="00304F25">
        <w:rPr>
          <w:color w:val="000000" w:themeColor="text1"/>
        </w:rPr>
        <w:t>Kuršėnų sen. – Kur-5, Kairių sen. – Kai-12, Šakynos sen. – Šk-</w:t>
      </w:r>
      <w:r w:rsidRPr="00304F25">
        <w:rPr>
          <w:color w:val="000000" w:themeColor="text1"/>
          <w:lang w:val="en-GB"/>
        </w:rPr>
        <w:t>3</w:t>
      </w:r>
      <w:r w:rsidRPr="00304F25">
        <w:rPr>
          <w:color w:val="000000" w:themeColor="text1"/>
        </w:rPr>
        <w:t xml:space="preserve"> ir Gruzdžių sen. – Gr-14. </w:t>
      </w:r>
    </w:p>
    <w:p w14:paraId="467843A4" w14:textId="4D9C9596" w:rsidR="008B7802" w:rsidRDefault="008B7802" w:rsidP="008B7802">
      <w:pPr>
        <w:pStyle w:val="Pagrindinistekstas"/>
        <w:spacing w:before="0" w:line="276" w:lineRule="auto"/>
        <w:ind w:firstLine="567"/>
        <w:rPr>
          <w:color w:val="000000" w:themeColor="text1"/>
        </w:rPr>
      </w:pPr>
      <w:r w:rsidRPr="006A2038">
        <w:rPr>
          <w:color w:val="000000" w:themeColor="text1"/>
        </w:rPr>
        <w:t xml:space="preserve">Kaip ir chlorido, kito tiesioginio taršos indikatoriaus – sulfato, koncentracija gamtiškai švariame vandenyje neturėtų viršyti keliasdešimt mg/l. Didesnė nei 50 mg/l koncentracija buvo nustatyta </w:t>
      </w:r>
      <w:r w:rsidR="0022117E">
        <w:rPr>
          <w:color w:val="000000" w:themeColor="text1"/>
        </w:rPr>
        <w:t>20</w:t>
      </w:r>
      <w:r>
        <w:rPr>
          <w:color w:val="000000" w:themeColor="text1"/>
        </w:rPr>
        <w:t xml:space="preserve"> % stebimų šulinių. Didžiausia, tačiau rodiklio ribinės ver</w:t>
      </w:r>
      <w:r w:rsidR="0022117E">
        <w:rPr>
          <w:color w:val="000000" w:themeColor="text1"/>
        </w:rPr>
        <w:t>t</w:t>
      </w:r>
      <w:r>
        <w:rPr>
          <w:color w:val="000000" w:themeColor="text1"/>
        </w:rPr>
        <w:t xml:space="preserve">ės nesiekianti sulfatų </w:t>
      </w:r>
      <w:r w:rsidR="00A87DB6">
        <w:rPr>
          <w:color w:val="000000" w:themeColor="text1"/>
        </w:rPr>
        <w:t>koncentracija</w:t>
      </w:r>
      <w:r>
        <w:rPr>
          <w:color w:val="000000" w:themeColor="text1"/>
        </w:rPr>
        <w:t xml:space="preserve"> buvo nustatyta Ginkūnų sen. (Gi-13) </w:t>
      </w:r>
      <w:r w:rsidR="0022117E">
        <w:rPr>
          <w:color w:val="000000" w:themeColor="text1"/>
        </w:rPr>
        <w:t xml:space="preserve">ir Kuršėnų kaimiškosios sen. (Kuk-31) </w:t>
      </w:r>
      <w:r>
        <w:rPr>
          <w:color w:val="000000" w:themeColor="text1"/>
        </w:rPr>
        <w:t>šulin</w:t>
      </w:r>
      <w:r w:rsidR="0022117E">
        <w:rPr>
          <w:color w:val="000000" w:themeColor="text1"/>
        </w:rPr>
        <w:t>iuose</w:t>
      </w:r>
      <w:r w:rsidR="00E76614">
        <w:rPr>
          <w:color w:val="000000" w:themeColor="text1"/>
        </w:rPr>
        <w:t xml:space="preserve"> </w:t>
      </w:r>
      <w:r w:rsidR="00E76614" w:rsidRPr="000319FC">
        <w:rPr>
          <w:color w:val="000000" w:themeColor="text1"/>
        </w:rPr>
        <w:t>(10 pav.)</w:t>
      </w:r>
      <w:r w:rsidRPr="000319FC">
        <w:rPr>
          <w:color w:val="000000" w:themeColor="text1"/>
        </w:rPr>
        <w:t>.</w:t>
      </w:r>
      <w:r>
        <w:rPr>
          <w:color w:val="000000" w:themeColor="text1"/>
        </w:rPr>
        <w:t xml:space="preserve"> </w:t>
      </w:r>
      <w:r w:rsidRPr="006A2038">
        <w:rPr>
          <w:color w:val="000000" w:themeColor="text1"/>
        </w:rPr>
        <w:t>Sulfatų koncentracijos padidėjimas vandenyje sietinas su buitine-komunaline tarša bei žemės ūkio veikla.</w:t>
      </w:r>
      <w:r w:rsidRPr="00894A25">
        <w:rPr>
          <w:color w:val="000000" w:themeColor="text1"/>
        </w:rPr>
        <w:t xml:space="preserve"> </w:t>
      </w:r>
    </w:p>
    <w:p w14:paraId="0EC7BBCE" w14:textId="726CB5AB" w:rsidR="008B7802" w:rsidRPr="006A2038" w:rsidRDefault="008B7802" w:rsidP="008B7802">
      <w:pPr>
        <w:pStyle w:val="Pagrindinistekstas"/>
        <w:spacing w:before="0" w:line="276" w:lineRule="auto"/>
        <w:ind w:firstLine="567"/>
        <w:rPr>
          <w:color w:val="000000" w:themeColor="text1"/>
        </w:rPr>
      </w:pPr>
      <w:r w:rsidRPr="006A2038">
        <w:rPr>
          <w:color w:val="000000" w:themeColor="text1"/>
        </w:rPr>
        <w:t>Neįprastai didelė kalio koncentracija gruntiniame vandenyje – viršijanti keliasdešimt mg/l, taip pat gali būti indikatorius apie vykstančią antropogeninę taršą. Ištyrus šulinių vandenį, didesnė nei 50</w:t>
      </w:r>
      <w:r w:rsidR="00A87DB6">
        <w:rPr>
          <w:color w:val="000000" w:themeColor="text1"/>
        </w:rPr>
        <w:t xml:space="preserve"> </w:t>
      </w:r>
      <w:r w:rsidRPr="006A2038">
        <w:rPr>
          <w:color w:val="000000" w:themeColor="text1"/>
        </w:rPr>
        <w:t xml:space="preserve">mg/l kalio koncentracija buvo aptikta </w:t>
      </w:r>
      <w:r>
        <w:rPr>
          <w:color w:val="000000" w:themeColor="text1"/>
        </w:rPr>
        <w:t>17</w:t>
      </w:r>
      <w:r w:rsidRPr="006A2038">
        <w:rPr>
          <w:color w:val="000000" w:themeColor="text1"/>
        </w:rPr>
        <w:t xml:space="preserve"> % stebimų šulinių (11 pav.).</w:t>
      </w:r>
      <w:r>
        <w:rPr>
          <w:color w:val="000000" w:themeColor="text1"/>
        </w:rPr>
        <w:t xml:space="preserve"> Visų rajon</w:t>
      </w:r>
      <w:r w:rsidR="00A87DB6">
        <w:rPr>
          <w:color w:val="000000" w:themeColor="text1"/>
        </w:rPr>
        <w:t>o</w:t>
      </w:r>
      <w:r>
        <w:rPr>
          <w:color w:val="000000" w:themeColor="text1"/>
        </w:rPr>
        <w:t xml:space="preserve"> šulinių kalio metinis vidurkis siekė </w:t>
      </w:r>
      <w:r w:rsidR="00783BC3">
        <w:rPr>
          <w:color w:val="000000" w:themeColor="text1"/>
        </w:rPr>
        <w:t>22,9</w:t>
      </w:r>
      <w:r>
        <w:rPr>
          <w:color w:val="000000" w:themeColor="text1"/>
        </w:rPr>
        <w:t xml:space="preserve"> mg/l. Mažiausios kalio koncentracijos nustatytos </w:t>
      </w:r>
      <w:r w:rsidR="00783BC3">
        <w:rPr>
          <w:color w:val="000000" w:themeColor="text1"/>
        </w:rPr>
        <w:t xml:space="preserve">šuliniuose </w:t>
      </w:r>
      <w:r>
        <w:rPr>
          <w:color w:val="000000" w:themeColor="text1"/>
        </w:rPr>
        <w:t>K</w:t>
      </w:r>
      <w:r w:rsidR="00783BC3">
        <w:rPr>
          <w:color w:val="000000" w:themeColor="text1"/>
        </w:rPr>
        <w:t>už</w:t>
      </w:r>
      <w:r>
        <w:rPr>
          <w:color w:val="000000" w:themeColor="text1"/>
        </w:rPr>
        <w:t>-11 (</w:t>
      </w:r>
      <w:r w:rsidR="00783BC3">
        <w:rPr>
          <w:color w:val="000000" w:themeColor="text1"/>
        </w:rPr>
        <w:t>0,9</w:t>
      </w:r>
      <w:r>
        <w:rPr>
          <w:color w:val="000000" w:themeColor="text1"/>
        </w:rPr>
        <w:t xml:space="preserve"> mg/l)</w:t>
      </w:r>
      <w:r w:rsidR="00783BC3">
        <w:rPr>
          <w:color w:val="000000" w:themeColor="text1"/>
        </w:rPr>
        <w:t>,</w:t>
      </w:r>
      <w:r>
        <w:rPr>
          <w:color w:val="000000" w:themeColor="text1"/>
        </w:rPr>
        <w:t xml:space="preserve"> Ra-13 (</w:t>
      </w:r>
      <w:r w:rsidR="00783BC3">
        <w:rPr>
          <w:color w:val="000000" w:themeColor="text1"/>
        </w:rPr>
        <w:t>1,3</w:t>
      </w:r>
      <w:r>
        <w:rPr>
          <w:color w:val="000000" w:themeColor="text1"/>
        </w:rPr>
        <w:t xml:space="preserve"> mg/l)</w:t>
      </w:r>
      <w:r w:rsidR="00783BC3">
        <w:rPr>
          <w:color w:val="000000" w:themeColor="text1"/>
        </w:rPr>
        <w:t xml:space="preserve"> ir Kai-11 (2,12 mg/l)</w:t>
      </w:r>
      <w:r>
        <w:rPr>
          <w:color w:val="000000" w:themeColor="text1"/>
        </w:rPr>
        <w:t xml:space="preserve">, didžiausios </w:t>
      </w:r>
      <w:r w:rsidR="00783BC3">
        <w:rPr>
          <w:color w:val="000000" w:themeColor="text1"/>
        </w:rPr>
        <w:t xml:space="preserve">– </w:t>
      </w:r>
      <w:r>
        <w:rPr>
          <w:color w:val="000000" w:themeColor="text1"/>
        </w:rPr>
        <w:t>Gi-13 (6</w:t>
      </w:r>
      <w:r w:rsidR="00783BC3">
        <w:rPr>
          <w:color w:val="000000" w:themeColor="text1"/>
        </w:rPr>
        <w:t>4</w:t>
      </w:r>
      <w:r>
        <w:rPr>
          <w:color w:val="000000" w:themeColor="text1"/>
        </w:rPr>
        <w:t xml:space="preserve"> mg/l), </w:t>
      </w:r>
      <w:r w:rsidR="00783BC3">
        <w:rPr>
          <w:color w:val="000000" w:themeColor="text1"/>
        </w:rPr>
        <w:t>Gr-2 (63,7 mg/l)</w:t>
      </w:r>
      <w:r>
        <w:rPr>
          <w:color w:val="000000" w:themeColor="text1"/>
        </w:rPr>
        <w:t>, Gr-11 (</w:t>
      </w:r>
      <w:r w:rsidR="00783BC3">
        <w:rPr>
          <w:color w:val="000000" w:themeColor="text1"/>
        </w:rPr>
        <w:t>60,9</w:t>
      </w:r>
      <w:r>
        <w:rPr>
          <w:color w:val="000000" w:themeColor="text1"/>
        </w:rPr>
        <w:t xml:space="preserve"> mg/l), </w:t>
      </w:r>
      <w:r w:rsidR="00783BC3">
        <w:rPr>
          <w:color w:val="000000" w:themeColor="text1"/>
        </w:rPr>
        <w:t xml:space="preserve">Kuž-2 (57,8 mg/l) </w:t>
      </w:r>
      <w:r>
        <w:rPr>
          <w:color w:val="000000" w:themeColor="text1"/>
        </w:rPr>
        <w:t>ir Bu-11 (5</w:t>
      </w:r>
      <w:r w:rsidR="00783BC3">
        <w:rPr>
          <w:color w:val="000000" w:themeColor="text1"/>
        </w:rPr>
        <w:t>3</w:t>
      </w:r>
      <w:r>
        <w:rPr>
          <w:color w:val="000000" w:themeColor="text1"/>
        </w:rPr>
        <w:t>,</w:t>
      </w:r>
      <w:r w:rsidR="00783BC3">
        <w:rPr>
          <w:color w:val="000000" w:themeColor="text1"/>
        </w:rPr>
        <w:t>3</w:t>
      </w:r>
      <w:r>
        <w:rPr>
          <w:color w:val="000000" w:themeColor="text1"/>
        </w:rPr>
        <w:t xml:space="preserve"> mg/l).</w:t>
      </w:r>
    </w:p>
    <w:p w14:paraId="1F7C7D6B" w14:textId="549ED3A8" w:rsidR="008B7802" w:rsidRDefault="008B7802" w:rsidP="008B7802">
      <w:pPr>
        <w:pStyle w:val="Pagrindinistekstas"/>
        <w:spacing w:before="0" w:line="276" w:lineRule="auto"/>
        <w:ind w:firstLine="567"/>
        <w:rPr>
          <w:color w:val="000000" w:themeColor="text1"/>
        </w:rPr>
      </w:pPr>
      <w:r w:rsidRPr="006A2038">
        <w:rPr>
          <w:color w:val="000000" w:themeColor="text1"/>
        </w:rPr>
        <w:t xml:space="preserve">Tirtuose šuliniuose kalcio koncentracija </w:t>
      </w:r>
      <w:r>
        <w:rPr>
          <w:color w:val="000000" w:themeColor="text1"/>
        </w:rPr>
        <w:t>kito</w:t>
      </w:r>
      <w:r w:rsidRPr="006A2038">
        <w:rPr>
          <w:color w:val="000000" w:themeColor="text1"/>
        </w:rPr>
        <w:t xml:space="preserve"> </w:t>
      </w:r>
      <w:r>
        <w:rPr>
          <w:color w:val="000000" w:themeColor="text1"/>
        </w:rPr>
        <w:t>intervale tarp</w:t>
      </w:r>
      <w:r w:rsidRPr="006A2038">
        <w:rPr>
          <w:color w:val="000000" w:themeColor="text1"/>
        </w:rPr>
        <w:t xml:space="preserve"> </w:t>
      </w:r>
      <w:r w:rsidR="00783BC3">
        <w:rPr>
          <w:color w:val="000000" w:themeColor="text1"/>
        </w:rPr>
        <w:t>90,4 mg/l</w:t>
      </w:r>
      <w:r>
        <w:rPr>
          <w:color w:val="000000" w:themeColor="text1"/>
        </w:rPr>
        <w:t xml:space="preserve"> </w:t>
      </w:r>
      <w:r w:rsidRPr="006A2038">
        <w:rPr>
          <w:color w:val="000000" w:themeColor="text1"/>
        </w:rPr>
        <w:t xml:space="preserve">ir </w:t>
      </w:r>
      <w:r w:rsidR="00783BC3">
        <w:rPr>
          <w:color w:val="000000" w:themeColor="text1"/>
        </w:rPr>
        <w:t>225</w:t>
      </w:r>
      <w:r w:rsidRPr="006A2038">
        <w:rPr>
          <w:color w:val="000000" w:themeColor="text1"/>
        </w:rPr>
        <w:t xml:space="preserve"> mg/l (12 pav.), magnio – tarp </w:t>
      </w:r>
      <w:r w:rsidR="00783BC3">
        <w:rPr>
          <w:color w:val="000000" w:themeColor="text1"/>
        </w:rPr>
        <w:t>4,9 mg/l</w:t>
      </w:r>
      <w:r>
        <w:rPr>
          <w:color w:val="000000" w:themeColor="text1"/>
        </w:rPr>
        <w:t xml:space="preserve"> ir </w:t>
      </w:r>
      <w:r w:rsidR="00783BC3">
        <w:rPr>
          <w:color w:val="000000" w:themeColor="text1"/>
        </w:rPr>
        <w:t xml:space="preserve">57,2 </w:t>
      </w:r>
      <w:r w:rsidRPr="006A2038">
        <w:rPr>
          <w:color w:val="000000" w:themeColor="text1"/>
        </w:rPr>
        <w:t xml:space="preserve">mg/l (13 pav.). Vidutinė visų šulinių kalcio koncentracija buvo </w:t>
      </w:r>
      <w:r>
        <w:rPr>
          <w:color w:val="000000" w:themeColor="text1"/>
        </w:rPr>
        <w:t>1</w:t>
      </w:r>
      <w:r w:rsidR="00783BC3">
        <w:rPr>
          <w:color w:val="000000" w:themeColor="text1"/>
        </w:rPr>
        <w:t>39,3</w:t>
      </w:r>
      <w:r w:rsidRPr="006A2038">
        <w:rPr>
          <w:color w:val="000000" w:themeColor="text1"/>
        </w:rPr>
        <w:t xml:space="preserve"> mg/l, magnio – </w:t>
      </w:r>
      <w:r w:rsidR="00783BC3">
        <w:rPr>
          <w:color w:val="000000" w:themeColor="text1"/>
        </w:rPr>
        <w:t xml:space="preserve">36,7 </w:t>
      </w:r>
      <w:r w:rsidRPr="006A2038">
        <w:rPr>
          <w:color w:val="000000" w:themeColor="text1"/>
        </w:rPr>
        <w:t>mg/l</w:t>
      </w:r>
      <w:r w:rsidR="00783BC3">
        <w:rPr>
          <w:color w:val="000000" w:themeColor="text1"/>
        </w:rPr>
        <w:t xml:space="preserve"> – šiek tiek didesnės, nei registruotos 2024 m</w:t>
      </w:r>
      <w:r w:rsidRPr="006A2038">
        <w:rPr>
          <w:color w:val="000000" w:themeColor="text1"/>
        </w:rPr>
        <w:t>.</w:t>
      </w:r>
    </w:p>
    <w:p w14:paraId="7089A3B7" w14:textId="77777777" w:rsidR="008B7802" w:rsidRDefault="008B7802" w:rsidP="002010E1">
      <w:pPr>
        <w:pStyle w:val="Pagrindinistekstas"/>
        <w:spacing w:line="276" w:lineRule="auto"/>
        <w:ind w:firstLine="567"/>
        <w:rPr>
          <w:color w:val="000000" w:themeColor="text1"/>
        </w:rPr>
        <w:sectPr w:rsidR="008B7802" w:rsidSect="00233102">
          <w:headerReference w:type="default" r:id="rId42"/>
          <w:pgSz w:w="11906" w:h="16838"/>
          <w:pgMar w:top="1134" w:right="851" w:bottom="851" w:left="1418" w:header="851" w:footer="567" w:gutter="0"/>
          <w:cols w:space="1296"/>
          <w:docGrid w:linePitch="326" w:charSpace="-6145"/>
        </w:sectPr>
      </w:pPr>
    </w:p>
    <w:bookmarkEnd w:id="39"/>
    <w:p w14:paraId="2D537896" w14:textId="42B56917" w:rsidR="005C1860" w:rsidRPr="006A2038" w:rsidRDefault="00CD1ABB" w:rsidP="008B7802">
      <w:pPr>
        <w:pStyle w:val="Pagrindinistekstas"/>
        <w:spacing w:before="0"/>
        <w:ind w:firstLine="0"/>
        <w:jc w:val="center"/>
        <w:rPr>
          <w:color w:val="000000" w:themeColor="text1"/>
        </w:rPr>
      </w:pPr>
      <w:r>
        <w:rPr>
          <w:noProof/>
          <w:color w:val="000000" w:themeColor="text1"/>
        </w:rPr>
        <w:drawing>
          <wp:inline distT="0" distB="0" distL="0" distR="0" wp14:anchorId="448D6308" wp14:editId="6CEA24AA">
            <wp:extent cx="8567928" cy="5879592"/>
            <wp:effectExtent l="0" t="0" r="5080" b="6985"/>
            <wp:docPr id="758693997" name="Picture 4" descr="A map of a city with red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693997" name="Picture 4" descr="A map of a city with red circles&#10;&#10;AI-generated content may be incorrect."/>
                    <pic:cNvPicPr/>
                  </pic:nvPicPr>
                  <pic:blipFill>
                    <a:blip r:embed="rId43" cstate="print">
                      <a:extLst>
                        <a:ext uri="{28A0092B-C50C-407E-A947-70E740481C1C}">
                          <a14:useLocalDpi xmlns:a14="http://schemas.microsoft.com/office/drawing/2010/main" val="0"/>
                        </a:ext>
                      </a:extLst>
                    </a:blip>
                    <a:stretch>
                      <a:fillRect/>
                    </a:stretch>
                  </pic:blipFill>
                  <pic:spPr>
                    <a:xfrm>
                      <a:off x="0" y="0"/>
                      <a:ext cx="8567928" cy="5879592"/>
                    </a:xfrm>
                    <a:prstGeom prst="rect">
                      <a:avLst/>
                    </a:prstGeom>
                  </pic:spPr>
                </pic:pic>
              </a:graphicData>
            </a:graphic>
          </wp:inline>
        </w:drawing>
      </w:r>
    </w:p>
    <w:p w14:paraId="7645D613" w14:textId="0F520144" w:rsidR="00172435" w:rsidRPr="001621AF" w:rsidRDefault="007B14CC" w:rsidP="001621AF">
      <w:pPr>
        <w:pStyle w:val="Style1"/>
        <w:rPr>
          <w:rStyle w:val="Grietas"/>
          <w:b w:val="0"/>
          <w:bCs w:val="0"/>
        </w:rPr>
      </w:pPr>
      <w:bookmarkStart w:id="40" w:name="_Toc212219221"/>
      <w:r w:rsidRPr="001621AF">
        <w:rPr>
          <w:rStyle w:val="Grietas"/>
          <w:b w:val="0"/>
          <w:bCs w:val="0"/>
        </w:rPr>
        <w:t>Chloridas šulinių vandenyje 202</w:t>
      </w:r>
      <w:r w:rsidR="001D3F6F" w:rsidRPr="001621AF">
        <w:rPr>
          <w:rStyle w:val="Grietas"/>
          <w:b w:val="0"/>
          <w:bCs w:val="0"/>
        </w:rPr>
        <w:t>5</w:t>
      </w:r>
      <w:r w:rsidR="00172435" w:rsidRPr="001621AF">
        <w:rPr>
          <w:rStyle w:val="Grietas"/>
          <w:b w:val="0"/>
          <w:bCs w:val="0"/>
        </w:rPr>
        <w:t xml:space="preserve"> m.</w:t>
      </w:r>
      <w:bookmarkEnd w:id="40"/>
    </w:p>
    <w:p w14:paraId="703290F5" w14:textId="216F7C9E" w:rsidR="007B14CC" w:rsidRDefault="00CD1ABB" w:rsidP="008B7802">
      <w:pPr>
        <w:pStyle w:val="Pagrindinistekstas"/>
        <w:ind w:firstLine="690"/>
        <w:jc w:val="center"/>
        <w:rPr>
          <w:color w:val="000000" w:themeColor="text1"/>
        </w:rPr>
      </w:pPr>
      <w:r>
        <w:rPr>
          <w:noProof/>
          <w:color w:val="000000" w:themeColor="text1"/>
        </w:rPr>
        <w:drawing>
          <wp:inline distT="0" distB="0" distL="0" distR="0" wp14:anchorId="4D0C6F32" wp14:editId="7526CF43">
            <wp:extent cx="8567928" cy="5879592"/>
            <wp:effectExtent l="0" t="0" r="5080" b="6985"/>
            <wp:docPr id="606035607" name="Picture 5"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035607" name="Picture 5" descr="A map of a city&#10;&#10;AI-generated content may be incorrect."/>
                    <pic:cNvPicPr/>
                  </pic:nvPicPr>
                  <pic:blipFill>
                    <a:blip r:embed="rId44" cstate="print">
                      <a:extLst>
                        <a:ext uri="{28A0092B-C50C-407E-A947-70E740481C1C}">
                          <a14:useLocalDpi xmlns:a14="http://schemas.microsoft.com/office/drawing/2010/main" val="0"/>
                        </a:ext>
                      </a:extLst>
                    </a:blip>
                    <a:stretch>
                      <a:fillRect/>
                    </a:stretch>
                  </pic:blipFill>
                  <pic:spPr>
                    <a:xfrm>
                      <a:off x="0" y="0"/>
                      <a:ext cx="8567928" cy="5879592"/>
                    </a:xfrm>
                    <a:prstGeom prst="rect">
                      <a:avLst/>
                    </a:prstGeom>
                  </pic:spPr>
                </pic:pic>
              </a:graphicData>
            </a:graphic>
          </wp:inline>
        </w:drawing>
      </w:r>
    </w:p>
    <w:p w14:paraId="0E3C5CC7" w14:textId="29AFAFA2" w:rsidR="008B7802" w:rsidRPr="001621AF" w:rsidRDefault="008B7802" w:rsidP="001621AF">
      <w:pPr>
        <w:pStyle w:val="Style1"/>
        <w:rPr>
          <w:rStyle w:val="Grietas"/>
          <w:b w:val="0"/>
          <w:bCs w:val="0"/>
        </w:rPr>
      </w:pPr>
      <w:bookmarkStart w:id="41" w:name="_Toc212219222"/>
      <w:r w:rsidRPr="001621AF">
        <w:rPr>
          <w:rStyle w:val="Grietas"/>
          <w:b w:val="0"/>
          <w:bCs w:val="0"/>
        </w:rPr>
        <w:t>Natris šulinių vandenyje 202</w:t>
      </w:r>
      <w:r w:rsidR="001D3F6F" w:rsidRPr="001621AF">
        <w:rPr>
          <w:rStyle w:val="Grietas"/>
          <w:b w:val="0"/>
          <w:bCs w:val="0"/>
        </w:rPr>
        <w:t>5</w:t>
      </w:r>
      <w:r w:rsidRPr="001621AF">
        <w:rPr>
          <w:rStyle w:val="Grietas"/>
          <w:b w:val="0"/>
          <w:bCs w:val="0"/>
        </w:rPr>
        <w:t xml:space="preserve"> m.</w:t>
      </w:r>
      <w:bookmarkEnd w:id="41"/>
    </w:p>
    <w:p w14:paraId="6F3B5F82" w14:textId="4BD24D01" w:rsidR="008B7802" w:rsidRDefault="00CD1ABB" w:rsidP="008B7802">
      <w:pPr>
        <w:pStyle w:val="Pagrindinistekstas"/>
        <w:ind w:firstLine="0"/>
        <w:jc w:val="center"/>
        <w:rPr>
          <w:color w:val="000000" w:themeColor="text1"/>
        </w:rPr>
      </w:pPr>
      <w:r>
        <w:rPr>
          <w:noProof/>
          <w:color w:val="000000" w:themeColor="text1"/>
        </w:rPr>
        <w:drawing>
          <wp:inline distT="0" distB="0" distL="0" distR="0" wp14:anchorId="5DE0EFD6" wp14:editId="6AD12935">
            <wp:extent cx="8567928" cy="5879592"/>
            <wp:effectExtent l="0" t="0" r="5080" b="6985"/>
            <wp:docPr id="1911215290" name="Picture 6"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215290" name="Picture 6" descr="A map of a city&#10;&#10;AI-generated content may be incorrect."/>
                    <pic:cNvPicPr/>
                  </pic:nvPicPr>
                  <pic:blipFill>
                    <a:blip r:embed="rId45" cstate="print">
                      <a:extLst>
                        <a:ext uri="{28A0092B-C50C-407E-A947-70E740481C1C}">
                          <a14:useLocalDpi xmlns:a14="http://schemas.microsoft.com/office/drawing/2010/main" val="0"/>
                        </a:ext>
                      </a:extLst>
                    </a:blip>
                    <a:stretch>
                      <a:fillRect/>
                    </a:stretch>
                  </pic:blipFill>
                  <pic:spPr>
                    <a:xfrm>
                      <a:off x="0" y="0"/>
                      <a:ext cx="8567928" cy="5879592"/>
                    </a:xfrm>
                    <a:prstGeom prst="rect">
                      <a:avLst/>
                    </a:prstGeom>
                  </pic:spPr>
                </pic:pic>
              </a:graphicData>
            </a:graphic>
          </wp:inline>
        </w:drawing>
      </w:r>
    </w:p>
    <w:p w14:paraId="656E0076" w14:textId="79CC8760" w:rsidR="008B7802" w:rsidRPr="001D3F6F" w:rsidRDefault="008B7802" w:rsidP="001621AF">
      <w:pPr>
        <w:pStyle w:val="Style1"/>
        <w:rPr>
          <w:rStyle w:val="Grietas"/>
          <w:b w:val="0"/>
          <w:bCs w:val="0"/>
        </w:rPr>
      </w:pPr>
      <w:bookmarkStart w:id="42" w:name="_Toc212219223"/>
      <w:r w:rsidRPr="001D3F6F">
        <w:rPr>
          <w:rStyle w:val="Grietas"/>
          <w:b w:val="0"/>
          <w:bCs w:val="0"/>
        </w:rPr>
        <w:t>Sulfatas šulinių vandenyje 202</w:t>
      </w:r>
      <w:r w:rsidR="001D3F6F" w:rsidRPr="001D3F6F">
        <w:rPr>
          <w:rStyle w:val="Grietas"/>
          <w:b w:val="0"/>
          <w:bCs w:val="0"/>
        </w:rPr>
        <w:t>5</w:t>
      </w:r>
      <w:r w:rsidRPr="001D3F6F">
        <w:rPr>
          <w:rStyle w:val="Grietas"/>
          <w:b w:val="0"/>
          <w:bCs w:val="0"/>
        </w:rPr>
        <w:t xml:space="preserve"> m.</w:t>
      </w:r>
      <w:bookmarkEnd w:id="42"/>
    </w:p>
    <w:p w14:paraId="3EB82E4E" w14:textId="5D2ECF69" w:rsidR="008B7802" w:rsidRDefault="00CD1ABB" w:rsidP="008B7802">
      <w:pPr>
        <w:pStyle w:val="Pagrindinistekstas"/>
        <w:ind w:firstLine="690"/>
        <w:jc w:val="center"/>
        <w:rPr>
          <w:color w:val="000000" w:themeColor="text1"/>
        </w:rPr>
      </w:pPr>
      <w:r>
        <w:rPr>
          <w:noProof/>
          <w:color w:val="000000" w:themeColor="text1"/>
        </w:rPr>
        <w:drawing>
          <wp:inline distT="0" distB="0" distL="0" distR="0" wp14:anchorId="67D7CC94" wp14:editId="2805350E">
            <wp:extent cx="8567928" cy="5879592"/>
            <wp:effectExtent l="0" t="0" r="5080" b="6985"/>
            <wp:docPr id="1485848876" name="Picture 7"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5848876" name="Picture 7" descr="A map of a city&#10;&#10;AI-generated content may be incorrect."/>
                    <pic:cNvPicPr/>
                  </pic:nvPicPr>
                  <pic:blipFill>
                    <a:blip r:embed="rId46" cstate="print">
                      <a:extLst>
                        <a:ext uri="{28A0092B-C50C-407E-A947-70E740481C1C}">
                          <a14:useLocalDpi xmlns:a14="http://schemas.microsoft.com/office/drawing/2010/main" val="0"/>
                        </a:ext>
                      </a:extLst>
                    </a:blip>
                    <a:stretch>
                      <a:fillRect/>
                    </a:stretch>
                  </pic:blipFill>
                  <pic:spPr>
                    <a:xfrm>
                      <a:off x="0" y="0"/>
                      <a:ext cx="8567928" cy="5879592"/>
                    </a:xfrm>
                    <a:prstGeom prst="rect">
                      <a:avLst/>
                    </a:prstGeom>
                  </pic:spPr>
                </pic:pic>
              </a:graphicData>
            </a:graphic>
          </wp:inline>
        </w:drawing>
      </w:r>
    </w:p>
    <w:p w14:paraId="6AD6085F" w14:textId="456C4EF3" w:rsidR="008B7802" w:rsidRPr="001621AF" w:rsidRDefault="008B7802" w:rsidP="001621AF">
      <w:pPr>
        <w:pStyle w:val="Style1"/>
        <w:rPr>
          <w:rStyle w:val="Grietas"/>
          <w:b w:val="0"/>
          <w:bCs w:val="0"/>
        </w:rPr>
      </w:pPr>
      <w:bookmarkStart w:id="43" w:name="_Toc212219224"/>
      <w:r w:rsidRPr="001621AF">
        <w:rPr>
          <w:rStyle w:val="Grietas"/>
          <w:b w:val="0"/>
          <w:bCs w:val="0"/>
        </w:rPr>
        <w:t>Kalis šulinių vandenyje 20</w:t>
      </w:r>
      <w:r w:rsidR="001D3F6F" w:rsidRPr="001621AF">
        <w:rPr>
          <w:rStyle w:val="Grietas"/>
          <w:b w:val="0"/>
          <w:bCs w:val="0"/>
        </w:rPr>
        <w:t>25</w:t>
      </w:r>
      <w:r w:rsidRPr="001621AF">
        <w:rPr>
          <w:rStyle w:val="Grietas"/>
          <w:b w:val="0"/>
          <w:bCs w:val="0"/>
        </w:rPr>
        <w:t xml:space="preserve"> m.</w:t>
      </w:r>
      <w:bookmarkEnd w:id="43"/>
    </w:p>
    <w:p w14:paraId="015B006B" w14:textId="19C91301" w:rsidR="008B7802" w:rsidRDefault="00CD1ABB" w:rsidP="008B7802">
      <w:pPr>
        <w:pStyle w:val="Pagrindinistekstas"/>
        <w:ind w:firstLine="690"/>
        <w:jc w:val="center"/>
        <w:rPr>
          <w:color w:val="000000" w:themeColor="text1"/>
        </w:rPr>
      </w:pPr>
      <w:r>
        <w:rPr>
          <w:noProof/>
          <w:color w:val="000000" w:themeColor="text1"/>
        </w:rPr>
        <w:drawing>
          <wp:inline distT="0" distB="0" distL="0" distR="0" wp14:anchorId="51EACEED" wp14:editId="2532C6E6">
            <wp:extent cx="8567928" cy="5879592"/>
            <wp:effectExtent l="0" t="0" r="5080" b="6985"/>
            <wp:docPr id="172338183" name="Picture 8"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338183" name="Picture 8" descr="A map of a city&#10;&#10;AI-generated content may be incorrect."/>
                    <pic:cNvPicPr/>
                  </pic:nvPicPr>
                  <pic:blipFill>
                    <a:blip r:embed="rId47" cstate="print">
                      <a:extLst>
                        <a:ext uri="{28A0092B-C50C-407E-A947-70E740481C1C}">
                          <a14:useLocalDpi xmlns:a14="http://schemas.microsoft.com/office/drawing/2010/main" val="0"/>
                        </a:ext>
                      </a:extLst>
                    </a:blip>
                    <a:stretch>
                      <a:fillRect/>
                    </a:stretch>
                  </pic:blipFill>
                  <pic:spPr>
                    <a:xfrm>
                      <a:off x="0" y="0"/>
                      <a:ext cx="8567928" cy="5879592"/>
                    </a:xfrm>
                    <a:prstGeom prst="rect">
                      <a:avLst/>
                    </a:prstGeom>
                  </pic:spPr>
                </pic:pic>
              </a:graphicData>
            </a:graphic>
          </wp:inline>
        </w:drawing>
      </w:r>
    </w:p>
    <w:p w14:paraId="75A43BA6" w14:textId="75BCA1EC" w:rsidR="008B7802" w:rsidRPr="001D3F6F" w:rsidRDefault="008B7802" w:rsidP="001621AF">
      <w:pPr>
        <w:pStyle w:val="Style1"/>
        <w:rPr>
          <w:rStyle w:val="Grietas"/>
          <w:b w:val="0"/>
          <w:bCs w:val="0"/>
        </w:rPr>
      </w:pPr>
      <w:bookmarkStart w:id="44" w:name="_Toc212219225"/>
      <w:r w:rsidRPr="001D3F6F">
        <w:rPr>
          <w:rStyle w:val="Grietas"/>
          <w:b w:val="0"/>
          <w:bCs w:val="0"/>
        </w:rPr>
        <w:t>Kalcis šulinių vandenyje 202</w:t>
      </w:r>
      <w:r w:rsidR="001D3F6F" w:rsidRPr="001D3F6F">
        <w:rPr>
          <w:rStyle w:val="Grietas"/>
          <w:b w:val="0"/>
          <w:bCs w:val="0"/>
        </w:rPr>
        <w:t>5</w:t>
      </w:r>
      <w:r w:rsidRPr="001D3F6F">
        <w:rPr>
          <w:rStyle w:val="Grietas"/>
          <w:b w:val="0"/>
          <w:bCs w:val="0"/>
        </w:rPr>
        <w:t xml:space="preserve"> m.</w:t>
      </w:r>
      <w:bookmarkEnd w:id="44"/>
    </w:p>
    <w:p w14:paraId="70498E4C" w14:textId="68D208FE" w:rsidR="008B7802" w:rsidRDefault="00CD1ABB" w:rsidP="00A01B72">
      <w:pPr>
        <w:pStyle w:val="Pagrindinistekstas"/>
        <w:ind w:firstLine="690"/>
        <w:rPr>
          <w:color w:val="000000" w:themeColor="text1"/>
        </w:rPr>
      </w:pPr>
      <w:r>
        <w:rPr>
          <w:noProof/>
          <w:color w:val="000000" w:themeColor="text1"/>
        </w:rPr>
        <w:drawing>
          <wp:inline distT="0" distB="0" distL="0" distR="0" wp14:anchorId="5CAFD63B" wp14:editId="2F608749">
            <wp:extent cx="8567928" cy="5879592"/>
            <wp:effectExtent l="0" t="0" r="5080" b="6985"/>
            <wp:docPr id="1246969326" name="Picture 9"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969326" name="Picture 9" descr="A map of a city&#10;&#10;AI-generated content may be incorrect."/>
                    <pic:cNvPicPr/>
                  </pic:nvPicPr>
                  <pic:blipFill>
                    <a:blip r:embed="rId48" cstate="print">
                      <a:extLst>
                        <a:ext uri="{28A0092B-C50C-407E-A947-70E740481C1C}">
                          <a14:useLocalDpi xmlns:a14="http://schemas.microsoft.com/office/drawing/2010/main" val="0"/>
                        </a:ext>
                      </a:extLst>
                    </a:blip>
                    <a:stretch>
                      <a:fillRect/>
                    </a:stretch>
                  </pic:blipFill>
                  <pic:spPr>
                    <a:xfrm>
                      <a:off x="0" y="0"/>
                      <a:ext cx="8567928" cy="5879592"/>
                    </a:xfrm>
                    <a:prstGeom prst="rect">
                      <a:avLst/>
                    </a:prstGeom>
                  </pic:spPr>
                </pic:pic>
              </a:graphicData>
            </a:graphic>
          </wp:inline>
        </w:drawing>
      </w:r>
    </w:p>
    <w:p w14:paraId="4A74FBA6" w14:textId="79603F59" w:rsidR="008B7802" w:rsidRPr="001D3F6F" w:rsidRDefault="008B7802" w:rsidP="001621AF">
      <w:pPr>
        <w:pStyle w:val="Style1"/>
        <w:rPr>
          <w:rStyle w:val="Grietas"/>
          <w:b w:val="0"/>
          <w:bCs w:val="0"/>
        </w:rPr>
      </w:pPr>
      <w:bookmarkStart w:id="45" w:name="_Toc212219226"/>
      <w:r w:rsidRPr="001D3F6F">
        <w:rPr>
          <w:rStyle w:val="Grietas"/>
          <w:b w:val="0"/>
          <w:bCs w:val="0"/>
        </w:rPr>
        <w:t>Magnis šulinių vandenyje 202</w:t>
      </w:r>
      <w:r w:rsidR="001D3F6F" w:rsidRPr="001D3F6F">
        <w:rPr>
          <w:rStyle w:val="Grietas"/>
          <w:b w:val="0"/>
          <w:bCs w:val="0"/>
        </w:rPr>
        <w:t>5</w:t>
      </w:r>
      <w:r w:rsidRPr="001D3F6F">
        <w:rPr>
          <w:rStyle w:val="Grietas"/>
          <w:b w:val="0"/>
          <w:bCs w:val="0"/>
        </w:rPr>
        <w:t xml:space="preserve"> m.</w:t>
      </w:r>
      <w:bookmarkEnd w:id="45"/>
    </w:p>
    <w:p w14:paraId="280DB314" w14:textId="77777777" w:rsidR="008B7802" w:rsidRPr="006A2038" w:rsidRDefault="008B7802" w:rsidP="00A01B72">
      <w:pPr>
        <w:pStyle w:val="Pagrindinistekstas"/>
        <w:ind w:firstLine="690"/>
        <w:rPr>
          <w:color w:val="000000" w:themeColor="text1"/>
        </w:rPr>
        <w:sectPr w:rsidR="008B7802" w:rsidRPr="006A2038" w:rsidSect="008B7802">
          <w:headerReference w:type="default" r:id="rId49"/>
          <w:pgSz w:w="16838" w:h="11906" w:orient="landscape"/>
          <w:pgMar w:top="1134" w:right="851" w:bottom="851" w:left="851" w:header="851" w:footer="567" w:gutter="0"/>
          <w:cols w:space="1296"/>
          <w:docGrid w:linePitch="326" w:charSpace="-6145"/>
        </w:sectPr>
      </w:pPr>
    </w:p>
    <w:p w14:paraId="54E79501" w14:textId="77777777" w:rsidR="00B34BE1" w:rsidRPr="006A2038" w:rsidRDefault="00B34BE1" w:rsidP="002010E1">
      <w:pPr>
        <w:pStyle w:val="Antrat4"/>
        <w:spacing w:line="276" w:lineRule="auto"/>
        <w:ind w:firstLine="567"/>
        <w:rPr>
          <w:color w:val="000000" w:themeColor="text1"/>
        </w:rPr>
      </w:pPr>
      <w:bookmarkStart w:id="46" w:name="_Hlk117148326"/>
      <w:r w:rsidRPr="006A2038">
        <w:rPr>
          <w:color w:val="000000" w:themeColor="text1"/>
        </w:rPr>
        <w:t>Taršą organinėmis medžiagomis ir jų degradaciją rodantys rodikliai</w:t>
      </w:r>
    </w:p>
    <w:p w14:paraId="534C2FF6" w14:textId="2977E2FA" w:rsidR="00435606" w:rsidRPr="006A2038" w:rsidRDefault="00435606" w:rsidP="002010E1">
      <w:pPr>
        <w:pStyle w:val="Pagrindinistekstas"/>
        <w:spacing w:before="120" w:line="276" w:lineRule="auto"/>
        <w:ind w:firstLine="567"/>
        <w:rPr>
          <w:color w:val="000000" w:themeColor="text1"/>
        </w:rPr>
      </w:pPr>
      <w:r w:rsidRPr="006A2038">
        <w:rPr>
          <w:color w:val="000000" w:themeColor="text1"/>
        </w:rPr>
        <w:t xml:space="preserve">Gruntinio vandens taršą organinėmis medžiagomis apibūdina permanganato </w:t>
      </w:r>
      <w:r w:rsidR="00C6776C" w:rsidRPr="006A2038">
        <w:rPr>
          <w:color w:val="000000" w:themeColor="text1"/>
        </w:rPr>
        <w:t>skaičius (PS), kur</w:t>
      </w:r>
      <w:r w:rsidRPr="006A2038">
        <w:rPr>
          <w:color w:val="000000" w:themeColor="text1"/>
        </w:rPr>
        <w:t>is rodo lengvai oksid</w:t>
      </w:r>
      <w:r w:rsidR="00C6776C" w:rsidRPr="006A2038">
        <w:rPr>
          <w:color w:val="000000" w:themeColor="text1"/>
        </w:rPr>
        <w:t>uojamų organinių medžiagų kiekį</w:t>
      </w:r>
      <w:r w:rsidR="003636BA">
        <w:rPr>
          <w:color w:val="000000" w:themeColor="text1"/>
        </w:rPr>
        <w:t>,</w:t>
      </w:r>
      <w:r w:rsidRPr="006A2038">
        <w:rPr>
          <w:color w:val="000000" w:themeColor="text1"/>
        </w:rPr>
        <w:t xml:space="preserve"> ir cheminis deguonies suvartojimas </w:t>
      </w:r>
      <w:r w:rsidR="00C6776C" w:rsidRPr="006A2038">
        <w:rPr>
          <w:color w:val="000000" w:themeColor="text1"/>
        </w:rPr>
        <w:t>(</w:t>
      </w:r>
      <w:r w:rsidRPr="006A2038">
        <w:rPr>
          <w:color w:val="000000" w:themeColor="text1"/>
        </w:rPr>
        <w:t>ChDS</w:t>
      </w:r>
      <w:r w:rsidR="00C6776C" w:rsidRPr="006A2038">
        <w:rPr>
          <w:color w:val="000000" w:themeColor="text1"/>
        </w:rPr>
        <w:t>), kur</w:t>
      </w:r>
      <w:r w:rsidRPr="006A2038">
        <w:rPr>
          <w:color w:val="000000" w:themeColor="text1"/>
        </w:rPr>
        <w:t xml:space="preserve">is </w:t>
      </w:r>
      <w:r w:rsidR="00F02F5D">
        <w:rPr>
          <w:color w:val="000000" w:themeColor="text1"/>
        </w:rPr>
        <w:t>charakterizuoja</w:t>
      </w:r>
      <w:r w:rsidR="004902C2" w:rsidRPr="004902C2">
        <w:rPr>
          <w:color w:val="000000" w:themeColor="text1"/>
        </w:rPr>
        <w:t xml:space="preserve"> bendrą vandenyje ištirpusių organinių medžiagų kiekį</w:t>
      </w:r>
      <w:r w:rsidR="006C7B90">
        <w:rPr>
          <w:color w:val="000000" w:themeColor="text1"/>
        </w:rPr>
        <w:t xml:space="preserve">. </w:t>
      </w:r>
      <w:r w:rsidR="003636BA">
        <w:rPr>
          <w:color w:val="000000" w:themeColor="text1"/>
        </w:rPr>
        <w:t>Kone visuose tirtuose šuliniuose aptiktos</w:t>
      </w:r>
      <w:r w:rsidRPr="006A2038">
        <w:rPr>
          <w:color w:val="000000" w:themeColor="text1"/>
        </w:rPr>
        <w:t xml:space="preserve"> padid</w:t>
      </w:r>
      <w:r w:rsidR="00613E21">
        <w:rPr>
          <w:color w:val="000000" w:themeColor="text1"/>
        </w:rPr>
        <w:t>intos</w:t>
      </w:r>
      <w:r w:rsidRPr="006A2038">
        <w:rPr>
          <w:color w:val="000000" w:themeColor="text1"/>
        </w:rPr>
        <w:t xml:space="preserve"> </w:t>
      </w:r>
      <w:r w:rsidR="00C6776C" w:rsidRPr="006A2038">
        <w:rPr>
          <w:color w:val="000000" w:themeColor="text1"/>
        </w:rPr>
        <w:t xml:space="preserve">PS </w:t>
      </w:r>
      <w:r w:rsidR="00F02F5D">
        <w:rPr>
          <w:color w:val="000000" w:themeColor="text1"/>
        </w:rPr>
        <w:t>reikšmės</w:t>
      </w:r>
      <w:r w:rsidR="006C7B90">
        <w:rPr>
          <w:color w:val="000000" w:themeColor="text1"/>
        </w:rPr>
        <w:t xml:space="preserve">. </w:t>
      </w:r>
      <w:r w:rsidR="003636BA">
        <w:rPr>
          <w:color w:val="000000" w:themeColor="text1"/>
        </w:rPr>
        <w:t>43</w:t>
      </w:r>
      <w:r w:rsidRPr="006A2038">
        <w:rPr>
          <w:color w:val="000000" w:themeColor="text1"/>
        </w:rPr>
        <w:t xml:space="preserve"> % tirtų šulinių P</w:t>
      </w:r>
      <w:r w:rsidR="00C6776C" w:rsidRPr="006A2038">
        <w:rPr>
          <w:color w:val="000000" w:themeColor="text1"/>
        </w:rPr>
        <w:t>S</w:t>
      </w:r>
      <w:r w:rsidRPr="006A2038">
        <w:rPr>
          <w:color w:val="000000" w:themeColor="text1"/>
        </w:rPr>
        <w:t xml:space="preserve"> vertė</w:t>
      </w:r>
      <w:r w:rsidR="00122452">
        <w:rPr>
          <w:color w:val="000000" w:themeColor="text1"/>
        </w:rPr>
        <w:t>s</w:t>
      </w:r>
      <w:r w:rsidR="003636BA">
        <w:rPr>
          <w:color w:val="000000" w:themeColor="text1"/>
        </w:rPr>
        <w:t xml:space="preserve"> </w:t>
      </w:r>
      <w:r w:rsidR="006C7B90">
        <w:rPr>
          <w:color w:val="000000" w:themeColor="text1"/>
        </w:rPr>
        <w:t xml:space="preserve">viršijo higienos normoje </w:t>
      </w:r>
      <w:r w:rsidR="00884872" w:rsidRPr="006A2038">
        <w:rPr>
          <w:color w:val="000000" w:themeColor="text1"/>
        </w:rPr>
        <w:t>[3]</w:t>
      </w:r>
      <w:r w:rsidRPr="006A2038">
        <w:rPr>
          <w:color w:val="000000" w:themeColor="text1"/>
        </w:rPr>
        <w:t xml:space="preserve"> nustatytą </w:t>
      </w:r>
      <w:r w:rsidR="00122452">
        <w:rPr>
          <w:color w:val="000000" w:themeColor="text1"/>
        </w:rPr>
        <w:t xml:space="preserve">indikatorinio </w:t>
      </w:r>
      <w:r w:rsidR="006C7B90">
        <w:rPr>
          <w:color w:val="000000" w:themeColor="text1"/>
        </w:rPr>
        <w:t>rodiklio vertę</w:t>
      </w:r>
      <w:r w:rsidR="003636BA">
        <w:rPr>
          <w:color w:val="000000" w:themeColor="text1"/>
        </w:rPr>
        <w:t xml:space="preserve"> (iki 1,8 karto)</w:t>
      </w:r>
      <w:r w:rsidRPr="006A2038">
        <w:rPr>
          <w:color w:val="000000" w:themeColor="text1"/>
        </w:rPr>
        <w:t>.</w:t>
      </w:r>
      <w:r w:rsidR="003636BA">
        <w:rPr>
          <w:color w:val="000000" w:themeColor="text1"/>
        </w:rPr>
        <w:t xml:space="preserve"> ChDS vertės kito nuo 6 mgO</w:t>
      </w:r>
      <w:r w:rsidR="003636BA" w:rsidRPr="003636BA">
        <w:rPr>
          <w:color w:val="000000" w:themeColor="text1"/>
          <w:vertAlign w:val="subscript"/>
        </w:rPr>
        <w:t>2</w:t>
      </w:r>
      <w:r w:rsidR="003636BA">
        <w:rPr>
          <w:color w:val="000000" w:themeColor="text1"/>
        </w:rPr>
        <w:t>/l iki 51,8 mgO</w:t>
      </w:r>
      <w:r w:rsidR="003636BA" w:rsidRPr="003636BA">
        <w:rPr>
          <w:color w:val="000000" w:themeColor="text1"/>
          <w:vertAlign w:val="subscript"/>
        </w:rPr>
        <w:t>2</w:t>
      </w:r>
      <w:r w:rsidR="003636BA">
        <w:rPr>
          <w:color w:val="000000" w:themeColor="text1"/>
        </w:rPr>
        <w:t>/l (vid. 15,8 mgO</w:t>
      </w:r>
      <w:r w:rsidR="003636BA" w:rsidRPr="003636BA">
        <w:rPr>
          <w:color w:val="000000" w:themeColor="text1"/>
          <w:vertAlign w:val="subscript"/>
        </w:rPr>
        <w:t>2</w:t>
      </w:r>
      <w:r w:rsidR="003636BA">
        <w:rPr>
          <w:color w:val="000000" w:themeColor="text1"/>
        </w:rPr>
        <w:t>/l)</w:t>
      </w:r>
      <w:r w:rsidR="005F55B7">
        <w:rPr>
          <w:color w:val="000000" w:themeColor="text1"/>
        </w:rPr>
        <w:t>.</w:t>
      </w:r>
    </w:p>
    <w:p w14:paraId="2CD8E016" w14:textId="77777777" w:rsidR="00E844B2" w:rsidRPr="006A2038" w:rsidRDefault="00435606" w:rsidP="002010E1">
      <w:pPr>
        <w:pStyle w:val="Pagrindinistekstas"/>
        <w:spacing w:before="0" w:line="276" w:lineRule="auto"/>
        <w:ind w:firstLine="567"/>
        <w:rPr>
          <w:color w:val="000000" w:themeColor="text1"/>
        </w:rPr>
      </w:pPr>
      <w:r w:rsidRPr="006A2038">
        <w:rPr>
          <w:color w:val="000000" w:themeColor="text1"/>
        </w:rPr>
        <w:t>Organinių medžiagų irimo (savaiminio apsivalymo) metu pakitus karbonat</w:t>
      </w:r>
      <w:r w:rsidR="00E844B2" w:rsidRPr="006A2038">
        <w:rPr>
          <w:color w:val="000000" w:themeColor="text1"/>
        </w:rPr>
        <w:t>ų</w:t>
      </w:r>
      <w:r w:rsidRPr="006A2038">
        <w:rPr>
          <w:color w:val="000000" w:themeColor="text1"/>
        </w:rPr>
        <w:t xml:space="preserve"> pusiausvyrai, didesnis hidrokarbonato kiekis ištirpsta iš vandenį talpinančio</w:t>
      </w:r>
      <w:r w:rsidR="00E844B2" w:rsidRPr="006A2038">
        <w:rPr>
          <w:color w:val="000000" w:themeColor="text1"/>
        </w:rPr>
        <w:t>,</w:t>
      </w:r>
      <w:r w:rsidRPr="006A2038">
        <w:rPr>
          <w:color w:val="000000" w:themeColor="text1"/>
        </w:rPr>
        <w:t xml:space="preserve"> </w:t>
      </w:r>
      <w:r w:rsidR="00E844B2" w:rsidRPr="006A2038">
        <w:rPr>
          <w:color w:val="000000" w:themeColor="text1"/>
        </w:rPr>
        <w:t xml:space="preserve">klintimis ir dolomitu (kalcio ir kalcio-magnio karbonatais) turtingo grunto. Kartu yra ištirpdomi ir kalcio bei magnio jonai, dėl ko didėja gruntinio vandens kietumas. </w:t>
      </w:r>
    </w:p>
    <w:p w14:paraId="7CF4B68F" w14:textId="375C55B4" w:rsidR="00F02F5D" w:rsidRDefault="00435606" w:rsidP="002010E1">
      <w:pPr>
        <w:pStyle w:val="Pagrindinistekstas"/>
        <w:spacing w:before="0" w:line="276" w:lineRule="auto"/>
        <w:ind w:firstLine="567"/>
        <w:rPr>
          <w:color w:val="000000" w:themeColor="text1"/>
        </w:rPr>
      </w:pPr>
      <w:r w:rsidRPr="006A2038">
        <w:rPr>
          <w:color w:val="000000" w:themeColor="text1"/>
        </w:rPr>
        <w:t>Vertinant gruntinio vandens būklę pagal organinių medžiagų irimą požemyje apibūdinančius rodiklius – vandens kietumą ir hidrokarbonato koncentraciją</w:t>
      </w:r>
      <w:r w:rsidR="000529CC" w:rsidRPr="006A2038">
        <w:rPr>
          <w:color w:val="000000" w:themeColor="text1"/>
        </w:rPr>
        <w:t>,</w:t>
      </w:r>
      <w:r w:rsidRPr="006A2038">
        <w:rPr>
          <w:color w:val="000000" w:themeColor="text1"/>
        </w:rPr>
        <w:t xml:space="preserve"> nenustatyta anomalių vietų. </w:t>
      </w:r>
      <w:r w:rsidR="005F55B7">
        <w:rPr>
          <w:color w:val="000000" w:themeColor="text1"/>
        </w:rPr>
        <w:t>Š</w:t>
      </w:r>
      <w:r w:rsidR="00E25803" w:rsidRPr="006A2038">
        <w:rPr>
          <w:color w:val="000000" w:themeColor="text1"/>
        </w:rPr>
        <w:t xml:space="preserve">uliniuose </w:t>
      </w:r>
      <w:r w:rsidR="005F55B7">
        <w:rPr>
          <w:color w:val="000000" w:themeColor="text1"/>
        </w:rPr>
        <w:t xml:space="preserve">vanduo kito tarp </w:t>
      </w:r>
      <w:r w:rsidR="003636BA">
        <w:rPr>
          <w:color w:val="000000" w:themeColor="text1"/>
        </w:rPr>
        <w:t>vidutinio kietumo</w:t>
      </w:r>
      <w:r w:rsidR="00122452">
        <w:rPr>
          <w:color w:val="000000" w:themeColor="text1"/>
        </w:rPr>
        <w:t xml:space="preserve"> ir kieto (</w:t>
      </w:r>
      <w:r w:rsidR="003636BA">
        <w:rPr>
          <w:color w:val="000000" w:themeColor="text1"/>
        </w:rPr>
        <w:t>6,52</w:t>
      </w:r>
      <w:r w:rsidR="00122452">
        <w:rPr>
          <w:color w:val="000000" w:themeColor="text1"/>
        </w:rPr>
        <w:t>–</w:t>
      </w:r>
      <w:r w:rsidR="003636BA">
        <w:rPr>
          <w:color w:val="000000" w:themeColor="text1"/>
        </w:rPr>
        <w:t>15,9</w:t>
      </w:r>
      <w:r w:rsidR="005F55B7">
        <w:rPr>
          <w:color w:val="000000" w:themeColor="text1"/>
        </w:rPr>
        <w:t xml:space="preserve"> mg-ekv/l).</w:t>
      </w:r>
      <w:r w:rsidR="00E25803" w:rsidRPr="006A2038">
        <w:rPr>
          <w:color w:val="000000" w:themeColor="text1"/>
        </w:rPr>
        <w:t xml:space="preserve"> </w:t>
      </w:r>
    </w:p>
    <w:p w14:paraId="3E6E4E08" w14:textId="5ECE3C4B" w:rsidR="00CC09B1" w:rsidRDefault="003636BA" w:rsidP="002010E1">
      <w:pPr>
        <w:pStyle w:val="Pagrindinistekstas"/>
        <w:spacing w:before="0" w:line="276" w:lineRule="auto"/>
        <w:ind w:firstLine="567"/>
        <w:rPr>
          <w:color w:val="000000" w:themeColor="text1"/>
        </w:rPr>
        <w:sectPr w:rsidR="00CC09B1" w:rsidSect="00E81630">
          <w:headerReference w:type="default" r:id="rId50"/>
          <w:pgSz w:w="11906" w:h="16838"/>
          <w:pgMar w:top="1134" w:right="851" w:bottom="851" w:left="1361" w:header="851" w:footer="567" w:gutter="0"/>
          <w:cols w:space="1296"/>
          <w:docGrid w:linePitch="326" w:charSpace="-6145"/>
        </w:sectPr>
      </w:pPr>
      <w:r>
        <w:rPr>
          <w:color w:val="000000" w:themeColor="text1"/>
        </w:rPr>
        <w:t>70</w:t>
      </w:r>
      <w:r w:rsidR="00435606" w:rsidRPr="006A2038">
        <w:rPr>
          <w:color w:val="000000" w:themeColor="text1"/>
        </w:rPr>
        <w:t xml:space="preserve"> % tirtų šulinių hidrokarbonato koncentracija vandenyje buvo didesnė nei 400 mg/l</w:t>
      </w:r>
      <w:r w:rsidR="00884872" w:rsidRPr="006A2038">
        <w:rPr>
          <w:color w:val="000000" w:themeColor="text1"/>
        </w:rPr>
        <w:t xml:space="preserve"> (14 pav.)</w:t>
      </w:r>
      <w:r w:rsidR="00435606" w:rsidRPr="006A2038">
        <w:rPr>
          <w:color w:val="000000" w:themeColor="text1"/>
        </w:rPr>
        <w:t xml:space="preserve"> t. y. buvo didesnė, nei būding</w:t>
      </w:r>
      <w:r w:rsidR="00884872" w:rsidRPr="006A2038">
        <w:rPr>
          <w:color w:val="000000" w:themeColor="text1"/>
        </w:rPr>
        <w:t>a</w:t>
      </w:r>
      <w:r w:rsidR="00435606" w:rsidRPr="006A2038">
        <w:rPr>
          <w:color w:val="000000" w:themeColor="text1"/>
        </w:rPr>
        <w:t xml:space="preserve"> gamtiškai švariam gruntiniam vandeniui (gamtiškai švariame gruntiniame vandenyje hidrokarbonato pa</w:t>
      </w:r>
      <w:r w:rsidR="00E25803" w:rsidRPr="006A2038">
        <w:rPr>
          <w:color w:val="000000" w:themeColor="text1"/>
        </w:rPr>
        <w:t>prastai nebūna daugiau kaip 300–</w:t>
      </w:r>
      <w:r w:rsidR="00435606" w:rsidRPr="006A2038">
        <w:rPr>
          <w:color w:val="000000" w:themeColor="text1"/>
        </w:rPr>
        <w:t>400 mg/l).</w:t>
      </w:r>
      <w:r w:rsidR="00F02F5D">
        <w:rPr>
          <w:color w:val="000000" w:themeColor="text1"/>
        </w:rPr>
        <w:t xml:space="preserve"> </w:t>
      </w:r>
      <w:r w:rsidR="00E844B2" w:rsidRPr="006A2038">
        <w:rPr>
          <w:color w:val="000000" w:themeColor="text1"/>
        </w:rPr>
        <w:t xml:space="preserve">Vidutinė hidrokarbonato koncentracija šuliniuose buvo </w:t>
      </w:r>
      <w:r w:rsidR="00122452">
        <w:rPr>
          <w:color w:val="000000" w:themeColor="text1"/>
        </w:rPr>
        <w:t>4</w:t>
      </w:r>
      <w:r>
        <w:rPr>
          <w:color w:val="000000" w:themeColor="text1"/>
        </w:rPr>
        <w:t>74</w:t>
      </w:r>
      <w:r w:rsidR="00E844B2" w:rsidRPr="006A2038">
        <w:rPr>
          <w:color w:val="000000" w:themeColor="text1"/>
        </w:rPr>
        <w:t xml:space="preserve"> mg/l. </w:t>
      </w:r>
      <w:r w:rsidR="00435606" w:rsidRPr="006A2038">
        <w:rPr>
          <w:color w:val="000000" w:themeColor="text1"/>
        </w:rPr>
        <w:t xml:space="preserve">Pagal gautus rezultatus matome, kad gruntinis vanduo yra </w:t>
      </w:r>
      <w:r w:rsidR="00E844B2" w:rsidRPr="006A2038">
        <w:rPr>
          <w:color w:val="000000" w:themeColor="text1"/>
        </w:rPr>
        <w:t>paveiktas antropogeninės kilmės procesų</w:t>
      </w:r>
      <w:r w:rsidR="00435606" w:rsidRPr="006A2038">
        <w:rPr>
          <w:color w:val="000000" w:themeColor="text1"/>
        </w:rPr>
        <w:t xml:space="preserve"> </w:t>
      </w:r>
      <w:r w:rsidR="00E844B2" w:rsidRPr="006A2038">
        <w:rPr>
          <w:color w:val="000000" w:themeColor="text1"/>
        </w:rPr>
        <w:t>ir iš to kylančios taršos.</w:t>
      </w:r>
    </w:p>
    <w:bookmarkEnd w:id="46"/>
    <w:p w14:paraId="7D1D11D7" w14:textId="305CACDD" w:rsidR="00435606" w:rsidRPr="00120DE3" w:rsidRDefault="00CD1ABB" w:rsidP="00CC09B1">
      <w:pPr>
        <w:pStyle w:val="Pagrindinistekstas"/>
        <w:spacing w:before="0" w:line="276" w:lineRule="auto"/>
        <w:ind w:firstLine="567"/>
        <w:jc w:val="center"/>
        <w:rPr>
          <w:color w:val="000000" w:themeColor="text1"/>
          <w:lang w:val="en-GB"/>
        </w:rPr>
      </w:pPr>
      <w:r>
        <w:rPr>
          <w:noProof/>
          <w:color w:val="000000" w:themeColor="text1"/>
        </w:rPr>
        <w:drawing>
          <wp:inline distT="0" distB="0" distL="0" distR="0" wp14:anchorId="6E607865" wp14:editId="0E3F59B1">
            <wp:extent cx="8567928" cy="5879592"/>
            <wp:effectExtent l="0" t="0" r="5080" b="6985"/>
            <wp:docPr id="1376046510" name="Picture 10"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046510" name="Picture 10" descr="A map of a city&#10;&#10;AI-generated content may be incorrect."/>
                    <pic:cNvPicPr/>
                  </pic:nvPicPr>
                  <pic:blipFill>
                    <a:blip r:embed="rId51" cstate="print">
                      <a:extLst>
                        <a:ext uri="{28A0092B-C50C-407E-A947-70E740481C1C}">
                          <a14:useLocalDpi xmlns:a14="http://schemas.microsoft.com/office/drawing/2010/main" val="0"/>
                        </a:ext>
                      </a:extLst>
                    </a:blip>
                    <a:stretch>
                      <a:fillRect/>
                    </a:stretch>
                  </pic:blipFill>
                  <pic:spPr>
                    <a:xfrm>
                      <a:off x="0" y="0"/>
                      <a:ext cx="8567928" cy="5879592"/>
                    </a:xfrm>
                    <a:prstGeom prst="rect">
                      <a:avLst/>
                    </a:prstGeom>
                  </pic:spPr>
                </pic:pic>
              </a:graphicData>
            </a:graphic>
          </wp:inline>
        </w:drawing>
      </w:r>
    </w:p>
    <w:p w14:paraId="5F425EB6" w14:textId="35E1CD3E" w:rsidR="00435606" w:rsidRPr="001D3F6F" w:rsidRDefault="00435606" w:rsidP="001621AF">
      <w:pPr>
        <w:pStyle w:val="Style1"/>
        <w:rPr>
          <w:rStyle w:val="Grietas"/>
          <w:b w:val="0"/>
          <w:bCs w:val="0"/>
        </w:rPr>
      </w:pPr>
      <w:bookmarkStart w:id="47" w:name="_Toc212219227"/>
      <w:r w:rsidRPr="001D3F6F">
        <w:rPr>
          <w:rStyle w:val="Grietas"/>
          <w:b w:val="0"/>
          <w:bCs w:val="0"/>
        </w:rPr>
        <w:t>Hidrokarbonatas šulinių vandenyje 202</w:t>
      </w:r>
      <w:r w:rsidR="001D3F6F" w:rsidRPr="001D3F6F">
        <w:rPr>
          <w:rStyle w:val="Grietas"/>
          <w:b w:val="0"/>
          <w:bCs w:val="0"/>
        </w:rPr>
        <w:t>5</w:t>
      </w:r>
      <w:r w:rsidRPr="001D3F6F">
        <w:rPr>
          <w:rStyle w:val="Grietas"/>
          <w:b w:val="0"/>
          <w:bCs w:val="0"/>
        </w:rPr>
        <w:t xml:space="preserve"> m.</w:t>
      </w:r>
      <w:bookmarkEnd w:id="47"/>
    </w:p>
    <w:p w14:paraId="42849B66" w14:textId="77777777" w:rsidR="00CC09B1" w:rsidRDefault="00CC09B1" w:rsidP="002010E1">
      <w:pPr>
        <w:pStyle w:val="Antrat4"/>
        <w:spacing w:line="276" w:lineRule="auto"/>
        <w:ind w:firstLine="567"/>
        <w:rPr>
          <w:color w:val="000000" w:themeColor="text1"/>
        </w:rPr>
        <w:sectPr w:rsidR="00CC09B1" w:rsidSect="00CC09B1">
          <w:headerReference w:type="default" r:id="rId52"/>
          <w:pgSz w:w="16838" w:h="11906" w:orient="landscape"/>
          <w:pgMar w:top="1134" w:right="851" w:bottom="851" w:left="851" w:header="851" w:footer="567" w:gutter="0"/>
          <w:cols w:space="1296"/>
          <w:docGrid w:linePitch="326" w:charSpace="-6145"/>
        </w:sectPr>
      </w:pPr>
      <w:bookmarkStart w:id="48" w:name="_Hlk117148334"/>
    </w:p>
    <w:p w14:paraId="5E80E464" w14:textId="4549FD3B" w:rsidR="00683F40" w:rsidRPr="006A2038" w:rsidRDefault="00683F40" w:rsidP="002010E1">
      <w:pPr>
        <w:pStyle w:val="Antrat4"/>
        <w:spacing w:line="276" w:lineRule="auto"/>
        <w:ind w:firstLine="567"/>
        <w:rPr>
          <w:color w:val="000000" w:themeColor="text1"/>
        </w:rPr>
      </w:pPr>
      <w:r w:rsidRPr="006A2038">
        <w:rPr>
          <w:color w:val="000000" w:themeColor="text1"/>
        </w:rPr>
        <w:t>Bendra informacija</w:t>
      </w:r>
    </w:p>
    <w:p w14:paraId="39988FB0" w14:textId="77777777" w:rsidR="00D34954" w:rsidRDefault="00683F40" w:rsidP="00D34954">
      <w:pPr>
        <w:pStyle w:val="Antrat4"/>
        <w:spacing w:line="276" w:lineRule="auto"/>
        <w:ind w:firstLine="567"/>
        <w:jc w:val="both"/>
        <w:rPr>
          <w:b w:val="0"/>
          <w:color w:val="000000" w:themeColor="text1"/>
        </w:rPr>
      </w:pPr>
      <w:r w:rsidRPr="006A2038">
        <w:rPr>
          <w:b w:val="0"/>
          <w:color w:val="000000" w:themeColor="text1"/>
        </w:rPr>
        <w:t xml:space="preserve">Renkant vandens ėminius pastebėta, jog daugumos šulinių vanduo nenaudojamas gėrimo ir buities reikmėms. Dauguma gyventojų yra prisijungę prie centrinės miesto vandentiekio sistemos ar yra įsirengę gręžinius. Šulinio vanduo dažniau naudojamas sodo laistymui, taigi </w:t>
      </w:r>
      <w:r w:rsidR="00E52F9D" w:rsidRPr="006A2038">
        <w:rPr>
          <w:b w:val="0"/>
          <w:color w:val="000000" w:themeColor="text1"/>
        </w:rPr>
        <w:t xml:space="preserve">pagal higienos normas </w:t>
      </w:r>
      <w:r w:rsidR="00E52F9D">
        <w:rPr>
          <w:b w:val="0"/>
          <w:color w:val="000000" w:themeColor="text1"/>
        </w:rPr>
        <w:t xml:space="preserve">nustatyti </w:t>
      </w:r>
      <w:r w:rsidRPr="006A2038">
        <w:rPr>
          <w:b w:val="0"/>
          <w:color w:val="000000" w:themeColor="text1"/>
        </w:rPr>
        <w:t>viršijimai neturėtų būti vertinami itin kritiškai.</w:t>
      </w:r>
      <w:r w:rsidR="00F02F5D">
        <w:rPr>
          <w:b w:val="0"/>
          <w:color w:val="000000" w:themeColor="text1"/>
        </w:rPr>
        <w:t xml:space="preserve"> </w:t>
      </w:r>
    </w:p>
    <w:p w14:paraId="1037C1DA" w14:textId="3E17C1C5" w:rsidR="00481F07" w:rsidRPr="00137A05" w:rsidRDefault="00481F07" w:rsidP="00D34954">
      <w:pPr>
        <w:pStyle w:val="Antrat4"/>
        <w:spacing w:before="0" w:line="276" w:lineRule="auto"/>
        <w:ind w:firstLine="567"/>
        <w:jc w:val="both"/>
        <w:rPr>
          <w:b w:val="0"/>
          <w:color w:val="000000" w:themeColor="text1"/>
        </w:rPr>
      </w:pPr>
      <w:r w:rsidRPr="00137A05">
        <w:rPr>
          <w:b w:val="0"/>
          <w:color w:val="000000" w:themeColor="text1"/>
        </w:rPr>
        <w:t xml:space="preserve">Pagal </w:t>
      </w:r>
      <w:r w:rsidR="00AC765B">
        <w:rPr>
          <w:b w:val="0"/>
          <w:color w:val="000000" w:themeColor="text1"/>
        </w:rPr>
        <w:t>atnaujintą</w:t>
      </w:r>
      <w:r w:rsidRPr="00137A05">
        <w:rPr>
          <w:b w:val="0"/>
          <w:color w:val="000000" w:themeColor="text1"/>
        </w:rPr>
        <w:t xml:space="preserve"> monitoringo programą įtraukti nauji trys stebimieji šachtiniai šuliniai Kuk-31, Kuk-32 ir Ra-33, kurių tikslas stebėti galimą būsimos biodegalų gamyklos įtaką vandens kokybei.</w:t>
      </w:r>
      <w:r w:rsidR="00122452" w:rsidRPr="00137A05">
        <w:rPr>
          <w:b w:val="0"/>
          <w:color w:val="000000" w:themeColor="text1"/>
        </w:rPr>
        <w:t xml:space="preserve"> 202</w:t>
      </w:r>
      <w:r w:rsidR="00783BC3">
        <w:rPr>
          <w:b w:val="0"/>
          <w:color w:val="000000" w:themeColor="text1"/>
        </w:rPr>
        <w:t>5</w:t>
      </w:r>
      <w:r w:rsidR="00D34954" w:rsidRPr="00137A05">
        <w:rPr>
          <w:b w:val="0"/>
          <w:color w:val="000000" w:themeColor="text1"/>
        </w:rPr>
        <w:t xml:space="preserve"> m. Bijūnėlių k., Kuršėnų kaimiškoji sen., Šiaulių r., pažangiųjų biodegalų (biodujų) gamykla dar nebuvo pradėta statyti. </w:t>
      </w:r>
    </w:p>
    <w:p w14:paraId="11AE14EE" w14:textId="77777777" w:rsidR="00F012F4" w:rsidRPr="004C58B2" w:rsidRDefault="00B34BE1" w:rsidP="00D34954">
      <w:pPr>
        <w:pStyle w:val="Antrat4"/>
        <w:spacing w:before="240" w:line="276" w:lineRule="auto"/>
        <w:ind w:firstLine="567"/>
        <w:jc w:val="both"/>
        <w:rPr>
          <w:color w:val="000000" w:themeColor="text1"/>
        </w:rPr>
      </w:pPr>
      <w:r w:rsidRPr="004C58B2">
        <w:rPr>
          <w:color w:val="000000" w:themeColor="text1"/>
        </w:rPr>
        <w:t>Š</w:t>
      </w:r>
      <w:r w:rsidR="0024645B" w:rsidRPr="004C58B2">
        <w:rPr>
          <w:color w:val="000000" w:themeColor="text1"/>
        </w:rPr>
        <w:t>ulinių vandens būklė</w:t>
      </w:r>
      <w:r w:rsidRPr="004C58B2">
        <w:rPr>
          <w:color w:val="000000" w:themeColor="text1"/>
        </w:rPr>
        <w:t>s apibendrinimas</w:t>
      </w:r>
    </w:p>
    <w:p w14:paraId="3931A501" w14:textId="36198742" w:rsidR="0039554A" w:rsidRDefault="00E844B2" w:rsidP="0039554A">
      <w:pPr>
        <w:pStyle w:val="Pagrindinistekstas"/>
        <w:spacing w:before="120" w:line="276" w:lineRule="auto"/>
        <w:ind w:firstLine="567"/>
        <w:rPr>
          <w:color w:val="000000" w:themeColor="text1"/>
        </w:rPr>
      </w:pPr>
      <w:r w:rsidRPr="006A2038">
        <w:rPr>
          <w:color w:val="000000" w:themeColor="text1"/>
        </w:rPr>
        <w:t xml:space="preserve">Vertinant pagal daugumą rodiklių, </w:t>
      </w:r>
      <w:r w:rsidR="003B50D7">
        <w:rPr>
          <w:color w:val="000000" w:themeColor="text1"/>
        </w:rPr>
        <w:t>didžiojoje dalyje</w:t>
      </w:r>
      <w:r w:rsidR="00923571" w:rsidRPr="006A2038">
        <w:rPr>
          <w:color w:val="000000" w:themeColor="text1"/>
        </w:rPr>
        <w:t xml:space="preserve"> tirtų šulinių aptikta antropogeninės veiklos procesų sukeltų pokyčių ir/ar taršos požymių. Tačiau </w:t>
      </w:r>
      <w:r w:rsidR="002010E1">
        <w:rPr>
          <w:color w:val="000000" w:themeColor="text1"/>
        </w:rPr>
        <w:t>ties kiekvienu šuliniu</w:t>
      </w:r>
      <w:r w:rsidR="002010E1" w:rsidRPr="006A2038">
        <w:rPr>
          <w:color w:val="000000" w:themeColor="text1"/>
        </w:rPr>
        <w:t xml:space="preserve"> </w:t>
      </w:r>
      <w:r w:rsidR="00923571" w:rsidRPr="006A2038">
        <w:rPr>
          <w:color w:val="000000" w:themeColor="text1"/>
        </w:rPr>
        <w:t>taršos pobūdis</w:t>
      </w:r>
      <w:r w:rsidR="002010E1">
        <w:rPr>
          <w:color w:val="000000" w:themeColor="text1"/>
        </w:rPr>
        <w:t xml:space="preserve"> ir</w:t>
      </w:r>
      <w:r w:rsidR="00923571" w:rsidRPr="006A2038">
        <w:rPr>
          <w:color w:val="000000" w:themeColor="text1"/>
        </w:rPr>
        <w:t xml:space="preserve"> intensyvumas skiriasi. Pagrindinė blogos gruntinio vandens kokybės priežastis</w:t>
      </w:r>
      <w:r w:rsidR="00D1233A">
        <w:rPr>
          <w:color w:val="000000" w:themeColor="text1"/>
        </w:rPr>
        <w:t xml:space="preserve"> Šiaulių rajone</w:t>
      </w:r>
      <w:r w:rsidR="00923571" w:rsidRPr="006A2038">
        <w:rPr>
          <w:color w:val="000000" w:themeColor="text1"/>
        </w:rPr>
        <w:t xml:space="preserve"> išlieka tarša azoto junginiais</w:t>
      </w:r>
      <w:r w:rsidR="009A0630">
        <w:rPr>
          <w:color w:val="000000" w:themeColor="text1"/>
        </w:rPr>
        <w:t xml:space="preserve">, tiksliau – </w:t>
      </w:r>
      <w:r w:rsidR="00923571" w:rsidRPr="006A2038">
        <w:rPr>
          <w:color w:val="000000" w:themeColor="text1"/>
        </w:rPr>
        <w:t xml:space="preserve">nitratais. </w:t>
      </w:r>
      <w:r w:rsidR="003B50D7">
        <w:rPr>
          <w:color w:val="000000" w:themeColor="text1"/>
        </w:rPr>
        <w:t>Vertinant</w:t>
      </w:r>
      <w:r w:rsidR="0039554A" w:rsidRPr="006A2038">
        <w:rPr>
          <w:color w:val="000000" w:themeColor="text1"/>
        </w:rPr>
        <w:t xml:space="preserve"> </w:t>
      </w:r>
      <w:r w:rsidR="0039554A">
        <w:rPr>
          <w:color w:val="000000" w:themeColor="text1"/>
        </w:rPr>
        <w:t>nitratus</w:t>
      </w:r>
      <w:r w:rsidR="0039554A" w:rsidRPr="006A2038">
        <w:rPr>
          <w:color w:val="000000" w:themeColor="text1"/>
        </w:rPr>
        <w:t>, blogia</w:t>
      </w:r>
      <w:r w:rsidR="0039554A">
        <w:rPr>
          <w:color w:val="000000" w:themeColor="text1"/>
        </w:rPr>
        <w:t>usios kokybės vanduo nustatytas Ginkūnų (Gi-12),</w:t>
      </w:r>
      <w:r w:rsidR="0039554A" w:rsidRPr="002010E1">
        <w:rPr>
          <w:color w:val="000000" w:themeColor="text1"/>
        </w:rPr>
        <w:t xml:space="preserve"> </w:t>
      </w:r>
      <w:r w:rsidR="0039554A" w:rsidRPr="006A2038">
        <w:rPr>
          <w:color w:val="000000" w:themeColor="text1"/>
        </w:rPr>
        <w:t>Gruzdžių (Gr-11, Gr-2)</w:t>
      </w:r>
      <w:r w:rsidR="0039554A">
        <w:rPr>
          <w:color w:val="000000" w:themeColor="text1"/>
        </w:rPr>
        <w:t xml:space="preserve">, </w:t>
      </w:r>
      <w:r w:rsidR="0039554A" w:rsidRPr="006A2038">
        <w:rPr>
          <w:color w:val="000000" w:themeColor="text1"/>
        </w:rPr>
        <w:t>Kužių (</w:t>
      </w:r>
      <w:r w:rsidR="003B50D7">
        <w:rPr>
          <w:color w:val="000000" w:themeColor="text1"/>
        </w:rPr>
        <w:t xml:space="preserve">Kuž-1 ir </w:t>
      </w:r>
      <w:r w:rsidR="0039554A" w:rsidRPr="006A2038">
        <w:rPr>
          <w:color w:val="000000" w:themeColor="text1"/>
        </w:rPr>
        <w:t>Kuž-2)</w:t>
      </w:r>
      <w:r w:rsidR="0039554A">
        <w:rPr>
          <w:color w:val="000000" w:themeColor="text1"/>
        </w:rPr>
        <w:t xml:space="preserve">, </w:t>
      </w:r>
      <w:r w:rsidR="0039554A" w:rsidRPr="006A2038">
        <w:rPr>
          <w:color w:val="000000" w:themeColor="text1"/>
        </w:rPr>
        <w:t>Raudėnų (</w:t>
      </w:r>
      <w:r w:rsidR="003B50D7">
        <w:rPr>
          <w:color w:val="000000" w:themeColor="text1"/>
        </w:rPr>
        <w:t xml:space="preserve">Ra-13, </w:t>
      </w:r>
      <w:r w:rsidR="0039554A" w:rsidRPr="006A2038">
        <w:rPr>
          <w:color w:val="000000" w:themeColor="text1"/>
        </w:rPr>
        <w:t>Ra-2</w:t>
      </w:r>
      <w:r w:rsidR="0039554A">
        <w:rPr>
          <w:color w:val="000000" w:themeColor="text1"/>
        </w:rPr>
        <w:t xml:space="preserve"> ir Ra-33</w:t>
      </w:r>
      <w:r w:rsidR="0039554A" w:rsidRPr="006A2038">
        <w:rPr>
          <w:color w:val="000000" w:themeColor="text1"/>
        </w:rPr>
        <w:t>), Šakynos (</w:t>
      </w:r>
      <w:r w:rsidR="0039554A">
        <w:rPr>
          <w:color w:val="000000" w:themeColor="text1"/>
        </w:rPr>
        <w:t>Ša-2) ir Šiaulių kaimiškojoje (Šk-11) seniūnijose.</w:t>
      </w:r>
      <w:r w:rsidR="0039554A" w:rsidRPr="0039554A">
        <w:rPr>
          <w:color w:val="000000" w:themeColor="text1"/>
        </w:rPr>
        <w:t xml:space="preserve"> </w:t>
      </w:r>
      <w:r w:rsidR="0039554A">
        <w:rPr>
          <w:color w:val="000000" w:themeColor="text1"/>
        </w:rPr>
        <w:t>Šiuose visuose paminėtuose šuliniuose nitratų</w:t>
      </w:r>
      <w:r w:rsidR="0039554A" w:rsidRPr="006A2038">
        <w:rPr>
          <w:color w:val="000000" w:themeColor="text1"/>
        </w:rPr>
        <w:t xml:space="preserve"> kiekiai viršijo</w:t>
      </w:r>
      <w:r w:rsidR="0039554A">
        <w:rPr>
          <w:color w:val="000000" w:themeColor="text1"/>
        </w:rPr>
        <w:t xml:space="preserve"> </w:t>
      </w:r>
      <w:r w:rsidR="0039554A" w:rsidRPr="006A2038">
        <w:rPr>
          <w:color w:val="000000" w:themeColor="text1"/>
        </w:rPr>
        <w:t>RRV, DLK ar RV.</w:t>
      </w:r>
      <w:r w:rsidR="0039554A" w:rsidRPr="0039554A">
        <w:rPr>
          <w:color w:val="000000" w:themeColor="text1"/>
        </w:rPr>
        <w:t xml:space="preserve"> </w:t>
      </w:r>
      <w:r w:rsidR="0039554A">
        <w:rPr>
          <w:color w:val="000000" w:themeColor="text1"/>
        </w:rPr>
        <w:t xml:space="preserve">Visgi, pastaruosius metus </w:t>
      </w:r>
      <w:r w:rsidR="00007695">
        <w:rPr>
          <w:color w:val="000000" w:themeColor="text1"/>
        </w:rPr>
        <w:t>pusėje</w:t>
      </w:r>
      <w:r w:rsidR="0039554A">
        <w:rPr>
          <w:color w:val="000000" w:themeColor="text1"/>
        </w:rPr>
        <w:t xml:space="preserve"> tirtų šulinių pastebima teigiama situacija – nitratų reikšmės vandenyje mažėja. Nuo 2023</w:t>
      </w:r>
      <w:r w:rsidR="0039554A" w:rsidRPr="00F5297C">
        <w:rPr>
          <w:color w:val="000000" w:themeColor="text1"/>
        </w:rPr>
        <w:t xml:space="preserve"> m. </w:t>
      </w:r>
      <w:r w:rsidR="0039554A">
        <w:rPr>
          <w:color w:val="000000" w:themeColor="text1"/>
        </w:rPr>
        <w:t>metinis</w:t>
      </w:r>
      <w:r w:rsidR="0039554A" w:rsidRPr="00F5297C">
        <w:rPr>
          <w:color w:val="000000" w:themeColor="text1"/>
        </w:rPr>
        <w:t xml:space="preserve"> nitratų vidurkis pakito nuo 50,3</w:t>
      </w:r>
      <w:r w:rsidR="003B50D7">
        <w:rPr>
          <w:color w:val="000000" w:themeColor="text1"/>
        </w:rPr>
        <w:t xml:space="preserve"> mg/l </w:t>
      </w:r>
      <w:r w:rsidR="0039554A" w:rsidRPr="00F5297C">
        <w:rPr>
          <w:color w:val="000000" w:themeColor="text1"/>
        </w:rPr>
        <w:t xml:space="preserve">iki </w:t>
      </w:r>
      <w:r w:rsidR="003B50D7">
        <w:rPr>
          <w:color w:val="000000" w:themeColor="text1"/>
        </w:rPr>
        <w:t xml:space="preserve">39,4 </w:t>
      </w:r>
      <w:r w:rsidR="0039554A">
        <w:rPr>
          <w:color w:val="000000" w:themeColor="text1"/>
        </w:rPr>
        <w:t>mg/l.</w:t>
      </w:r>
    </w:p>
    <w:p w14:paraId="10DED1E6" w14:textId="77777777" w:rsidR="00F012F4" w:rsidRPr="006A2038" w:rsidRDefault="0024645B" w:rsidP="002010E1">
      <w:pPr>
        <w:pStyle w:val="Antrat3"/>
        <w:tabs>
          <w:tab w:val="left" w:pos="0"/>
        </w:tabs>
        <w:spacing w:before="240" w:after="240" w:line="276" w:lineRule="auto"/>
        <w:rPr>
          <w:color w:val="000000" w:themeColor="text1"/>
        </w:rPr>
      </w:pPr>
      <w:r w:rsidRPr="006A2038">
        <w:rPr>
          <w:color w:val="000000" w:themeColor="text1"/>
        </w:rPr>
        <w:t>Monitoringo gręžinių vanduo</w:t>
      </w:r>
    </w:p>
    <w:p w14:paraId="4F273015" w14:textId="49764F76" w:rsidR="00550FA4" w:rsidRPr="006A2038" w:rsidRDefault="00550FA4" w:rsidP="002010E1">
      <w:pPr>
        <w:pStyle w:val="Pagrindinistekstas"/>
        <w:spacing w:before="240" w:line="276" w:lineRule="auto"/>
        <w:ind w:firstLine="567"/>
        <w:rPr>
          <w:color w:val="000000" w:themeColor="text1"/>
        </w:rPr>
      </w:pPr>
      <w:r w:rsidRPr="006A2038">
        <w:rPr>
          <w:color w:val="000000" w:themeColor="text1"/>
        </w:rPr>
        <w:t xml:space="preserve">Monitoringo gręžiniai yra skirti gruntinio vandens kontrolei </w:t>
      </w:r>
      <w:r w:rsidR="00931A9D">
        <w:rPr>
          <w:color w:val="000000" w:themeColor="text1"/>
        </w:rPr>
        <w:t xml:space="preserve">galimai potencialiai </w:t>
      </w:r>
      <w:r w:rsidRPr="006A2038">
        <w:rPr>
          <w:color w:val="000000" w:themeColor="text1"/>
        </w:rPr>
        <w:t>kompleksiškai teršiamoje Jurgeliškių k. teritorijoje, kurioje vykdoma potencialiai tarši atliekų šalinimo ir tvarkymo veikla. Todėl juose tiriama daugiau vandens cheminės sudėties rodiklių, nei šuliniuose. Gręžinių vandens cheminės sudėties tyrimai ataskaitiniais metais apėmė bendrosios cheminės sudėties, vandenyje ištirpusių aromatinių ir lengvųjų angliavandenilių (būdingų taršai naftos produktais), sunkiųjų bei kitų metalų tyrimus.</w:t>
      </w:r>
    </w:p>
    <w:p w14:paraId="2D6C7311" w14:textId="77777777" w:rsidR="00550FA4" w:rsidRPr="006A2038" w:rsidRDefault="00550FA4" w:rsidP="002010E1">
      <w:pPr>
        <w:pStyle w:val="Pagrindinistekstas"/>
        <w:spacing w:before="0" w:line="276" w:lineRule="auto"/>
        <w:ind w:firstLine="567"/>
        <w:rPr>
          <w:color w:val="000000" w:themeColor="text1"/>
        </w:rPr>
      </w:pPr>
      <w:r w:rsidRPr="006A2038">
        <w:rPr>
          <w:color w:val="000000" w:themeColor="text1"/>
        </w:rPr>
        <w:t>Monitoringo gręžinių vandens cheminės sudėties tyrimo rezultatai pateikti 7 lentelėje. Joje palyginimo tikslui pateikti dviejų ankstesnių metų tyrimų rezultatai, taip pat Reikalavimuose [4] nustatytos RV ir Tvarkoje [5] nustatytos DLK.</w:t>
      </w:r>
    </w:p>
    <w:p w14:paraId="34871A0F" w14:textId="77777777" w:rsidR="00F012F4" w:rsidRPr="006A2038" w:rsidRDefault="00F012F4" w:rsidP="002010E1">
      <w:pPr>
        <w:pStyle w:val="Pagrindinistekstas"/>
        <w:spacing w:before="0" w:line="276" w:lineRule="auto"/>
        <w:rPr>
          <w:color w:val="000000" w:themeColor="text1"/>
        </w:rPr>
      </w:pPr>
    </w:p>
    <w:bookmarkEnd w:id="48"/>
    <w:p w14:paraId="3DFF84D8" w14:textId="77777777" w:rsidR="00F012F4" w:rsidRPr="006A2038" w:rsidRDefault="00F012F4">
      <w:pPr>
        <w:rPr>
          <w:color w:val="000000" w:themeColor="text1"/>
        </w:rPr>
        <w:sectPr w:rsidR="00F012F4" w:rsidRPr="006A2038" w:rsidSect="00E81630">
          <w:headerReference w:type="default" r:id="rId53"/>
          <w:pgSz w:w="11906" w:h="16838"/>
          <w:pgMar w:top="1134" w:right="851" w:bottom="851" w:left="1361" w:header="851" w:footer="567" w:gutter="0"/>
          <w:cols w:space="1296"/>
          <w:docGrid w:linePitch="326" w:charSpace="-6145"/>
        </w:sectPr>
      </w:pPr>
    </w:p>
    <w:p w14:paraId="0E9832AE" w14:textId="77777777" w:rsidR="00F012F4" w:rsidRPr="006A2038" w:rsidRDefault="0024645B" w:rsidP="0054706F">
      <w:pPr>
        <w:pStyle w:val="Style3"/>
      </w:pPr>
      <w:bookmarkStart w:id="49" w:name="_Toc211931930"/>
      <w:r w:rsidRPr="006A2038">
        <w:t>Gręžinių vandens cheminės sudėties tyrimų rezultatai</w:t>
      </w:r>
      <w:r w:rsidR="00550FA4" w:rsidRPr="006A2038">
        <w:t>.</w:t>
      </w:r>
      <w:bookmarkEnd w:id="49"/>
    </w:p>
    <w:tbl>
      <w:tblPr>
        <w:tblW w:w="5067" w:type="pct"/>
        <w:tblCellMar>
          <w:left w:w="28" w:type="dxa"/>
          <w:right w:w="28" w:type="dxa"/>
        </w:tblCellMar>
        <w:tblLook w:val="0000" w:firstRow="0" w:lastRow="0" w:firstColumn="0" w:lastColumn="0" w:noHBand="0" w:noVBand="0"/>
      </w:tblPr>
      <w:tblGrid>
        <w:gridCol w:w="2505"/>
        <w:gridCol w:w="529"/>
        <w:gridCol w:w="720"/>
        <w:gridCol w:w="668"/>
        <w:gridCol w:w="690"/>
        <w:gridCol w:w="732"/>
        <w:gridCol w:w="690"/>
        <w:gridCol w:w="690"/>
        <w:gridCol w:w="710"/>
        <w:gridCol w:w="690"/>
        <w:gridCol w:w="690"/>
        <w:gridCol w:w="710"/>
      </w:tblGrid>
      <w:tr w:rsidR="00DC3474" w:rsidRPr="001F4BD5" w14:paraId="213D1CBD" w14:textId="77777777" w:rsidTr="009E1563">
        <w:tc>
          <w:tcPr>
            <w:tcW w:w="1250" w:type="pct"/>
            <w:vMerge w:val="restart"/>
            <w:tcBorders>
              <w:top w:val="double" w:sz="4" w:space="0" w:color="000000"/>
              <w:left w:val="double" w:sz="4" w:space="0" w:color="000000"/>
              <w:bottom w:val="double" w:sz="4" w:space="0" w:color="000000"/>
              <w:right w:val="double" w:sz="4" w:space="0" w:color="000000"/>
            </w:tcBorders>
            <w:vAlign w:val="center"/>
          </w:tcPr>
          <w:p w14:paraId="7FDCF960" w14:textId="77777777" w:rsidR="008A341F" w:rsidRPr="001F4BD5" w:rsidRDefault="008A341F">
            <w:pPr>
              <w:pStyle w:val="Lentelsturinys"/>
              <w:jc w:val="center"/>
              <w:rPr>
                <w:color w:val="000000" w:themeColor="text1"/>
                <w:sz w:val="18"/>
                <w:szCs w:val="18"/>
              </w:rPr>
            </w:pPr>
            <w:r w:rsidRPr="001F4BD5">
              <w:rPr>
                <w:b/>
                <w:bCs/>
                <w:color w:val="000000" w:themeColor="text1"/>
                <w:sz w:val="18"/>
                <w:szCs w:val="18"/>
              </w:rPr>
              <w:t>Rodiklis</w:t>
            </w:r>
          </w:p>
        </w:tc>
        <w:tc>
          <w:tcPr>
            <w:tcW w:w="264" w:type="pct"/>
            <w:vMerge w:val="restart"/>
            <w:tcBorders>
              <w:top w:val="double" w:sz="4" w:space="0" w:color="000000"/>
              <w:left w:val="double" w:sz="4" w:space="0" w:color="000000"/>
              <w:bottom w:val="double" w:sz="4" w:space="0" w:color="000000"/>
            </w:tcBorders>
            <w:vAlign w:val="center"/>
          </w:tcPr>
          <w:p w14:paraId="5B57D29B" w14:textId="77777777" w:rsidR="008A341F" w:rsidRPr="001F4BD5" w:rsidRDefault="008A341F">
            <w:pPr>
              <w:pStyle w:val="Lentelsturinys"/>
              <w:jc w:val="center"/>
              <w:rPr>
                <w:color w:val="000000" w:themeColor="text1"/>
                <w:sz w:val="18"/>
                <w:szCs w:val="18"/>
              </w:rPr>
            </w:pPr>
            <w:r w:rsidRPr="001F4BD5">
              <w:rPr>
                <w:b/>
                <w:bCs/>
                <w:color w:val="000000" w:themeColor="text1"/>
                <w:sz w:val="18"/>
                <w:szCs w:val="18"/>
              </w:rPr>
              <w:t>RV [4]</w:t>
            </w:r>
          </w:p>
        </w:tc>
        <w:tc>
          <w:tcPr>
            <w:tcW w:w="359" w:type="pct"/>
            <w:vMerge w:val="restart"/>
            <w:tcBorders>
              <w:top w:val="double" w:sz="4" w:space="0" w:color="000000"/>
              <w:left w:val="single" w:sz="4" w:space="0" w:color="000000"/>
              <w:bottom w:val="double" w:sz="4" w:space="0" w:color="000000"/>
              <w:right w:val="double" w:sz="4" w:space="0" w:color="000000"/>
            </w:tcBorders>
            <w:vAlign w:val="center"/>
          </w:tcPr>
          <w:p w14:paraId="53377287" w14:textId="77777777" w:rsidR="004A22B8" w:rsidRPr="001F4BD5" w:rsidRDefault="008A341F">
            <w:pPr>
              <w:pStyle w:val="Lentelsturinys"/>
              <w:jc w:val="center"/>
              <w:rPr>
                <w:b/>
                <w:bCs/>
                <w:color w:val="000000" w:themeColor="text1"/>
                <w:sz w:val="18"/>
                <w:szCs w:val="18"/>
              </w:rPr>
            </w:pPr>
            <w:r w:rsidRPr="001F4BD5">
              <w:rPr>
                <w:b/>
                <w:bCs/>
                <w:color w:val="000000" w:themeColor="text1"/>
                <w:sz w:val="18"/>
                <w:szCs w:val="18"/>
              </w:rPr>
              <w:t>DLK</w:t>
            </w:r>
          </w:p>
          <w:p w14:paraId="1131864E" w14:textId="77777777" w:rsidR="008A341F" w:rsidRPr="001F4BD5" w:rsidRDefault="008A341F">
            <w:pPr>
              <w:pStyle w:val="Lentelsturinys"/>
              <w:jc w:val="center"/>
              <w:rPr>
                <w:color w:val="000000" w:themeColor="text1"/>
                <w:sz w:val="18"/>
                <w:szCs w:val="18"/>
              </w:rPr>
            </w:pPr>
            <w:r w:rsidRPr="001F4BD5">
              <w:rPr>
                <w:b/>
                <w:bCs/>
                <w:color w:val="000000" w:themeColor="text1"/>
                <w:sz w:val="18"/>
                <w:szCs w:val="18"/>
              </w:rPr>
              <w:t>[5]</w:t>
            </w:r>
          </w:p>
        </w:tc>
        <w:tc>
          <w:tcPr>
            <w:tcW w:w="1042" w:type="pct"/>
            <w:gridSpan w:val="3"/>
            <w:tcBorders>
              <w:top w:val="double" w:sz="4" w:space="0" w:color="000000"/>
              <w:left w:val="double" w:sz="4" w:space="0" w:color="000000"/>
              <w:bottom w:val="single" w:sz="4" w:space="0" w:color="000000"/>
              <w:right w:val="double" w:sz="4" w:space="0" w:color="000000"/>
            </w:tcBorders>
            <w:vAlign w:val="center"/>
          </w:tcPr>
          <w:p w14:paraId="33FA08F9" w14:textId="27F7C2DF" w:rsidR="008A341F" w:rsidRPr="001F4BD5" w:rsidRDefault="008A341F">
            <w:pPr>
              <w:pStyle w:val="Lentelsturinys"/>
              <w:jc w:val="center"/>
              <w:rPr>
                <w:b/>
                <w:bCs/>
                <w:color w:val="000000" w:themeColor="text1"/>
                <w:sz w:val="18"/>
                <w:szCs w:val="18"/>
              </w:rPr>
            </w:pPr>
            <w:r w:rsidRPr="001F4BD5">
              <w:rPr>
                <w:b/>
                <w:bCs/>
                <w:color w:val="000000" w:themeColor="text1"/>
                <w:sz w:val="18"/>
                <w:szCs w:val="18"/>
              </w:rPr>
              <w:t>gr.</w:t>
            </w:r>
            <w:r w:rsidR="004A22B8" w:rsidRPr="001F4BD5">
              <w:rPr>
                <w:b/>
                <w:bCs/>
                <w:color w:val="000000" w:themeColor="text1"/>
                <w:sz w:val="18"/>
                <w:szCs w:val="18"/>
              </w:rPr>
              <w:t xml:space="preserve"> Nr.</w:t>
            </w:r>
            <w:r w:rsidRPr="001F4BD5">
              <w:rPr>
                <w:b/>
                <w:bCs/>
                <w:color w:val="000000" w:themeColor="text1"/>
                <w:sz w:val="18"/>
                <w:szCs w:val="18"/>
              </w:rPr>
              <w:t xml:space="preserve"> 51097</w:t>
            </w:r>
          </w:p>
        </w:tc>
        <w:tc>
          <w:tcPr>
            <w:tcW w:w="1042" w:type="pct"/>
            <w:gridSpan w:val="3"/>
            <w:tcBorders>
              <w:top w:val="double" w:sz="4" w:space="0" w:color="000000"/>
              <w:left w:val="double" w:sz="4" w:space="0" w:color="000000"/>
              <w:bottom w:val="single" w:sz="4" w:space="0" w:color="000000"/>
              <w:right w:val="double" w:sz="4" w:space="0" w:color="000000"/>
            </w:tcBorders>
            <w:vAlign w:val="center"/>
          </w:tcPr>
          <w:p w14:paraId="1A36F97F" w14:textId="61CFEEA2" w:rsidR="008A341F" w:rsidRPr="001F4BD5" w:rsidRDefault="008A341F">
            <w:pPr>
              <w:pStyle w:val="Lentelsturinys"/>
              <w:jc w:val="center"/>
              <w:rPr>
                <w:b/>
                <w:bCs/>
                <w:color w:val="000000" w:themeColor="text1"/>
                <w:sz w:val="18"/>
                <w:szCs w:val="18"/>
              </w:rPr>
            </w:pPr>
            <w:r w:rsidRPr="001F4BD5">
              <w:rPr>
                <w:b/>
                <w:bCs/>
                <w:color w:val="000000" w:themeColor="text1"/>
                <w:sz w:val="18"/>
                <w:szCs w:val="18"/>
              </w:rPr>
              <w:t xml:space="preserve">gr. </w:t>
            </w:r>
            <w:r w:rsidR="004A22B8" w:rsidRPr="001F4BD5">
              <w:rPr>
                <w:b/>
                <w:bCs/>
                <w:color w:val="000000" w:themeColor="text1"/>
                <w:sz w:val="18"/>
                <w:szCs w:val="18"/>
              </w:rPr>
              <w:t xml:space="preserve">Nr. </w:t>
            </w:r>
            <w:r w:rsidRPr="001F4BD5">
              <w:rPr>
                <w:b/>
                <w:bCs/>
                <w:color w:val="000000" w:themeColor="text1"/>
                <w:sz w:val="18"/>
                <w:szCs w:val="18"/>
              </w:rPr>
              <w:t>51098</w:t>
            </w:r>
          </w:p>
        </w:tc>
        <w:tc>
          <w:tcPr>
            <w:tcW w:w="1042" w:type="pct"/>
            <w:gridSpan w:val="3"/>
            <w:tcBorders>
              <w:top w:val="double" w:sz="4" w:space="0" w:color="000000"/>
              <w:left w:val="double" w:sz="4" w:space="0" w:color="000000"/>
              <w:bottom w:val="single" w:sz="4" w:space="0" w:color="000000"/>
              <w:right w:val="double" w:sz="4" w:space="0" w:color="000000"/>
            </w:tcBorders>
            <w:vAlign w:val="center"/>
          </w:tcPr>
          <w:p w14:paraId="4A0E4A16" w14:textId="5FBFC368" w:rsidR="008A341F" w:rsidRPr="001F4BD5" w:rsidRDefault="008A341F">
            <w:pPr>
              <w:pStyle w:val="Lentelsturinys"/>
              <w:jc w:val="center"/>
              <w:rPr>
                <w:b/>
                <w:bCs/>
                <w:color w:val="000000" w:themeColor="text1"/>
                <w:sz w:val="18"/>
                <w:szCs w:val="18"/>
              </w:rPr>
            </w:pPr>
            <w:r w:rsidRPr="001F4BD5">
              <w:rPr>
                <w:b/>
                <w:bCs/>
                <w:color w:val="000000" w:themeColor="text1"/>
                <w:sz w:val="18"/>
                <w:szCs w:val="18"/>
              </w:rPr>
              <w:t>gr.</w:t>
            </w:r>
            <w:r w:rsidR="004A22B8" w:rsidRPr="001F4BD5">
              <w:rPr>
                <w:b/>
                <w:bCs/>
                <w:color w:val="000000" w:themeColor="text1"/>
                <w:sz w:val="18"/>
                <w:szCs w:val="18"/>
              </w:rPr>
              <w:t xml:space="preserve"> Nr.</w:t>
            </w:r>
            <w:r w:rsidRPr="001F4BD5">
              <w:rPr>
                <w:b/>
                <w:bCs/>
                <w:color w:val="000000" w:themeColor="text1"/>
                <w:sz w:val="18"/>
                <w:szCs w:val="18"/>
              </w:rPr>
              <w:t xml:space="preserve"> 51099</w:t>
            </w:r>
          </w:p>
        </w:tc>
      </w:tr>
      <w:tr w:rsidR="001F4BD5" w:rsidRPr="001F4BD5" w14:paraId="18E723A9" w14:textId="77777777" w:rsidTr="009E1563">
        <w:tc>
          <w:tcPr>
            <w:tcW w:w="1250" w:type="pct"/>
            <w:vMerge/>
            <w:tcBorders>
              <w:top w:val="single" w:sz="4" w:space="0" w:color="000000"/>
              <w:left w:val="double" w:sz="4" w:space="0" w:color="000000"/>
              <w:bottom w:val="double" w:sz="4" w:space="0" w:color="000000"/>
              <w:right w:val="double" w:sz="4" w:space="0" w:color="000000"/>
            </w:tcBorders>
            <w:vAlign w:val="center"/>
          </w:tcPr>
          <w:p w14:paraId="408443F8" w14:textId="77777777" w:rsidR="001F4BD5" w:rsidRPr="001F4BD5" w:rsidRDefault="001F4BD5" w:rsidP="001F4BD5">
            <w:pPr>
              <w:rPr>
                <w:color w:val="000000" w:themeColor="text1"/>
                <w:sz w:val="18"/>
                <w:szCs w:val="18"/>
              </w:rPr>
            </w:pPr>
          </w:p>
        </w:tc>
        <w:tc>
          <w:tcPr>
            <w:tcW w:w="264" w:type="pct"/>
            <w:vMerge/>
            <w:tcBorders>
              <w:top w:val="single" w:sz="4" w:space="0" w:color="000000"/>
              <w:left w:val="double" w:sz="4" w:space="0" w:color="000000"/>
              <w:bottom w:val="double" w:sz="4" w:space="0" w:color="000000"/>
            </w:tcBorders>
            <w:vAlign w:val="center"/>
          </w:tcPr>
          <w:p w14:paraId="2D305B9C" w14:textId="77777777" w:rsidR="001F4BD5" w:rsidRPr="001F4BD5" w:rsidRDefault="001F4BD5" w:rsidP="001F4BD5">
            <w:pPr>
              <w:rPr>
                <w:color w:val="000000" w:themeColor="text1"/>
                <w:sz w:val="18"/>
                <w:szCs w:val="18"/>
              </w:rPr>
            </w:pPr>
          </w:p>
        </w:tc>
        <w:tc>
          <w:tcPr>
            <w:tcW w:w="359" w:type="pct"/>
            <w:vMerge/>
            <w:tcBorders>
              <w:top w:val="single" w:sz="4" w:space="0" w:color="000000"/>
              <w:left w:val="single" w:sz="4" w:space="0" w:color="000000"/>
              <w:bottom w:val="double" w:sz="4" w:space="0" w:color="000000"/>
              <w:right w:val="double" w:sz="4" w:space="0" w:color="000000"/>
            </w:tcBorders>
            <w:vAlign w:val="center"/>
          </w:tcPr>
          <w:p w14:paraId="33373355" w14:textId="77777777" w:rsidR="001F4BD5" w:rsidRPr="001F4BD5" w:rsidRDefault="001F4BD5" w:rsidP="001F4BD5">
            <w:pPr>
              <w:rPr>
                <w:color w:val="000000" w:themeColor="text1"/>
                <w:sz w:val="18"/>
                <w:szCs w:val="18"/>
              </w:rPr>
            </w:pPr>
          </w:p>
        </w:tc>
        <w:tc>
          <w:tcPr>
            <w:tcW w:w="333" w:type="pct"/>
            <w:tcBorders>
              <w:top w:val="single" w:sz="4" w:space="0" w:color="000000"/>
              <w:left w:val="double" w:sz="4" w:space="0" w:color="000000"/>
              <w:bottom w:val="double" w:sz="4" w:space="0" w:color="000000"/>
              <w:right w:val="dotted" w:sz="4" w:space="0" w:color="000000"/>
            </w:tcBorders>
            <w:vAlign w:val="center"/>
          </w:tcPr>
          <w:p w14:paraId="67B91E8A" w14:textId="4C7A47F1" w:rsidR="001F4BD5" w:rsidRPr="001F4BD5" w:rsidRDefault="001F4BD5" w:rsidP="001F4BD5">
            <w:pPr>
              <w:pStyle w:val="Lentelsturinys"/>
              <w:jc w:val="center"/>
              <w:rPr>
                <w:color w:val="000000" w:themeColor="text1"/>
                <w:sz w:val="18"/>
                <w:szCs w:val="18"/>
              </w:rPr>
            </w:pPr>
            <w:r w:rsidRPr="001F4BD5">
              <w:rPr>
                <w:color w:val="000000" w:themeColor="text1"/>
                <w:sz w:val="18"/>
                <w:szCs w:val="18"/>
              </w:rPr>
              <w:t>202</w:t>
            </w:r>
            <w:r w:rsidR="001E5EEB">
              <w:rPr>
                <w:color w:val="000000" w:themeColor="text1"/>
                <w:sz w:val="18"/>
                <w:szCs w:val="18"/>
              </w:rPr>
              <w:t>3</w:t>
            </w:r>
            <w:r w:rsidRPr="001F4BD5">
              <w:rPr>
                <w:color w:val="000000" w:themeColor="text1"/>
                <w:sz w:val="18"/>
                <w:szCs w:val="18"/>
              </w:rPr>
              <w:t xml:space="preserve"> m.</w:t>
            </w:r>
          </w:p>
        </w:tc>
        <w:tc>
          <w:tcPr>
            <w:tcW w:w="344" w:type="pct"/>
            <w:tcBorders>
              <w:top w:val="single" w:sz="4" w:space="0" w:color="000000"/>
              <w:left w:val="dotted" w:sz="4" w:space="0" w:color="000000"/>
              <w:bottom w:val="double" w:sz="4" w:space="0" w:color="000000"/>
              <w:right w:val="dotted" w:sz="4" w:space="0" w:color="000000"/>
            </w:tcBorders>
            <w:vAlign w:val="center"/>
          </w:tcPr>
          <w:p w14:paraId="43D58C18" w14:textId="25440DAD" w:rsidR="001F4BD5" w:rsidRPr="001F4BD5" w:rsidRDefault="001F4BD5" w:rsidP="001F4BD5">
            <w:pPr>
              <w:pStyle w:val="Lentelsturinys"/>
              <w:jc w:val="center"/>
              <w:rPr>
                <w:color w:val="000000" w:themeColor="text1"/>
                <w:sz w:val="18"/>
                <w:szCs w:val="18"/>
              </w:rPr>
            </w:pPr>
            <w:r w:rsidRPr="001F4BD5">
              <w:rPr>
                <w:color w:val="000000" w:themeColor="text1"/>
                <w:sz w:val="18"/>
                <w:szCs w:val="18"/>
              </w:rPr>
              <w:t>202</w:t>
            </w:r>
            <w:r w:rsidR="001E5EEB">
              <w:rPr>
                <w:color w:val="000000" w:themeColor="text1"/>
                <w:sz w:val="18"/>
                <w:szCs w:val="18"/>
              </w:rPr>
              <w:t>4</w:t>
            </w:r>
            <w:r w:rsidRPr="001F4BD5">
              <w:rPr>
                <w:color w:val="000000" w:themeColor="text1"/>
                <w:sz w:val="18"/>
                <w:szCs w:val="18"/>
              </w:rPr>
              <w:t xml:space="preserve"> m.</w:t>
            </w:r>
          </w:p>
        </w:tc>
        <w:tc>
          <w:tcPr>
            <w:tcW w:w="365" w:type="pct"/>
            <w:tcBorders>
              <w:top w:val="single" w:sz="4" w:space="0" w:color="000000"/>
              <w:left w:val="dotted" w:sz="4" w:space="0" w:color="000000"/>
              <w:bottom w:val="double" w:sz="4" w:space="0" w:color="000000"/>
              <w:right w:val="double" w:sz="4" w:space="0" w:color="000000"/>
            </w:tcBorders>
            <w:vAlign w:val="center"/>
          </w:tcPr>
          <w:p w14:paraId="726C4723" w14:textId="69107DFE" w:rsidR="001F4BD5" w:rsidRPr="001F4BD5" w:rsidRDefault="001F4BD5" w:rsidP="001F4BD5">
            <w:pPr>
              <w:pStyle w:val="Lentelsturinys"/>
              <w:jc w:val="center"/>
              <w:rPr>
                <w:color w:val="000000" w:themeColor="text1"/>
                <w:sz w:val="18"/>
                <w:szCs w:val="18"/>
                <w:lang w:val="en-GB"/>
              </w:rPr>
            </w:pPr>
            <w:r w:rsidRPr="001F4BD5">
              <w:rPr>
                <w:color w:val="000000" w:themeColor="text1"/>
                <w:sz w:val="18"/>
                <w:szCs w:val="18"/>
                <w:lang w:val="en-GB"/>
              </w:rPr>
              <w:t>202</w:t>
            </w:r>
            <w:r w:rsidR="001E5EEB">
              <w:rPr>
                <w:color w:val="000000" w:themeColor="text1"/>
                <w:sz w:val="18"/>
                <w:szCs w:val="18"/>
                <w:lang w:val="en-GB"/>
              </w:rPr>
              <w:t>5</w:t>
            </w:r>
            <w:r w:rsidRPr="001F4BD5">
              <w:rPr>
                <w:color w:val="000000" w:themeColor="text1"/>
                <w:sz w:val="18"/>
                <w:szCs w:val="18"/>
                <w:lang w:val="en-GB"/>
              </w:rPr>
              <w:t xml:space="preserve"> m.</w:t>
            </w:r>
          </w:p>
        </w:tc>
        <w:tc>
          <w:tcPr>
            <w:tcW w:w="344" w:type="pct"/>
            <w:tcBorders>
              <w:top w:val="single" w:sz="4" w:space="0" w:color="000000"/>
              <w:left w:val="double" w:sz="4" w:space="0" w:color="000000"/>
              <w:bottom w:val="double" w:sz="4" w:space="0" w:color="000000"/>
              <w:right w:val="dotted" w:sz="4" w:space="0" w:color="000000"/>
            </w:tcBorders>
            <w:vAlign w:val="center"/>
          </w:tcPr>
          <w:p w14:paraId="3EF2026D" w14:textId="652CC8F4" w:rsidR="001F4BD5" w:rsidRPr="001F4BD5" w:rsidRDefault="001F4BD5" w:rsidP="001F4BD5">
            <w:pPr>
              <w:pStyle w:val="Lentelsturinys"/>
              <w:jc w:val="center"/>
              <w:rPr>
                <w:color w:val="000000" w:themeColor="text1"/>
                <w:sz w:val="18"/>
                <w:szCs w:val="18"/>
              </w:rPr>
            </w:pPr>
            <w:r w:rsidRPr="001F4BD5">
              <w:rPr>
                <w:color w:val="000000" w:themeColor="text1"/>
                <w:sz w:val="18"/>
                <w:szCs w:val="18"/>
              </w:rPr>
              <w:t>202</w:t>
            </w:r>
            <w:r w:rsidR="001E5EEB">
              <w:rPr>
                <w:color w:val="000000" w:themeColor="text1"/>
                <w:sz w:val="18"/>
                <w:szCs w:val="18"/>
              </w:rPr>
              <w:t xml:space="preserve">3 </w:t>
            </w:r>
            <w:r w:rsidRPr="001F4BD5">
              <w:rPr>
                <w:color w:val="000000" w:themeColor="text1"/>
                <w:sz w:val="18"/>
                <w:szCs w:val="18"/>
              </w:rPr>
              <w:t>m.</w:t>
            </w:r>
          </w:p>
        </w:tc>
        <w:tc>
          <w:tcPr>
            <w:tcW w:w="344" w:type="pct"/>
            <w:tcBorders>
              <w:top w:val="single" w:sz="4" w:space="0" w:color="000000"/>
              <w:left w:val="dotted" w:sz="4" w:space="0" w:color="000000"/>
              <w:bottom w:val="double" w:sz="4" w:space="0" w:color="000000"/>
              <w:right w:val="dotted" w:sz="4" w:space="0" w:color="000000"/>
            </w:tcBorders>
            <w:vAlign w:val="center"/>
          </w:tcPr>
          <w:p w14:paraId="6553DB0C" w14:textId="0DE13958" w:rsidR="001F4BD5" w:rsidRPr="001F4BD5" w:rsidRDefault="001F4BD5" w:rsidP="001F4BD5">
            <w:pPr>
              <w:pStyle w:val="Lentelsturinys"/>
              <w:jc w:val="center"/>
              <w:rPr>
                <w:color w:val="000000" w:themeColor="text1"/>
                <w:sz w:val="18"/>
                <w:szCs w:val="18"/>
              </w:rPr>
            </w:pPr>
            <w:r w:rsidRPr="001F4BD5">
              <w:rPr>
                <w:color w:val="000000" w:themeColor="text1"/>
                <w:sz w:val="18"/>
                <w:szCs w:val="18"/>
              </w:rPr>
              <w:t>202</w:t>
            </w:r>
            <w:r w:rsidR="001E5EEB">
              <w:rPr>
                <w:color w:val="000000" w:themeColor="text1"/>
                <w:sz w:val="18"/>
                <w:szCs w:val="18"/>
              </w:rPr>
              <w:t>4</w:t>
            </w:r>
            <w:r w:rsidRPr="001F4BD5">
              <w:rPr>
                <w:color w:val="000000" w:themeColor="text1"/>
                <w:sz w:val="18"/>
                <w:szCs w:val="18"/>
              </w:rPr>
              <w:t xml:space="preserve"> m.</w:t>
            </w:r>
          </w:p>
        </w:tc>
        <w:tc>
          <w:tcPr>
            <w:tcW w:w="354" w:type="pct"/>
            <w:tcBorders>
              <w:top w:val="single" w:sz="4" w:space="0" w:color="000000"/>
              <w:left w:val="dotted" w:sz="4" w:space="0" w:color="000000"/>
              <w:bottom w:val="double" w:sz="4" w:space="0" w:color="000000"/>
              <w:right w:val="double" w:sz="4" w:space="0" w:color="000000"/>
            </w:tcBorders>
            <w:vAlign w:val="center"/>
          </w:tcPr>
          <w:p w14:paraId="5D075830" w14:textId="00B783DC" w:rsidR="001F4BD5" w:rsidRPr="001F4BD5" w:rsidRDefault="001F4BD5" w:rsidP="001F4BD5">
            <w:pPr>
              <w:pStyle w:val="Lentelsturinys"/>
              <w:jc w:val="center"/>
              <w:rPr>
                <w:color w:val="000000" w:themeColor="text1"/>
                <w:sz w:val="18"/>
                <w:szCs w:val="18"/>
              </w:rPr>
            </w:pPr>
            <w:r w:rsidRPr="001F4BD5">
              <w:rPr>
                <w:color w:val="000000" w:themeColor="text1"/>
                <w:sz w:val="18"/>
                <w:szCs w:val="18"/>
                <w:lang w:val="en-GB"/>
              </w:rPr>
              <w:t>202</w:t>
            </w:r>
            <w:r w:rsidR="001E5EEB">
              <w:rPr>
                <w:color w:val="000000" w:themeColor="text1"/>
                <w:sz w:val="18"/>
                <w:szCs w:val="18"/>
                <w:lang w:val="en-GB"/>
              </w:rPr>
              <w:t>5</w:t>
            </w:r>
            <w:r w:rsidRPr="001F4BD5">
              <w:rPr>
                <w:color w:val="000000" w:themeColor="text1"/>
                <w:sz w:val="18"/>
                <w:szCs w:val="18"/>
                <w:lang w:val="en-GB"/>
              </w:rPr>
              <w:t xml:space="preserve"> m.</w:t>
            </w:r>
          </w:p>
        </w:tc>
        <w:tc>
          <w:tcPr>
            <w:tcW w:w="344" w:type="pct"/>
            <w:tcBorders>
              <w:top w:val="single" w:sz="4" w:space="0" w:color="000000"/>
              <w:left w:val="double" w:sz="4" w:space="0" w:color="000000"/>
              <w:bottom w:val="double" w:sz="4" w:space="0" w:color="000000"/>
              <w:right w:val="dotted" w:sz="4" w:space="0" w:color="000000"/>
            </w:tcBorders>
            <w:vAlign w:val="center"/>
          </w:tcPr>
          <w:p w14:paraId="7DCF1ACD" w14:textId="089D6EDB" w:rsidR="001F4BD5" w:rsidRPr="001F4BD5" w:rsidRDefault="001F4BD5" w:rsidP="001F4BD5">
            <w:pPr>
              <w:pStyle w:val="Lentelsturinys"/>
              <w:jc w:val="center"/>
              <w:rPr>
                <w:color w:val="000000" w:themeColor="text1"/>
                <w:sz w:val="18"/>
                <w:szCs w:val="18"/>
              </w:rPr>
            </w:pPr>
            <w:r w:rsidRPr="001F4BD5">
              <w:rPr>
                <w:color w:val="000000" w:themeColor="text1"/>
                <w:sz w:val="18"/>
                <w:szCs w:val="18"/>
              </w:rPr>
              <w:t>202</w:t>
            </w:r>
            <w:r w:rsidR="001E5EEB">
              <w:rPr>
                <w:color w:val="000000" w:themeColor="text1"/>
                <w:sz w:val="18"/>
                <w:szCs w:val="18"/>
              </w:rPr>
              <w:t>3</w:t>
            </w:r>
            <w:r w:rsidRPr="001F4BD5">
              <w:rPr>
                <w:color w:val="000000" w:themeColor="text1"/>
                <w:sz w:val="18"/>
                <w:szCs w:val="18"/>
              </w:rPr>
              <w:t xml:space="preserve"> m.</w:t>
            </w:r>
          </w:p>
        </w:tc>
        <w:tc>
          <w:tcPr>
            <w:tcW w:w="344" w:type="pct"/>
            <w:tcBorders>
              <w:top w:val="single" w:sz="4" w:space="0" w:color="000000"/>
              <w:left w:val="dotted" w:sz="4" w:space="0" w:color="000000"/>
              <w:bottom w:val="double" w:sz="4" w:space="0" w:color="000000"/>
              <w:right w:val="dotted" w:sz="4" w:space="0" w:color="000000"/>
            </w:tcBorders>
            <w:vAlign w:val="center"/>
          </w:tcPr>
          <w:p w14:paraId="0D4423DC" w14:textId="4C142AC8" w:rsidR="001F4BD5" w:rsidRPr="001F4BD5" w:rsidRDefault="001F4BD5" w:rsidP="001F4BD5">
            <w:pPr>
              <w:pStyle w:val="Lentelsturinys"/>
              <w:jc w:val="center"/>
              <w:rPr>
                <w:color w:val="000000" w:themeColor="text1"/>
                <w:sz w:val="18"/>
                <w:szCs w:val="18"/>
              </w:rPr>
            </w:pPr>
            <w:r w:rsidRPr="001F4BD5">
              <w:rPr>
                <w:color w:val="000000" w:themeColor="text1"/>
                <w:sz w:val="18"/>
                <w:szCs w:val="18"/>
              </w:rPr>
              <w:t>202</w:t>
            </w:r>
            <w:r w:rsidR="001E5EEB">
              <w:rPr>
                <w:color w:val="000000" w:themeColor="text1"/>
                <w:sz w:val="18"/>
                <w:szCs w:val="18"/>
              </w:rPr>
              <w:t>4</w:t>
            </w:r>
            <w:r w:rsidRPr="001F4BD5">
              <w:rPr>
                <w:color w:val="000000" w:themeColor="text1"/>
                <w:sz w:val="18"/>
                <w:szCs w:val="18"/>
              </w:rPr>
              <w:t xml:space="preserve"> m.</w:t>
            </w:r>
          </w:p>
        </w:tc>
        <w:tc>
          <w:tcPr>
            <w:tcW w:w="354" w:type="pct"/>
            <w:tcBorders>
              <w:top w:val="single" w:sz="4" w:space="0" w:color="000000"/>
              <w:left w:val="dotted" w:sz="4" w:space="0" w:color="000000"/>
              <w:bottom w:val="double" w:sz="4" w:space="0" w:color="000000"/>
              <w:right w:val="double" w:sz="4" w:space="0" w:color="000000"/>
            </w:tcBorders>
            <w:vAlign w:val="center"/>
          </w:tcPr>
          <w:p w14:paraId="0A206C4B" w14:textId="4AC3A17F" w:rsidR="001F4BD5" w:rsidRPr="001F4BD5" w:rsidRDefault="001F4BD5" w:rsidP="001F4BD5">
            <w:pPr>
              <w:pStyle w:val="Lentelsturinys"/>
              <w:jc w:val="center"/>
              <w:rPr>
                <w:color w:val="000000" w:themeColor="text1"/>
                <w:sz w:val="18"/>
                <w:szCs w:val="18"/>
              </w:rPr>
            </w:pPr>
            <w:r w:rsidRPr="001F4BD5">
              <w:rPr>
                <w:color w:val="000000" w:themeColor="text1"/>
                <w:sz w:val="18"/>
                <w:szCs w:val="18"/>
                <w:lang w:val="en-GB"/>
              </w:rPr>
              <w:t>202</w:t>
            </w:r>
            <w:r w:rsidR="001E5EEB">
              <w:rPr>
                <w:color w:val="000000" w:themeColor="text1"/>
                <w:sz w:val="18"/>
                <w:szCs w:val="18"/>
                <w:lang w:val="en-GB"/>
              </w:rPr>
              <w:t>5</w:t>
            </w:r>
            <w:r w:rsidRPr="001F4BD5">
              <w:rPr>
                <w:color w:val="000000" w:themeColor="text1"/>
                <w:sz w:val="18"/>
                <w:szCs w:val="18"/>
                <w:lang w:val="en-GB"/>
              </w:rPr>
              <w:t xml:space="preserve"> m.</w:t>
            </w:r>
          </w:p>
        </w:tc>
      </w:tr>
      <w:tr w:rsidR="008E5C2D" w:rsidRPr="001F4BD5" w14:paraId="4FCDA745" w14:textId="77777777" w:rsidTr="00931A9D">
        <w:tc>
          <w:tcPr>
            <w:tcW w:w="1250" w:type="pct"/>
            <w:tcBorders>
              <w:left w:val="double" w:sz="4" w:space="0" w:color="000000"/>
              <w:bottom w:val="dotted" w:sz="4" w:space="0" w:color="000000"/>
              <w:right w:val="double" w:sz="4" w:space="0" w:color="000000"/>
            </w:tcBorders>
            <w:vAlign w:val="center"/>
          </w:tcPr>
          <w:p w14:paraId="764FB686" w14:textId="7B0EADAC" w:rsidR="008E5C2D" w:rsidRPr="001F4BD5" w:rsidRDefault="008E5C2D" w:rsidP="008E5C2D">
            <w:pPr>
              <w:pStyle w:val="Lentelsturinys"/>
              <w:rPr>
                <w:color w:val="000000" w:themeColor="text1"/>
                <w:sz w:val="18"/>
                <w:szCs w:val="18"/>
              </w:rPr>
            </w:pPr>
            <w:r w:rsidRPr="001F4BD5">
              <w:rPr>
                <w:color w:val="000000" w:themeColor="text1"/>
                <w:sz w:val="18"/>
                <w:szCs w:val="18"/>
              </w:rPr>
              <w:t>Bendrasis kietumas, mg-ekv/l</w:t>
            </w:r>
          </w:p>
        </w:tc>
        <w:tc>
          <w:tcPr>
            <w:tcW w:w="264" w:type="pct"/>
            <w:tcBorders>
              <w:left w:val="double" w:sz="4" w:space="0" w:color="000000"/>
              <w:bottom w:val="dotted" w:sz="4" w:space="0" w:color="000000"/>
            </w:tcBorders>
          </w:tcPr>
          <w:p w14:paraId="6B1A325B" w14:textId="77777777" w:rsidR="008E5C2D" w:rsidRPr="001F4BD5" w:rsidRDefault="008E5C2D" w:rsidP="008E5C2D">
            <w:pPr>
              <w:jc w:val="center"/>
              <w:rPr>
                <w:color w:val="000000" w:themeColor="text1"/>
                <w:sz w:val="18"/>
                <w:szCs w:val="18"/>
              </w:rPr>
            </w:pPr>
            <w:r w:rsidRPr="001F4BD5">
              <w:rPr>
                <w:color w:val="000000" w:themeColor="text1"/>
                <w:sz w:val="18"/>
                <w:szCs w:val="18"/>
              </w:rPr>
              <w:t>–</w:t>
            </w:r>
          </w:p>
        </w:tc>
        <w:tc>
          <w:tcPr>
            <w:tcW w:w="359" w:type="pct"/>
            <w:tcBorders>
              <w:left w:val="single" w:sz="4" w:space="0" w:color="000000"/>
              <w:bottom w:val="dotted" w:sz="4" w:space="0" w:color="000000"/>
              <w:right w:val="double" w:sz="4" w:space="0" w:color="000000"/>
            </w:tcBorders>
          </w:tcPr>
          <w:p w14:paraId="670ABAAD" w14:textId="77777777" w:rsidR="008E5C2D" w:rsidRPr="001F4BD5" w:rsidRDefault="008E5C2D" w:rsidP="008E5C2D">
            <w:pPr>
              <w:jc w:val="center"/>
              <w:rPr>
                <w:color w:val="000000" w:themeColor="text1"/>
                <w:sz w:val="18"/>
                <w:szCs w:val="18"/>
              </w:rPr>
            </w:pPr>
            <w:r w:rsidRPr="001F4BD5">
              <w:rPr>
                <w:color w:val="000000" w:themeColor="text1"/>
                <w:sz w:val="18"/>
                <w:szCs w:val="18"/>
              </w:rPr>
              <w:t>–</w:t>
            </w:r>
          </w:p>
        </w:tc>
        <w:tc>
          <w:tcPr>
            <w:tcW w:w="333" w:type="pct"/>
            <w:tcBorders>
              <w:left w:val="double" w:sz="4" w:space="0" w:color="000000"/>
              <w:bottom w:val="dotted" w:sz="4" w:space="0" w:color="000000"/>
              <w:right w:val="dotted" w:sz="4" w:space="0" w:color="000000"/>
            </w:tcBorders>
            <w:vAlign w:val="center"/>
          </w:tcPr>
          <w:p w14:paraId="21A87529" w14:textId="384D57DC" w:rsidR="008E5C2D" w:rsidRPr="001F4BD5" w:rsidRDefault="008E5C2D" w:rsidP="008E5C2D">
            <w:pPr>
              <w:pStyle w:val="Lentelsturinys"/>
              <w:jc w:val="center"/>
              <w:rPr>
                <w:color w:val="000000" w:themeColor="text1"/>
                <w:sz w:val="18"/>
                <w:szCs w:val="18"/>
              </w:rPr>
            </w:pPr>
            <w:r w:rsidRPr="001F4BD5">
              <w:rPr>
                <w:rFonts w:eastAsia="Times New Roman"/>
                <w:color w:val="000000" w:themeColor="text1"/>
                <w:kern w:val="0"/>
                <w:sz w:val="18"/>
                <w:szCs w:val="18"/>
              </w:rPr>
              <w:t>9,12</w:t>
            </w:r>
          </w:p>
        </w:tc>
        <w:tc>
          <w:tcPr>
            <w:tcW w:w="344" w:type="pct"/>
            <w:tcBorders>
              <w:left w:val="dotted" w:sz="4" w:space="0" w:color="000000"/>
              <w:bottom w:val="dotted" w:sz="4" w:space="0" w:color="000000"/>
              <w:right w:val="dotted" w:sz="4" w:space="0" w:color="000000"/>
            </w:tcBorders>
            <w:vAlign w:val="bottom"/>
          </w:tcPr>
          <w:p w14:paraId="56A37877" w14:textId="0A307768" w:rsidR="008E5C2D" w:rsidRPr="001F4BD5" w:rsidRDefault="008E5C2D" w:rsidP="008E5C2D">
            <w:pPr>
              <w:widowControl/>
              <w:suppressAutoHyphens w:val="0"/>
              <w:jc w:val="center"/>
              <w:rPr>
                <w:rFonts w:eastAsia="Times New Roman"/>
                <w:color w:val="000000" w:themeColor="text1"/>
                <w:kern w:val="0"/>
                <w:sz w:val="18"/>
                <w:szCs w:val="18"/>
              </w:rPr>
            </w:pPr>
            <w:r w:rsidRPr="001F4BD5">
              <w:rPr>
                <w:color w:val="000000"/>
                <w:sz w:val="18"/>
                <w:szCs w:val="18"/>
              </w:rPr>
              <w:t>7,01</w:t>
            </w:r>
          </w:p>
        </w:tc>
        <w:tc>
          <w:tcPr>
            <w:tcW w:w="365" w:type="pct"/>
            <w:tcBorders>
              <w:left w:val="dotted" w:sz="4" w:space="0" w:color="000000"/>
              <w:bottom w:val="dotted" w:sz="4" w:space="0" w:color="000000"/>
              <w:right w:val="double" w:sz="4" w:space="0" w:color="000000"/>
            </w:tcBorders>
            <w:shd w:val="clear" w:color="auto" w:fill="FFFF00"/>
            <w:vAlign w:val="bottom"/>
          </w:tcPr>
          <w:p w14:paraId="58514D83" w14:textId="5FE5DCD8" w:rsidR="008E5C2D" w:rsidRPr="00CD4240" w:rsidRDefault="008E5C2D" w:rsidP="008E5C2D">
            <w:pPr>
              <w:widowControl/>
              <w:suppressAutoHyphens w:val="0"/>
              <w:jc w:val="center"/>
              <w:rPr>
                <w:rFonts w:eastAsia="Times New Roman"/>
                <w:color w:val="000000" w:themeColor="text1"/>
                <w:kern w:val="0"/>
                <w:sz w:val="18"/>
                <w:szCs w:val="18"/>
              </w:rPr>
            </w:pPr>
            <w:r w:rsidRPr="00CD4240">
              <w:rPr>
                <w:rFonts w:ascii="Times New Roman Baltic" w:hAnsi="Times New Roman Baltic" w:cs="Times New Roman Baltic"/>
                <w:sz w:val="18"/>
                <w:szCs w:val="18"/>
              </w:rPr>
              <w:t>10,4</w:t>
            </w:r>
          </w:p>
        </w:tc>
        <w:tc>
          <w:tcPr>
            <w:tcW w:w="344" w:type="pct"/>
            <w:tcBorders>
              <w:left w:val="double" w:sz="4" w:space="0" w:color="000000"/>
              <w:bottom w:val="dotted" w:sz="4" w:space="0" w:color="000000"/>
              <w:right w:val="dotted" w:sz="4" w:space="0" w:color="000000"/>
            </w:tcBorders>
            <w:shd w:val="clear" w:color="auto" w:fill="FFFF00"/>
            <w:vAlign w:val="center"/>
          </w:tcPr>
          <w:p w14:paraId="42178417" w14:textId="05B14432" w:rsidR="008E5C2D" w:rsidRPr="001F4BD5" w:rsidRDefault="008E5C2D" w:rsidP="008E5C2D">
            <w:pPr>
              <w:pStyle w:val="Lentelsturinys"/>
              <w:jc w:val="center"/>
              <w:rPr>
                <w:color w:val="000000" w:themeColor="text1"/>
                <w:sz w:val="18"/>
                <w:szCs w:val="18"/>
              </w:rPr>
            </w:pPr>
            <w:r w:rsidRPr="001F4BD5">
              <w:rPr>
                <w:rFonts w:eastAsia="Times New Roman"/>
                <w:color w:val="000000" w:themeColor="text1"/>
                <w:kern w:val="0"/>
                <w:sz w:val="18"/>
                <w:szCs w:val="18"/>
              </w:rPr>
              <w:t>14,4</w:t>
            </w:r>
          </w:p>
        </w:tc>
        <w:tc>
          <w:tcPr>
            <w:tcW w:w="344" w:type="pct"/>
            <w:tcBorders>
              <w:left w:val="dotted" w:sz="4" w:space="0" w:color="000000"/>
              <w:bottom w:val="dotted" w:sz="4" w:space="0" w:color="000000"/>
              <w:right w:val="dotted" w:sz="4" w:space="0" w:color="000000"/>
            </w:tcBorders>
            <w:shd w:val="clear" w:color="auto" w:fill="FFFF00"/>
            <w:vAlign w:val="bottom"/>
          </w:tcPr>
          <w:p w14:paraId="1B33369B" w14:textId="7C91DC58" w:rsidR="008E5C2D" w:rsidRPr="001F4BD5" w:rsidRDefault="008E5C2D" w:rsidP="008E5C2D">
            <w:pPr>
              <w:widowControl/>
              <w:suppressAutoHyphens w:val="0"/>
              <w:jc w:val="center"/>
              <w:rPr>
                <w:rFonts w:eastAsia="Times New Roman"/>
                <w:color w:val="000000" w:themeColor="text1"/>
                <w:kern w:val="0"/>
                <w:sz w:val="18"/>
                <w:szCs w:val="18"/>
              </w:rPr>
            </w:pPr>
            <w:r w:rsidRPr="001F4BD5">
              <w:rPr>
                <w:color w:val="000000"/>
                <w:sz w:val="18"/>
                <w:szCs w:val="18"/>
              </w:rPr>
              <w:t>15,4</w:t>
            </w:r>
          </w:p>
        </w:tc>
        <w:tc>
          <w:tcPr>
            <w:tcW w:w="354" w:type="pct"/>
            <w:tcBorders>
              <w:left w:val="dotted" w:sz="4" w:space="0" w:color="000000"/>
              <w:bottom w:val="dotted" w:sz="4" w:space="0" w:color="000000"/>
              <w:right w:val="double" w:sz="4" w:space="0" w:color="000000"/>
            </w:tcBorders>
            <w:shd w:val="clear" w:color="auto" w:fill="FFFF00"/>
            <w:vAlign w:val="bottom"/>
          </w:tcPr>
          <w:p w14:paraId="16C2A064" w14:textId="7481156D" w:rsidR="008E5C2D" w:rsidRPr="00CD4240" w:rsidRDefault="008E5C2D" w:rsidP="008E5C2D">
            <w:pPr>
              <w:widowControl/>
              <w:suppressAutoHyphens w:val="0"/>
              <w:jc w:val="center"/>
              <w:rPr>
                <w:rFonts w:eastAsia="Times New Roman"/>
                <w:color w:val="000000" w:themeColor="text1"/>
                <w:kern w:val="0"/>
                <w:sz w:val="18"/>
                <w:szCs w:val="18"/>
              </w:rPr>
            </w:pPr>
            <w:r w:rsidRPr="00CD4240">
              <w:rPr>
                <w:rFonts w:ascii="Times New Roman Baltic" w:hAnsi="Times New Roman Baltic" w:cs="Times New Roman Baltic"/>
                <w:sz w:val="18"/>
                <w:szCs w:val="18"/>
              </w:rPr>
              <w:t>16,3</w:t>
            </w:r>
          </w:p>
        </w:tc>
        <w:tc>
          <w:tcPr>
            <w:tcW w:w="344" w:type="pct"/>
            <w:tcBorders>
              <w:left w:val="double" w:sz="4" w:space="0" w:color="000000"/>
              <w:bottom w:val="dotted" w:sz="4" w:space="0" w:color="000000"/>
              <w:right w:val="dotted" w:sz="4" w:space="0" w:color="000000"/>
            </w:tcBorders>
            <w:vAlign w:val="center"/>
          </w:tcPr>
          <w:p w14:paraId="438FEC20" w14:textId="43E70BE9" w:rsidR="008E5C2D" w:rsidRPr="001F4BD5" w:rsidRDefault="008E5C2D" w:rsidP="008E5C2D">
            <w:pPr>
              <w:pStyle w:val="Lentelsturinys"/>
              <w:jc w:val="center"/>
              <w:rPr>
                <w:color w:val="000000" w:themeColor="text1"/>
                <w:sz w:val="18"/>
                <w:szCs w:val="18"/>
              </w:rPr>
            </w:pPr>
            <w:r w:rsidRPr="001F4BD5">
              <w:rPr>
                <w:rFonts w:eastAsia="Times New Roman"/>
                <w:color w:val="000000" w:themeColor="text1"/>
                <w:kern w:val="0"/>
                <w:sz w:val="18"/>
                <w:szCs w:val="18"/>
              </w:rPr>
              <w:t>7,92</w:t>
            </w:r>
          </w:p>
        </w:tc>
        <w:tc>
          <w:tcPr>
            <w:tcW w:w="344" w:type="pct"/>
            <w:tcBorders>
              <w:left w:val="dotted" w:sz="4" w:space="0" w:color="000000"/>
              <w:bottom w:val="dotted" w:sz="4" w:space="0" w:color="000000"/>
              <w:right w:val="dotted" w:sz="4" w:space="0" w:color="000000"/>
            </w:tcBorders>
            <w:vAlign w:val="bottom"/>
          </w:tcPr>
          <w:p w14:paraId="036272A0" w14:textId="11C0BB9F" w:rsidR="008E5C2D" w:rsidRPr="001F4BD5" w:rsidRDefault="008E5C2D" w:rsidP="008E5C2D">
            <w:pPr>
              <w:widowControl/>
              <w:suppressAutoHyphens w:val="0"/>
              <w:jc w:val="center"/>
              <w:rPr>
                <w:rFonts w:eastAsia="Times New Roman"/>
                <w:color w:val="000000" w:themeColor="text1"/>
                <w:kern w:val="0"/>
                <w:sz w:val="18"/>
                <w:szCs w:val="18"/>
              </w:rPr>
            </w:pPr>
            <w:r w:rsidRPr="001F4BD5">
              <w:rPr>
                <w:color w:val="000000"/>
                <w:sz w:val="18"/>
                <w:szCs w:val="18"/>
              </w:rPr>
              <w:t>9,25</w:t>
            </w:r>
          </w:p>
        </w:tc>
        <w:tc>
          <w:tcPr>
            <w:tcW w:w="354" w:type="pct"/>
            <w:tcBorders>
              <w:left w:val="dotted" w:sz="4" w:space="0" w:color="000000"/>
              <w:bottom w:val="dotted" w:sz="4" w:space="0" w:color="000000"/>
              <w:right w:val="double" w:sz="4" w:space="0" w:color="000000"/>
            </w:tcBorders>
            <w:shd w:val="clear" w:color="auto" w:fill="FFFF00"/>
            <w:vAlign w:val="bottom"/>
          </w:tcPr>
          <w:p w14:paraId="72D42649" w14:textId="28DC27F8" w:rsidR="008E5C2D" w:rsidRPr="00CD4240" w:rsidRDefault="008E5C2D" w:rsidP="008E5C2D">
            <w:pPr>
              <w:widowControl/>
              <w:suppressAutoHyphens w:val="0"/>
              <w:jc w:val="center"/>
              <w:rPr>
                <w:rFonts w:eastAsia="Times New Roman"/>
                <w:color w:val="000000" w:themeColor="text1"/>
                <w:kern w:val="0"/>
                <w:sz w:val="18"/>
                <w:szCs w:val="18"/>
              </w:rPr>
            </w:pPr>
            <w:r w:rsidRPr="00CD4240">
              <w:rPr>
                <w:rFonts w:ascii="Times New Roman Baltic" w:hAnsi="Times New Roman Baltic" w:cs="Times New Roman Baltic"/>
                <w:sz w:val="18"/>
                <w:szCs w:val="18"/>
              </w:rPr>
              <w:t>11,2</w:t>
            </w:r>
          </w:p>
        </w:tc>
      </w:tr>
      <w:tr w:rsidR="008E5C2D" w:rsidRPr="001F4BD5" w14:paraId="58904650" w14:textId="77777777" w:rsidTr="006E2F1E">
        <w:tc>
          <w:tcPr>
            <w:tcW w:w="1250" w:type="pct"/>
            <w:tcBorders>
              <w:left w:val="double" w:sz="4" w:space="0" w:color="000000"/>
              <w:bottom w:val="dotted" w:sz="4" w:space="0" w:color="000000"/>
              <w:right w:val="double" w:sz="4" w:space="0" w:color="000000"/>
            </w:tcBorders>
            <w:vAlign w:val="center"/>
          </w:tcPr>
          <w:p w14:paraId="1F96D983" w14:textId="70DDCDAA" w:rsidR="008E5C2D" w:rsidRPr="001F4BD5" w:rsidRDefault="008E5C2D" w:rsidP="008E5C2D">
            <w:pPr>
              <w:pStyle w:val="Lentelsturinys"/>
              <w:rPr>
                <w:color w:val="000000" w:themeColor="text1"/>
                <w:sz w:val="18"/>
                <w:szCs w:val="18"/>
              </w:rPr>
            </w:pPr>
            <w:r w:rsidRPr="001F4BD5">
              <w:rPr>
                <w:color w:val="000000" w:themeColor="text1"/>
                <w:sz w:val="18"/>
                <w:szCs w:val="18"/>
              </w:rPr>
              <w:t>Karbon. kietumas, mg-ekv/l</w:t>
            </w:r>
          </w:p>
        </w:tc>
        <w:tc>
          <w:tcPr>
            <w:tcW w:w="264" w:type="pct"/>
            <w:tcBorders>
              <w:left w:val="double" w:sz="4" w:space="0" w:color="000000"/>
              <w:bottom w:val="dotted" w:sz="4" w:space="0" w:color="000000"/>
            </w:tcBorders>
          </w:tcPr>
          <w:p w14:paraId="79232917" w14:textId="77777777" w:rsidR="008E5C2D" w:rsidRPr="001F4BD5" w:rsidRDefault="008E5C2D" w:rsidP="008E5C2D">
            <w:pPr>
              <w:jc w:val="center"/>
              <w:rPr>
                <w:color w:val="000000" w:themeColor="text1"/>
                <w:sz w:val="18"/>
                <w:szCs w:val="18"/>
              </w:rPr>
            </w:pPr>
            <w:r w:rsidRPr="001F4BD5">
              <w:rPr>
                <w:color w:val="000000" w:themeColor="text1"/>
                <w:sz w:val="18"/>
                <w:szCs w:val="18"/>
              </w:rPr>
              <w:t>–</w:t>
            </w:r>
          </w:p>
        </w:tc>
        <w:tc>
          <w:tcPr>
            <w:tcW w:w="359" w:type="pct"/>
            <w:tcBorders>
              <w:left w:val="single" w:sz="4" w:space="0" w:color="000000"/>
              <w:bottom w:val="dotted" w:sz="4" w:space="0" w:color="000000"/>
              <w:right w:val="double" w:sz="4" w:space="0" w:color="000000"/>
            </w:tcBorders>
          </w:tcPr>
          <w:p w14:paraId="54EC4187" w14:textId="77777777" w:rsidR="008E5C2D" w:rsidRPr="001F4BD5" w:rsidRDefault="008E5C2D" w:rsidP="008E5C2D">
            <w:pPr>
              <w:jc w:val="center"/>
              <w:rPr>
                <w:color w:val="000000" w:themeColor="text1"/>
                <w:sz w:val="18"/>
                <w:szCs w:val="18"/>
              </w:rPr>
            </w:pPr>
            <w:r w:rsidRPr="001F4BD5">
              <w:rPr>
                <w:color w:val="000000" w:themeColor="text1"/>
                <w:sz w:val="18"/>
                <w:szCs w:val="18"/>
              </w:rPr>
              <w:t>–</w:t>
            </w:r>
          </w:p>
        </w:tc>
        <w:tc>
          <w:tcPr>
            <w:tcW w:w="333" w:type="pct"/>
            <w:tcBorders>
              <w:left w:val="double" w:sz="4" w:space="0" w:color="000000"/>
              <w:bottom w:val="dotted" w:sz="4" w:space="0" w:color="000000"/>
              <w:right w:val="dotted" w:sz="4" w:space="0" w:color="000000"/>
            </w:tcBorders>
            <w:vAlign w:val="center"/>
          </w:tcPr>
          <w:p w14:paraId="069AC0B9" w14:textId="35B1A574" w:rsidR="008E5C2D" w:rsidRPr="001F4BD5" w:rsidRDefault="008E5C2D" w:rsidP="008E5C2D">
            <w:pPr>
              <w:pStyle w:val="Lentelsturinys"/>
              <w:jc w:val="center"/>
              <w:rPr>
                <w:color w:val="000000" w:themeColor="text1"/>
                <w:sz w:val="18"/>
                <w:szCs w:val="18"/>
              </w:rPr>
            </w:pPr>
            <w:r w:rsidRPr="001F4BD5">
              <w:rPr>
                <w:rFonts w:eastAsia="Times New Roman"/>
                <w:color w:val="000000" w:themeColor="text1"/>
                <w:kern w:val="0"/>
                <w:sz w:val="18"/>
                <w:szCs w:val="18"/>
              </w:rPr>
              <w:t>8,55</w:t>
            </w:r>
          </w:p>
        </w:tc>
        <w:tc>
          <w:tcPr>
            <w:tcW w:w="344" w:type="pct"/>
            <w:tcBorders>
              <w:left w:val="dotted" w:sz="4" w:space="0" w:color="000000"/>
              <w:bottom w:val="dotted" w:sz="4" w:space="0" w:color="000000"/>
              <w:right w:val="dotted" w:sz="4" w:space="0" w:color="000000"/>
            </w:tcBorders>
            <w:vAlign w:val="bottom"/>
          </w:tcPr>
          <w:p w14:paraId="79E0232A" w14:textId="7B253033" w:rsidR="008E5C2D" w:rsidRPr="001F4BD5" w:rsidRDefault="008E5C2D" w:rsidP="008E5C2D">
            <w:pPr>
              <w:widowControl/>
              <w:suppressAutoHyphens w:val="0"/>
              <w:jc w:val="center"/>
              <w:rPr>
                <w:rFonts w:eastAsia="Times New Roman"/>
                <w:color w:val="000000" w:themeColor="text1"/>
                <w:kern w:val="0"/>
                <w:sz w:val="18"/>
                <w:szCs w:val="18"/>
              </w:rPr>
            </w:pPr>
            <w:r w:rsidRPr="001F4BD5">
              <w:rPr>
                <w:color w:val="000000"/>
                <w:sz w:val="18"/>
                <w:szCs w:val="18"/>
              </w:rPr>
              <w:t>6,67</w:t>
            </w:r>
          </w:p>
        </w:tc>
        <w:tc>
          <w:tcPr>
            <w:tcW w:w="365" w:type="pct"/>
            <w:tcBorders>
              <w:left w:val="dotted" w:sz="4" w:space="0" w:color="000000"/>
              <w:bottom w:val="dotted" w:sz="4" w:space="0" w:color="000000"/>
              <w:right w:val="double" w:sz="4" w:space="0" w:color="000000"/>
            </w:tcBorders>
            <w:vAlign w:val="bottom"/>
          </w:tcPr>
          <w:p w14:paraId="26B1F7AC" w14:textId="557C2832" w:rsidR="008E5C2D" w:rsidRPr="00CD4240" w:rsidRDefault="008E5C2D" w:rsidP="008E5C2D">
            <w:pPr>
              <w:widowControl/>
              <w:suppressAutoHyphens w:val="0"/>
              <w:jc w:val="center"/>
              <w:rPr>
                <w:rFonts w:eastAsia="Times New Roman"/>
                <w:color w:val="000000" w:themeColor="text1"/>
                <w:kern w:val="0"/>
                <w:sz w:val="18"/>
                <w:szCs w:val="18"/>
              </w:rPr>
            </w:pPr>
            <w:r w:rsidRPr="00CD4240">
              <w:rPr>
                <w:rFonts w:ascii="Times New Roman Baltic" w:hAnsi="Times New Roman Baltic" w:cs="Times New Roman Baltic"/>
                <w:sz w:val="18"/>
                <w:szCs w:val="18"/>
              </w:rPr>
              <w:t>10,4</w:t>
            </w:r>
          </w:p>
        </w:tc>
        <w:tc>
          <w:tcPr>
            <w:tcW w:w="344" w:type="pct"/>
            <w:tcBorders>
              <w:left w:val="double" w:sz="4" w:space="0" w:color="000000"/>
              <w:bottom w:val="dotted" w:sz="4" w:space="0" w:color="000000"/>
              <w:right w:val="dotted" w:sz="4" w:space="0" w:color="000000"/>
            </w:tcBorders>
            <w:vAlign w:val="center"/>
          </w:tcPr>
          <w:p w14:paraId="14774D3D" w14:textId="7A2CA458" w:rsidR="008E5C2D" w:rsidRPr="001F4BD5" w:rsidRDefault="008E5C2D" w:rsidP="008E5C2D">
            <w:pPr>
              <w:pStyle w:val="Lentelsturinys"/>
              <w:jc w:val="center"/>
              <w:rPr>
                <w:color w:val="000000" w:themeColor="text1"/>
                <w:sz w:val="18"/>
                <w:szCs w:val="18"/>
              </w:rPr>
            </w:pPr>
            <w:r w:rsidRPr="001F4BD5">
              <w:rPr>
                <w:rFonts w:eastAsia="Times New Roman"/>
                <w:color w:val="000000" w:themeColor="text1"/>
                <w:kern w:val="0"/>
                <w:sz w:val="18"/>
                <w:szCs w:val="18"/>
              </w:rPr>
              <w:t>11,1</w:t>
            </w:r>
          </w:p>
        </w:tc>
        <w:tc>
          <w:tcPr>
            <w:tcW w:w="344" w:type="pct"/>
            <w:tcBorders>
              <w:left w:val="dotted" w:sz="4" w:space="0" w:color="000000"/>
              <w:bottom w:val="dotted" w:sz="4" w:space="0" w:color="000000"/>
              <w:right w:val="dotted" w:sz="4" w:space="0" w:color="000000"/>
            </w:tcBorders>
            <w:vAlign w:val="bottom"/>
          </w:tcPr>
          <w:p w14:paraId="3FDAE923" w14:textId="1DA9BE68" w:rsidR="008E5C2D" w:rsidRPr="001F4BD5" w:rsidRDefault="008E5C2D" w:rsidP="008E5C2D">
            <w:pPr>
              <w:widowControl/>
              <w:suppressAutoHyphens w:val="0"/>
              <w:jc w:val="center"/>
              <w:rPr>
                <w:rFonts w:eastAsia="Times New Roman"/>
                <w:color w:val="000000" w:themeColor="text1"/>
                <w:kern w:val="0"/>
                <w:sz w:val="18"/>
                <w:szCs w:val="18"/>
              </w:rPr>
            </w:pPr>
            <w:r w:rsidRPr="001F4BD5">
              <w:rPr>
                <w:color w:val="000000"/>
                <w:sz w:val="18"/>
                <w:szCs w:val="18"/>
              </w:rPr>
              <w:t>10,8</w:t>
            </w:r>
          </w:p>
        </w:tc>
        <w:tc>
          <w:tcPr>
            <w:tcW w:w="354" w:type="pct"/>
            <w:tcBorders>
              <w:left w:val="dotted" w:sz="4" w:space="0" w:color="000000"/>
              <w:bottom w:val="dotted" w:sz="4" w:space="0" w:color="000000"/>
              <w:right w:val="double" w:sz="4" w:space="0" w:color="000000"/>
            </w:tcBorders>
            <w:vAlign w:val="bottom"/>
          </w:tcPr>
          <w:p w14:paraId="4C2EC499" w14:textId="40714677" w:rsidR="008E5C2D" w:rsidRPr="00CD4240" w:rsidRDefault="008E5C2D" w:rsidP="008E5C2D">
            <w:pPr>
              <w:widowControl/>
              <w:suppressAutoHyphens w:val="0"/>
              <w:jc w:val="center"/>
              <w:rPr>
                <w:rFonts w:eastAsia="Times New Roman"/>
                <w:color w:val="000000" w:themeColor="text1"/>
                <w:kern w:val="0"/>
                <w:sz w:val="18"/>
                <w:szCs w:val="18"/>
              </w:rPr>
            </w:pPr>
            <w:r w:rsidRPr="00CD4240">
              <w:rPr>
                <w:rFonts w:ascii="Times New Roman Baltic" w:hAnsi="Times New Roman Baltic" w:cs="Times New Roman Baltic"/>
                <w:sz w:val="18"/>
                <w:szCs w:val="18"/>
              </w:rPr>
              <w:t>10,8</w:t>
            </w:r>
          </w:p>
        </w:tc>
        <w:tc>
          <w:tcPr>
            <w:tcW w:w="344" w:type="pct"/>
            <w:tcBorders>
              <w:left w:val="double" w:sz="4" w:space="0" w:color="000000"/>
              <w:bottom w:val="dotted" w:sz="4" w:space="0" w:color="000000"/>
              <w:right w:val="dotted" w:sz="4" w:space="0" w:color="000000"/>
            </w:tcBorders>
            <w:vAlign w:val="center"/>
          </w:tcPr>
          <w:p w14:paraId="3938F61A" w14:textId="212326B7" w:rsidR="008E5C2D" w:rsidRPr="001F4BD5" w:rsidRDefault="008E5C2D" w:rsidP="008E5C2D">
            <w:pPr>
              <w:pStyle w:val="Lentelsturinys"/>
              <w:jc w:val="center"/>
              <w:rPr>
                <w:color w:val="000000" w:themeColor="text1"/>
                <w:sz w:val="18"/>
                <w:szCs w:val="18"/>
              </w:rPr>
            </w:pPr>
            <w:r w:rsidRPr="001F4BD5">
              <w:rPr>
                <w:rFonts w:eastAsia="Times New Roman"/>
                <w:color w:val="000000" w:themeColor="text1"/>
                <w:kern w:val="0"/>
                <w:sz w:val="18"/>
                <w:szCs w:val="18"/>
              </w:rPr>
              <w:t>7,26</w:t>
            </w:r>
          </w:p>
        </w:tc>
        <w:tc>
          <w:tcPr>
            <w:tcW w:w="344" w:type="pct"/>
            <w:tcBorders>
              <w:left w:val="dotted" w:sz="4" w:space="0" w:color="000000"/>
              <w:bottom w:val="dotted" w:sz="4" w:space="0" w:color="000000"/>
              <w:right w:val="dotted" w:sz="4" w:space="0" w:color="000000"/>
            </w:tcBorders>
            <w:vAlign w:val="bottom"/>
          </w:tcPr>
          <w:p w14:paraId="59461916" w14:textId="5C9107BB" w:rsidR="008E5C2D" w:rsidRPr="001F4BD5" w:rsidRDefault="008E5C2D" w:rsidP="008E5C2D">
            <w:pPr>
              <w:widowControl/>
              <w:suppressAutoHyphens w:val="0"/>
              <w:jc w:val="center"/>
              <w:rPr>
                <w:rFonts w:eastAsia="Times New Roman"/>
                <w:color w:val="000000" w:themeColor="text1"/>
                <w:kern w:val="0"/>
                <w:sz w:val="18"/>
                <w:szCs w:val="18"/>
              </w:rPr>
            </w:pPr>
            <w:r w:rsidRPr="001F4BD5">
              <w:rPr>
                <w:color w:val="000000"/>
                <w:sz w:val="18"/>
                <w:szCs w:val="18"/>
              </w:rPr>
              <w:t>8,30</w:t>
            </w:r>
          </w:p>
        </w:tc>
        <w:tc>
          <w:tcPr>
            <w:tcW w:w="354" w:type="pct"/>
            <w:tcBorders>
              <w:left w:val="dotted" w:sz="4" w:space="0" w:color="000000"/>
              <w:bottom w:val="dotted" w:sz="4" w:space="0" w:color="000000"/>
              <w:right w:val="double" w:sz="4" w:space="0" w:color="000000"/>
            </w:tcBorders>
            <w:vAlign w:val="bottom"/>
          </w:tcPr>
          <w:p w14:paraId="713D526E" w14:textId="1B180AAD" w:rsidR="008E5C2D" w:rsidRPr="00CD4240" w:rsidRDefault="008E5C2D" w:rsidP="008E5C2D">
            <w:pPr>
              <w:widowControl/>
              <w:suppressAutoHyphens w:val="0"/>
              <w:jc w:val="center"/>
              <w:rPr>
                <w:rFonts w:eastAsia="Times New Roman"/>
                <w:color w:val="000000" w:themeColor="text1"/>
                <w:kern w:val="0"/>
                <w:sz w:val="18"/>
                <w:szCs w:val="18"/>
              </w:rPr>
            </w:pPr>
            <w:r w:rsidRPr="00CD4240">
              <w:rPr>
                <w:rFonts w:ascii="Times New Roman Baltic" w:hAnsi="Times New Roman Baltic" w:cs="Times New Roman Baltic"/>
                <w:sz w:val="18"/>
                <w:szCs w:val="18"/>
              </w:rPr>
              <w:t>9,11</w:t>
            </w:r>
          </w:p>
        </w:tc>
      </w:tr>
      <w:tr w:rsidR="008E5C2D" w:rsidRPr="001F4BD5" w14:paraId="30A76EEA" w14:textId="77777777" w:rsidTr="008E5C2D">
        <w:tc>
          <w:tcPr>
            <w:tcW w:w="1250" w:type="pct"/>
            <w:tcBorders>
              <w:left w:val="double" w:sz="4" w:space="0" w:color="000000"/>
              <w:bottom w:val="single" w:sz="4" w:space="0" w:color="000000"/>
              <w:right w:val="double" w:sz="4" w:space="0" w:color="000000"/>
            </w:tcBorders>
            <w:vAlign w:val="center"/>
          </w:tcPr>
          <w:p w14:paraId="31E64ABF" w14:textId="2EB98390" w:rsidR="008E5C2D" w:rsidRPr="001F4BD5" w:rsidRDefault="008E5C2D" w:rsidP="008E5C2D">
            <w:pPr>
              <w:pStyle w:val="Lentelsturinys"/>
              <w:rPr>
                <w:color w:val="000000" w:themeColor="text1"/>
                <w:sz w:val="18"/>
                <w:szCs w:val="18"/>
              </w:rPr>
            </w:pPr>
            <w:r w:rsidRPr="001F4BD5">
              <w:rPr>
                <w:color w:val="000000" w:themeColor="text1"/>
                <w:sz w:val="18"/>
                <w:szCs w:val="18"/>
              </w:rPr>
              <w:t>BIMMS, mg/l</w:t>
            </w:r>
          </w:p>
        </w:tc>
        <w:tc>
          <w:tcPr>
            <w:tcW w:w="264" w:type="pct"/>
            <w:tcBorders>
              <w:left w:val="double" w:sz="4" w:space="0" w:color="000000"/>
              <w:bottom w:val="single" w:sz="4" w:space="0" w:color="000000"/>
            </w:tcBorders>
          </w:tcPr>
          <w:p w14:paraId="6ACE5980" w14:textId="77777777" w:rsidR="008E5C2D" w:rsidRPr="001F4BD5" w:rsidRDefault="008E5C2D" w:rsidP="008E5C2D">
            <w:pPr>
              <w:jc w:val="center"/>
              <w:rPr>
                <w:color w:val="000000" w:themeColor="text1"/>
                <w:sz w:val="18"/>
                <w:szCs w:val="18"/>
              </w:rPr>
            </w:pPr>
            <w:r w:rsidRPr="001F4BD5">
              <w:rPr>
                <w:color w:val="000000" w:themeColor="text1"/>
                <w:sz w:val="18"/>
                <w:szCs w:val="18"/>
              </w:rPr>
              <w:t>–</w:t>
            </w:r>
          </w:p>
        </w:tc>
        <w:tc>
          <w:tcPr>
            <w:tcW w:w="359" w:type="pct"/>
            <w:tcBorders>
              <w:left w:val="single" w:sz="4" w:space="0" w:color="000000"/>
              <w:bottom w:val="single" w:sz="4" w:space="0" w:color="000000"/>
              <w:right w:val="double" w:sz="4" w:space="0" w:color="000000"/>
            </w:tcBorders>
          </w:tcPr>
          <w:p w14:paraId="094C74B8" w14:textId="77777777" w:rsidR="008E5C2D" w:rsidRPr="001F4BD5" w:rsidRDefault="008E5C2D" w:rsidP="008E5C2D">
            <w:pPr>
              <w:jc w:val="center"/>
              <w:rPr>
                <w:color w:val="000000" w:themeColor="text1"/>
                <w:sz w:val="18"/>
                <w:szCs w:val="18"/>
              </w:rPr>
            </w:pPr>
            <w:r w:rsidRPr="001F4BD5">
              <w:rPr>
                <w:color w:val="000000" w:themeColor="text1"/>
                <w:sz w:val="18"/>
                <w:szCs w:val="18"/>
              </w:rPr>
              <w:t>–</w:t>
            </w:r>
          </w:p>
        </w:tc>
        <w:tc>
          <w:tcPr>
            <w:tcW w:w="333" w:type="pct"/>
            <w:tcBorders>
              <w:left w:val="double" w:sz="4" w:space="0" w:color="000000"/>
              <w:bottom w:val="single" w:sz="4" w:space="0" w:color="000000"/>
              <w:right w:val="dotted" w:sz="4" w:space="0" w:color="000000"/>
            </w:tcBorders>
            <w:vAlign w:val="center"/>
          </w:tcPr>
          <w:p w14:paraId="55267C00" w14:textId="767ADD7D" w:rsidR="008E5C2D" w:rsidRPr="001F4BD5" w:rsidRDefault="008E5C2D" w:rsidP="008E5C2D">
            <w:pPr>
              <w:pStyle w:val="Lentelsturinys"/>
              <w:jc w:val="center"/>
              <w:rPr>
                <w:color w:val="000000" w:themeColor="text1"/>
                <w:sz w:val="18"/>
                <w:szCs w:val="18"/>
              </w:rPr>
            </w:pPr>
            <w:r w:rsidRPr="001F4BD5">
              <w:rPr>
                <w:rFonts w:eastAsia="Times New Roman"/>
                <w:color w:val="000000" w:themeColor="text1"/>
                <w:kern w:val="0"/>
                <w:sz w:val="18"/>
                <w:szCs w:val="18"/>
              </w:rPr>
              <w:t>715</w:t>
            </w:r>
          </w:p>
        </w:tc>
        <w:tc>
          <w:tcPr>
            <w:tcW w:w="344" w:type="pct"/>
            <w:tcBorders>
              <w:left w:val="dotted" w:sz="4" w:space="0" w:color="000000"/>
              <w:bottom w:val="single" w:sz="4" w:space="0" w:color="000000"/>
              <w:right w:val="dotted" w:sz="4" w:space="0" w:color="000000"/>
            </w:tcBorders>
            <w:vAlign w:val="bottom"/>
          </w:tcPr>
          <w:p w14:paraId="406FFEF1" w14:textId="628FF819" w:rsidR="008E5C2D" w:rsidRPr="001F4BD5" w:rsidRDefault="008E5C2D" w:rsidP="008E5C2D">
            <w:pPr>
              <w:widowControl/>
              <w:suppressAutoHyphens w:val="0"/>
              <w:jc w:val="center"/>
              <w:rPr>
                <w:rFonts w:eastAsia="Times New Roman"/>
                <w:color w:val="000000" w:themeColor="text1"/>
                <w:kern w:val="0"/>
                <w:sz w:val="18"/>
                <w:szCs w:val="18"/>
              </w:rPr>
            </w:pPr>
            <w:r w:rsidRPr="001F4BD5">
              <w:rPr>
                <w:color w:val="000000"/>
                <w:sz w:val="18"/>
                <w:szCs w:val="18"/>
              </w:rPr>
              <w:t>558</w:t>
            </w:r>
          </w:p>
        </w:tc>
        <w:tc>
          <w:tcPr>
            <w:tcW w:w="365" w:type="pct"/>
            <w:tcBorders>
              <w:left w:val="dotted" w:sz="4" w:space="0" w:color="000000"/>
              <w:bottom w:val="single" w:sz="4" w:space="0" w:color="000000"/>
              <w:right w:val="double" w:sz="4" w:space="0" w:color="000000"/>
            </w:tcBorders>
            <w:vAlign w:val="bottom"/>
          </w:tcPr>
          <w:p w14:paraId="23942F75" w14:textId="45A6F0A9" w:rsidR="008E5C2D" w:rsidRPr="00CD4240" w:rsidRDefault="008E5C2D" w:rsidP="008E5C2D">
            <w:pPr>
              <w:widowControl/>
              <w:suppressAutoHyphens w:val="0"/>
              <w:jc w:val="center"/>
              <w:rPr>
                <w:rFonts w:eastAsia="Times New Roman"/>
                <w:color w:val="000000" w:themeColor="text1"/>
                <w:kern w:val="0"/>
                <w:sz w:val="18"/>
                <w:szCs w:val="18"/>
              </w:rPr>
            </w:pPr>
            <w:r>
              <w:rPr>
                <w:color w:val="000000" w:themeColor="text1"/>
                <w:sz w:val="18"/>
                <w:szCs w:val="18"/>
              </w:rPr>
              <w:t>849</w:t>
            </w:r>
          </w:p>
        </w:tc>
        <w:tc>
          <w:tcPr>
            <w:tcW w:w="344" w:type="pct"/>
            <w:tcBorders>
              <w:left w:val="double" w:sz="4" w:space="0" w:color="000000"/>
              <w:bottom w:val="single" w:sz="4" w:space="0" w:color="000000"/>
              <w:right w:val="dotted" w:sz="4" w:space="0" w:color="000000"/>
            </w:tcBorders>
            <w:shd w:val="clear" w:color="auto" w:fill="FFFF00"/>
            <w:vAlign w:val="center"/>
          </w:tcPr>
          <w:p w14:paraId="06ED4F0F" w14:textId="070F8E03" w:rsidR="008E5C2D" w:rsidRPr="001F4BD5" w:rsidRDefault="008E5C2D" w:rsidP="008E5C2D">
            <w:pPr>
              <w:pStyle w:val="Lentelsturinys"/>
              <w:jc w:val="center"/>
              <w:rPr>
                <w:color w:val="000000" w:themeColor="text1"/>
                <w:sz w:val="18"/>
                <w:szCs w:val="18"/>
              </w:rPr>
            </w:pPr>
            <w:r w:rsidRPr="001F4BD5">
              <w:rPr>
                <w:rFonts w:eastAsia="Times New Roman"/>
                <w:color w:val="000000" w:themeColor="text1"/>
                <w:kern w:val="0"/>
                <w:sz w:val="18"/>
                <w:szCs w:val="18"/>
              </w:rPr>
              <w:t>1133</w:t>
            </w:r>
          </w:p>
        </w:tc>
        <w:tc>
          <w:tcPr>
            <w:tcW w:w="344" w:type="pct"/>
            <w:tcBorders>
              <w:left w:val="dotted" w:sz="4" w:space="0" w:color="000000"/>
              <w:bottom w:val="single" w:sz="4" w:space="0" w:color="000000"/>
              <w:right w:val="dotted" w:sz="4" w:space="0" w:color="000000"/>
            </w:tcBorders>
            <w:shd w:val="clear" w:color="auto" w:fill="FFFF00"/>
            <w:vAlign w:val="bottom"/>
          </w:tcPr>
          <w:p w14:paraId="58FEA4BA" w14:textId="7AC7B72B" w:rsidR="008E5C2D" w:rsidRPr="001F4BD5" w:rsidRDefault="008E5C2D" w:rsidP="008E5C2D">
            <w:pPr>
              <w:widowControl/>
              <w:suppressAutoHyphens w:val="0"/>
              <w:jc w:val="center"/>
              <w:rPr>
                <w:rFonts w:eastAsia="Times New Roman"/>
                <w:color w:val="000000" w:themeColor="text1"/>
                <w:kern w:val="0"/>
                <w:sz w:val="18"/>
                <w:szCs w:val="18"/>
              </w:rPr>
            </w:pPr>
            <w:r w:rsidRPr="001F4BD5">
              <w:rPr>
                <w:color w:val="000000"/>
                <w:sz w:val="18"/>
                <w:szCs w:val="18"/>
              </w:rPr>
              <w:t>1151</w:t>
            </w:r>
          </w:p>
        </w:tc>
        <w:tc>
          <w:tcPr>
            <w:tcW w:w="354" w:type="pct"/>
            <w:tcBorders>
              <w:left w:val="dotted" w:sz="4" w:space="0" w:color="000000"/>
              <w:bottom w:val="single" w:sz="4" w:space="0" w:color="000000"/>
              <w:right w:val="double" w:sz="4" w:space="0" w:color="000000"/>
            </w:tcBorders>
            <w:shd w:val="clear" w:color="auto" w:fill="FFFF00"/>
            <w:vAlign w:val="bottom"/>
          </w:tcPr>
          <w:p w14:paraId="3C0248D7" w14:textId="591B5838" w:rsidR="008E5C2D" w:rsidRPr="00CD4240" w:rsidRDefault="008E5C2D" w:rsidP="008E5C2D">
            <w:pPr>
              <w:widowControl/>
              <w:suppressAutoHyphens w:val="0"/>
              <w:jc w:val="center"/>
              <w:rPr>
                <w:rFonts w:eastAsia="Times New Roman"/>
                <w:color w:val="000000" w:themeColor="text1"/>
                <w:kern w:val="0"/>
                <w:sz w:val="18"/>
                <w:szCs w:val="18"/>
              </w:rPr>
            </w:pPr>
            <w:r>
              <w:rPr>
                <w:rFonts w:eastAsia="Times New Roman"/>
                <w:color w:val="000000" w:themeColor="text1"/>
                <w:kern w:val="0"/>
                <w:sz w:val="18"/>
                <w:szCs w:val="18"/>
              </w:rPr>
              <w:t>1155</w:t>
            </w:r>
          </w:p>
        </w:tc>
        <w:tc>
          <w:tcPr>
            <w:tcW w:w="344" w:type="pct"/>
            <w:tcBorders>
              <w:left w:val="double" w:sz="4" w:space="0" w:color="000000"/>
              <w:bottom w:val="single" w:sz="4" w:space="0" w:color="000000"/>
              <w:right w:val="dotted" w:sz="4" w:space="0" w:color="000000"/>
            </w:tcBorders>
            <w:vAlign w:val="center"/>
          </w:tcPr>
          <w:p w14:paraId="3EB12EB5" w14:textId="04B68DA1" w:rsidR="008E5C2D" w:rsidRPr="001F4BD5" w:rsidRDefault="008E5C2D" w:rsidP="008E5C2D">
            <w:pPr>
              <w:pStyle w:val="Lentelsturinys"/>
              <w:jc w:val="center"/>
              <w:rPr>
                <w:color w:val="000000" w:themeColor="text1"/>
                <w:sz w:val="18"/>
                <w:szCs w:val="18"/>
              </w:rPr>
            </w:pPr>
            <w:r w:rsidRPr="001F4BD5">
              <w:rPr>
                <w:rFonts w:eastAsia="Times New Roman"/>
                <w:color w:val="000000" w:themeColor="text1"/>
                <w:kern w:val="0"/>
                <w:sz w:val="18"/>
                <w:szCs w:val="18"/>
              </w:rPr>
              <w:t>613</w:t>
            </w:r>
          </w:p>
        </w:tc>
        <w:tc>
          <w:tcPr>
            <w:tcW w:w="344" w:type="pct"/>
            <w:tcBorders>
              <w:left w:val="dotted" w:sz="4" w:space="0" w:color="000000"/>
              <w:bottom w:val="single" w:sz="4" w:space="0" w:color="000000"/>
              <w:right w:val="dotted" w:sz="4" w:space="0" w:color="000000"/>
            </w:tcBorders>
            <w:vAlign w:val="bottom"/>
          </w:tcPr>
          <w:p w14:paraId="2E599DFC" w14:textId="6A640F22" w:rsidR="008E5C2D" w:rsidRPr="001F4BD5" w:rsidRDefault="008E5C2D" w:rsidP="008E5C2D">
            <w:pPr>
              <w:widowControl/>
              <w:suppressAutoHyphens w:val="0"/>
              <w:jc w:val="center"/>
              <w:rPr>
                <w:rFonts w:eastAsia="Times New Roman"/>
                <w:color w:val="000000" w:themeColor="text1"/>
                <w:kern w:val="0"/>
                <w:sz w:val="18"/>
                <w:szCs w:val="18"/>
              </w:rPr>
            </w:pPr>
            <w:r w:rsidRPr="001F4BD5">
              <w:rPr>
                <w:color w:val="000000"/>
                <w:sz w:val="18"/>
                <w:szCs w:val="18"/>
              </w:rPr>
              <w:t>720</w:t>
            </w:r>
          </w:p>
        </w:tc>
        <w:tc>
          <w:tcPr>
            <w:tcW w:w="354" w:type="pct"/>
            <w:tcBorders>
              <w:left w:val="dotted" w:sz="4" w:space="0" w:color="000000"/>
              <w:bottom w:val="single" w:sz="4" w:space="0" w:color="000000"/>
              <w:right w:val="double" w:sz="4" w:space="0" w:color="000000"/>
            </w:tcBorders>
            <w:vAlign w:val="bottom"/>
          </w:tcPr>
          <w:p w14:paraId="3F0EAA48" w14:textId="4AF84D5E" w:rsidR="008E5C2D" w:rsidRPr="00CD4240" w:rsidRDefault="008E5C2D" w:rsidP="008E5C2D">
            <w:pPr>
              <w:widowControl/>
              <w:suppressAutoHyphens w:val="0"/>
              <w:jc w:val="center"/>
              <w:rPr>
                <w:rFonts w:eastAsia="Times New Roman"/>
                <w:color w:val="000000" w:themeColor="text1"/>
                <w:kern w:val="0"/>
                <w:sz w:val="18"/>
                <w:szCs w:val="18"/>
              </w:rPr>
            </w:pPr>
            <w:r>
              <w:rPr>
                <w:rFonts w:ascii="Times New Roman Baltic" w:hAnsi="Times New Roman Baltic" w:cs="Times New Roman Baltic"/>
                <w:sz w:val="18"/>
                <w:szCs w:val="18"/>
              </w:rPr>
              <w:t>786</w:t>
            </w:r>
          </w:p>
        </w:tc>
      </w:tr>
      <w:tr w:rsidR="008E5C2D" w:rsidRPr="001F4BD5" w14:paraId="7DCFD5AD" w14:textId="77777777" w:rsidTr="006E2F1E">
        <w:tc>
          <w:tcPr>
            <w:tcW w:w="1250" w:type="pct"/>
            <w:tcBorders>
              <w:left w:val="double" w:sz="4" w:space="0" w:color="000000"/>
              <w:bottom w:val="dotted" w:sz="4" w:space="0" w:color="000000"/>
              <w:right w:val="double" w:sz="4" w:space="0" w:color="000000"/>
            </w:tcBorders>
            <w:vAlign w:val="center"/>
          </w:tcPr>
          <w:p w14:paraId="2256C9EC" w14:textId="48F55543" w:rsidR="008E5C2D" w:rsidRPr="001F4BD5" w:rsidRDefault="008E5C2D" w:rsidP="008E5C2D">
            <w:pPr>
              <w:pStyle w:val="Lentelsturinys"/>
              <w:rPr>
                <w:color w:val="000000" w:themeColor="text1"/>
                <w:sz w:val="18"/>
                <w:szCs w:val="18"/>
              </w:rPr>
            </w:pPr>
            <w:r w:rsidRPr="001F4BD5">
              <w:rPr>
                <w:color w:val="000000" w:themeColor="text1"/>
                <w:sz w:val="18"/>
                <w:szCs w:val="18"/>
              </w:rPr>
              <w:t>PS, mgO</w:t>
            </w:r>
            <w:r w:rsidRPr="001F4BD5">
              <w:rPr>
                <w:color w:val="000000" w:themeColor="text1"/>
                <w:sz w:val="18"/>
                <w:szCs w:val="18"/>
                <w:vertAlign w:val="subscript"/>
              </w:rPr>
              <w:t>2</w:t>
            </w:r>
            <w:r w:rsidRPr="001F4BD5">
              <w:rPr>
                <w:color w:val="000000" w:themeColor="text1"/>
                <w:sz w:val="18"/>
                <w:szCs w:val="18"/>
              </w:rPr>
              <w:t>/l</w:t>
            </w:r>
          </w:p>
        </w:tc>
        <w:tc>
          <w:tcPr>
            <w:tcW w:w="264" w:type="pct"/>
            <w:tcBorders>
              <w:left w:val="double" w:sz="4" w:space="0" w:color="000000"/>
              <w:bottom w:val="dotted" w:sz="4" w:space="0" w:color="000000"/>
            </w:tcBorders>
          </w:tcPr>
          <w:p w14:paraId="768D1E13" w14:textId="77777777" w:rsidR="008E5C2D" w:rsidRPr="001F4BD5" w:rsidRDefault="008E5C2D" w:rsidP="008E5C2D">
            <w:pPr>
              <w:jc w:val="center"/>
              <w:rPr>
                <w:color w:val="000000" w:themeColor="text1"/>
                <w:sz w:val="18"/>
                <w:szCs w:val="18"/>
              </w:rPr>
            </w:pPr>
            <w:r w:rsidRPr="001F4BD5">
              <w:rPr>
                <w:color w:val="000000" w:themeColor="text1"/>
                <w:sz w:val="18"/>
                <w:szCs w:val="18"/>
              </w:rPr>
              <w:t>–</w:t>
            </w:r>
          </w:p>
        </w:tc>
        <w:tc>
          <w:tcPr>
            <w:tcW w:w="359" w:type="pct"/>
            <w:tcBorders>
              <w:left w:val="single" w:sz="4" w:space="0" w:color="000000"/>
              <w:bottom w:val="dotted" w:sz="4" w:space="0" w:color="000000"/>
              <w:right w:val="double" w:sz="4" w:space="0" w:color="000000"/>
            </w:tcBorders>
          </w:tcPr>
          <w:p w14:paraId="1EC7B9B6" w14:textId="77777777" w:rsidR="008E5C2D" w:rsidRPr="001F4BD5" w:rsidRDefault="008E5C2D" w:rsidP="008E5C2D">
            <w:pPr>
              <w:jc w:val="center"/>
              <w:rPr>
                <w:color w:val="000000" w:themeColor="text1"/>
                <w:sz w:val="18"/>
                <w:szCs w:val="18"/>
              </w:rPr>
            </w:pPr>
            <w:r w:rsidRPr="001F4BD5">
              <w:rPr>
                <w:color w:val="000000" w:themeColor="text1"/>
                <w:sz w:val="18"/>
                <w:szCs w:val="18"/>
              </w:rPr>
              <w:t>–</w:t>
            </w:r>
          </w:p>
        </w:tc>
        <w:tc>
          <w:tcPr>
            <w:tcW w:w="333" w:type="pct"/>
            <w:tcBorders>
              <w:left w:val="double" w:sz="4" w:space="0" w:color="000000"/>
              <w:bottom w:val="dotted" w:sz="4" w:space="0" w:color="000000"/>
              <w:right w:val="dotted" w:sz="4" w:space="0" w:color="000000"/>
            </w:tcBorders>
            <w:vAlign w:val="center"/>
          </w:tcPr>
          <w:p w14:paraId="6F2C49DD" w14:textId="1E840168" w:rsidR="008E5C2D" w:rsidRPr="001F4BD5" w:rsidRDefault="008E5C2D" w:rsidP="008E5C2D">
            <w:pPr>
              <w:pStyle w:val="Lentelsturinys"/>
              <w:jc w:val="center"/>
              <w:rPr>
                <w:color w:val="000000" w:themeColor="text1"/>
                <w:sz w:val="18"/>
                <w:szCs w:val="18"/>
              </w:rPr>
            </w:pPr>
            <w:r w:rsidRPr="001F4BD5">
              <w:rPr>
                <w:rFonts w:eastAsia="Times New Roman"/>
                <w:color w:val="000000" w:themeColor="text1"/>
                <w:kern w:val="0"/>
                <w:sz w:val="18"/>
                <w:szCs w:val="18"/>
              </w:rPr>
              <w:t>3,45</w:t>
            </w:r>
          </w:p>
        </w:tc>
        <w:tc>
          <w:tcPr>
            <w:tcW w:w="344" w:type="pct"/>
            <w:tcBorders>
              <w:left w:val="dotted" w:sz="4" w:space="0" w:color="000000"/>
              <w:bottom w:val="dotted" w:sz="4" w:space="0" w:color="000000"/>
              <w:right w:val="dotted" w:sz="4" w:space="0" w:color="000000"/>
            </w:tcBorders>
            <w:vAlign w:val="bottom"/>
          </w:tcPr>
          <w:p w14:paraId="111A9FD2" w14:textId="4936A8CE" w:rsidR="008E5C2D" w:rsidRPr="001F4BD5" w:rsidRDefault="008E5C2D" w:rsidP="008E5C2D">
            <w:pPr>
              <w:widowControl/>
              <w:suppressAutoHyphens w:val="0"/>
              <w:jc w:val="center"/>
              <w:rPr>
                <w:rFonts w:eastAsia="Times New Roman"/>
                <w:color w:val="000000" w:themeColor="text1"/>
                <w:kern w:val="0"/>
                <w:sz w:val="18"/>
                <w:szCs w:val="18"/>
              </w:rPr>
            </w:pPr>
            <w:r w:rsidRPr="001F4BD5">
              <w:rPr>
                <w:color w:val="000000"/>
                <w:sz w:val="18"/>
                <w:szCs w:val="18"/>
              </w:rPr>
              <w:t>7,64</w:t>
            </w:r>
          </w:p>
        </w:tc>
        <w:tc>
          <w:tcPr>
            <w:tcW w:w="365" w:type="pct"/>
            <w:tcBorders>
              <w:left w:val="dotted" w:sz="4" w:space="0" w:color="000000"/>
              <w:bottom w:val="dotted" w:sz="4" w:space="0" w:color="000000"/>
              <w:right w:val="double" w:sz="4" w:space="0" w:color="000000"/>
            </w:tcBorders>
            <w:vAlign w:val="bottom"/>
          </w:tcPr>
          <w:p w14:paraId="4571EA92" w14:textId="611FD766" w:rsidR="008E5C2D" w:rsidRPr="008E5C2D" w:rsidRDefault="008E5C2D" w:rsidP="008E5C2D">
            <w:pPr>
              <w:widowControl/>
              <w:suppressAutoHyphens w:val="0"/>
              <w:jc w:val="center"/>
              <w:rPr>
                <w:rFonts w:eastAsia="Times New Roman"/>
                <w:color w:val="000000" w:themeColor="text1"/>
                <w:kern w:val="0"/>
                <w:sz w:val="18"/>
                <w:szCs w:val="18"/>
              </w:rPr>
            </w:pPr>
            <w:r w:rsidRPr="008E5C2D">
              <w:rPr>
                <w:rFonts w:ascii="Times New Roman Baltic" w:hAnsi="Times New Roman Baltic" w:cs="Times New Roman Baltic"/>
                <w:sz w:val="18"/>
                <w:szCs w:val="18"/>
              </w:rPr>
              <w:t>18,2</w:t>
            </w:r>
          </w:p>
        </w:tc>
        <w:tc>
          <w:tcPr>
            <w:tcW w:w="344" w:type="pct"/>
            <w:tcBorders>
              <w:left w:val="double" w:sz="4" w:space="0" w:color="000000"/>
              <w:bottom w:val="dotted" w:sz="4" w:space="0" w:color="000000"/>
              <w:right w:val="dotted" w:sz="4" w:space="0" w:color="000000"/>
            </w:tcBorders>
            <w:vAlign w:val="center"/>
          </w:tcPr>
          <w:p w14:paraId="3E40AE1E" w14:textId="343FDFBF" w:rsidR="008E5C2D" w:rsidRPr="001F4BD5" w:rsidRDefault="008E5C2D" w:rsidP="008E5C2D">
            <w:pPr>
              <w:pStyle w:val="Lentelsturinys"/>
              <w:jc w:val="center"/>
              <w:rPr>
                <w:color w:val="000000" w:themeColor="text1"/>
                <w:sz w:val="18"/>
                <w:szCs w:val="18"/>
              </w:rPr>
            </w:pPr>
            <w:r w:rsidRPr="001F4BD5">
              <w:rPr>
                <w:rFonts w:eastAsia="Times New Roman"/>
                <w:color w:val="000000" w:themeColor="text1"/>
                <w:kern w:val="0"/>
                <w:sz w:val="18"/>
                <w:szCs w:val="18"/>
              </w:rPr>
              <w:t>10,2</w:t>
            </w:r>
          </w:p>
        </w:tc>
        <w:tc>
          <w:tcPr>
            <w:tcW w:w="344" w:type="pct"/>
            <w:tcBorders>
              <w:left w:val="dotted" w:sz="4" w:space="0" w:color="000000"/>
              <w:bottom w:val="dotted" w:sz="4" w:space="0" w:color="000000"/>
              <w:right w:val="dotted" w:sz="4" w:space="0" w:color="000000"/>
            </w:tcBorders>
            <w:vAlign w:val="bottom"/>
          </w:tcPr>
          <w:p w14:paraId="52648EE3" w14:textId="11776394" w:rsidR="008E5C2D" w:rsidRPr="001F4BD5" w:rsidRDefault="008E5C2D" w:rsidP="008E5C2D">
            <w:pPr>
              <w:widowControl/>
              <w:suppressAutoHyphens w:val="0"/>
              <w:jc w:val="center"/>
              <w:rPr>
                <w:rFonts w:eastAsia="Times New Roman"/>
                <w:color w:val="000000" w:themeColor="text1"/>
                <w:kern w:val="0"/>
                <w:sz w:val="18"/>
                <w:szCs w:val="18"/>
              </w:rPr>
            </w:pPr>
            <w:r w:rsidRPr="001F4BD5">
              <w:rPr>
                <w:color w:val="000000"/>
                <w:sz w:val="18"/>
                <w:szCs w:val="18"/>
              </w:rPr>
              <w:t>8,40</w:t>
            </w:r>
          </w:p>
        </w:tc>
        <w:tc>
          <w:tcPr>
            <w:tcW w:w="354" w:type="pct"/>
            <w:tcBorders>
              <w:left w:val="dotted" w:sz="4" w:space="0" w:color="000000"/>
              <w:bottom w:val="dotted" w:sz="4" w:space="0" w:color="000000"/>
              <w:right w:val="double" w:sz="4" w:space="0" w:color="000000"/>
            </w:tcBorders>
            <w:vAlign w:val="bottom"/>
          </w:tcPr>
          <w:p w14:paraId="76CA7A12" w14:textId="549525E7" w:rsidR="008E5C2D" w:rsidRPr="008E5C2D" w:rsidRDefault="008E5C2D" w:rsidP="008E5C2D">
            <w:pPr>
              <w:widowControl/>
              <w:suppressAutoHyphens w:val="0"/>
              <w:jc w:val="center"/>
              <w:rPr>
                <w:rFonts w:eastAsia="Times New Roman"/>
                <w:color w:val="000000" w:themeColor="text1"/>
                <w:kern w:val="0"/>
                <w:sz w:val="18"/>
                <w:szCs w:val="18"/>
              </w:rPr>
            </w:pPr>
            <w:r w:rsidRPr="008E5C2D">
              <w:rPr>
                <w:rFonts w:ascii="Times New Roman Baltic" w:hAnsi="Times New Roman Baltic" w:cs="Times New Roman Baltic"/>
                <w:sz w:val="18"/>
                <w:szCs w:val="18"/>
              </w:rPr>
              <w:t>14,5</w:t>
            </w:r>
          </w:p>
        </w:tc>
        <w:tc>
          <w:tcPr>
            <w:tcW w:w="344" w:type="pct"/>
            <w:tcBorders>
              <w:left w:val="double" w:sz="4" w:space="0" w:color="000000"/>
              <w:bottom w:val="dotted" w:sz="4" w:space="0" w:color="000000"/>
              <w:right w:val="dotted" w:sz="4" w:space="0" w:color="000000"/>
            </w:tcBorders>
            <w:vAlign w:val="center"/>
          </w:tcPr>
          <w:p w14:paraId="50B9FC0D" w14:textId="393814A3" w:rsidR="008E5C2D" w:rsidRPr="001F4BD5" w:rsidRDefault="008E5C2D" w:rsidP="008E5C2D">
            <w:pPr>
              <w:pStyle w:val="Lentelsturinys"/>
              <w:jc w:val="center"/>
              <w:rPr>
                <w:color w:val="000000" w:themeColor="text1"/>
                <w:sz w:val="18"/>
                <w:szCs w:val="18"/>
              </w:rPr>
            </w:pPr>
            <w:r w:rsidRPr="001F4BD5">
              <w:rPr>
                <w:rFonts w:eastAsia="Times New Roman"/>
                <w:color w:val="000000" w:themeColor="text1"/>
                <w:kern w:val="0"/>
                <w:sz w:val="18"/>
                <w:szCs w:val="18"/>
              </w:rPr>
              <w:t>11,8</w:t>
            </w:r>
          </w:p>
        </w:tc>
        <w:tc>
          <w:tcPr>
            <w:tcW w:w="344" w:type="pct"/>
            <w:tcBorders>
              <w:left w:val="dotted" w:sz="4" w:space="0" w:color="000000"/>
              <w:bottom w:val="dotted" w:sz="4" w:space="0" w:color="000000"/>
              <w:right w:val="dotted" w:sz="4" w:space="0" w:color="000000"/>
            </w:tcBorders>
            <w:vAlign w:val="bottom"/>
          </w:tcPr>
          <w:p w14:paraId="0A074DC7" w14:textId="377C8A4E" w:rsidR="008E5C2D" w:rsidRPr="001F4BD5" w:rsidRDefault="008E5C2D" w:rsidP="008E5C2D">
            <w:pPr>
              <w:widowControl/>
              <w:suppressAutoHyphens w:val="0"/>
              <w:jc w:val="center"/>
              <w:rPr>
                <w:rFonts w:eastAsia="Times New Roman"/>
                <w:color w:val="000000" w:themeColor="text1"/>
                <w:kern w:val="0"/>
                <w:sz w:val="18"/>
                <w:szCs w:val="18"/>
              </w:rPr>
            </w:pPr>
            <w:r w:rsidRPr="001F4BD5">
              <w:rPr>
                <w:color w:val="000000"/>
                <w:sz w:val="18"/>
                <w:szCs w:val="18"/>
              </w:rPr>
              <w:t>15,0</w:t>
            </w:r>
          </w:p>
        </w:tc>
        <w:tc>
          <w:tcPr>
            <w:tcW w:w="354" w:type="pct"/>
            <w:tcBorders>
              <w:left w:val="dotted" w:sz="4" w:space="0" w:color="000000"/>
              <w:bottom w:val="dotted" w:sz="4" w:space="0" w:color="000000"/>
              <w:right w:val="double" w:sz="4" w:space="0" w:color="000000"/>
            </w:tcBorders>
            <w:vAlign w:val="bottom"/>
          </w:tcPr>
          <w:p w14:paraId="553F709B" w14:textId="23676762" w:rsidR="008E5C2D" w:rsidRPr="008E5C2D" w:rsidRDefault="008E5C2D" w:rsidP="008E5C2D">
            <w:pPr>
              <w:widowControl/>
              <w:suppressAutoHyphens w:val="0"/>
              <w:jc w:val="center"/>
              <w:rPr>
                <w:rFonts w:eastAsia="Times New Roman"/>
                <w:color w:val="000000" w:themeColor="text1"/>
                <w:kern w:val="0"/>
                <w:sz w:val="18"/>
                <w:szCs w:val="18"/>
              </w:rPr>
            </w:pPr>
            <w:r w:rsidRPr="008E5C2D">
              <w:rPr>
                <w:rFonts w:ascii="Times New Roman Baltic" w:hAnsi="Times New Roman Baltic" w:cs="Times New Roman Baltic"/>
                <w:sz w:val="18"/>
                <w:szCs w:val="18"/>
              </w:rPr>
              <w:t>16,1</w:t>
            </w:r>
          </w:p>
        </w:tc>
      </w:tr>
      <w:tr w:rsidR="008E5C2D" w:rsidRPr="001F4BD5" w14:paraId="565F1377" w14:textId="77777777" w:rsidTr="008E5C2D">
        <w:tc>
          <w:tcPr>
            <w:tcW w:w="1250" w:type="pct"/>
            <w:tcBorders>
              <w:left w:val="double" w:sz="4" w:space="0" w:color="000000"/>
              <w:bottom w:val="single" w:sz="4" w:space="0" w:color="000000"/>
              <w:right w:val="double" w:sz="4" w:space="0" w:color="000000"/>
            </w:tcBorders>
            <w:vAlign w:val="center"/>
          </w:tcPr>
          <w:p w14:paraId="29455937" w14:textId="1A46B252" w:rsidR="008E5C2D" w:rsidRPr="001F4BD5" w:rsidRDefault="008E5C2D" w:rsidP="008E5C2D">
            <w:pPr>
              <w:pStyle w:val="Lentelsturinys"/>
              <w:rPr>
                <w:color w:val="000000" w:themeColor="text1"/>
                <w:sz w:val="18"/>
                <w:szCs w:val="18"/>
              </w:rPr>
            </w:pPr>
            <w:r w:rsidRPr="001F4BD5">
              <w:rPr>
                <w:color w:val="000000" w:themeColor="text1"/>
                <w:sz w:val="18"/>
                <w:szCs w:val="18"/>
              </w:rPr>
              <w:t>ChDS, mgO</w:t>
            </w:r>
            <w:r w:rsidRPr="001F4BD5">
              <w:rPr>
                <w:color w:val="000000" w:themeColor="text1"/>
                <w:sz w:val="18"/>
                <w:szCs w:val="18"/>
                <w:vertAlign w:val="subscript"/>
              </w:rPr>
              <w:t>2</w:t>
            </w:r>
            <w:r w:rsidRPr="001F4BD5">
              <w:rPr>
                <w:color w:val="000000" w:themeColor="text1"/>
                <w:sz w:val="18"/>
                <w:szCs w:val="18"/>
              </w:rPr>
              <w:t>/l</w:t>
            </w:r>
          </w:p>
        </w:tc>
        <w:tc>
          <w:tcPr>
            <w:tcW w:w="264" w:type="pct"/>
            <w:tcBorders>
              <w:left w:val="double" w:sz="4" w:space="0" w:color="000000"/>
              <w:bottom w:val="single" w:sz="4" w:space="0" w:color="000000"/>
            </w:tcBorders>
          </w:tcPr>
          <w:p w14:paraId="647C671F" w14:textId="77777777" w:rsidR="008E5C2D" w:rsidRPr="001F4BD5" w:rsidRDefault="008E5C2D" w:rsidP="008E5C2D">
            <w:pPr>
              <w:jc w:val="center"/>
              <w:rPr>
                <w:color w:val="000000" w:themeColor="text1"/>
                <w:sz w:val="18"/>
                <w:szCs w:val="18"/>
              </w:rPr>
            </w:pPr>
            <w:r w:rsidRPr="001F4BD5">
              <w:rPr>
                <w:color w:val="000000" w:themeColor="text1"/>
                <w:sz w:val="18"/>
                <w:szCs w:val="18"/>
              </w:rPr>
              <w:t>–</w:t>
            </w:r>
          </w:p>
        </w:tc>
        <w:tc>
          <w:tcPr>
            <w:tcW w:w="359" w:type="pct"/>
            <w:tcBorders>
              <w:left w:val="single" w:sz="4" w:space="0" w:color="000000"/>
              <w:bottom w:val="single" w:sz="4" w:space="0" w:color="000000"/>
              <w:right w:val="double" w:sz="4" w:space="0" w:color="000000"/>
            </w:tcBorders>
          </w:tcPr>
          <w:p w14:paraId="138D0FCB" w14:textId="77777777" w:rsidR="008E5C2D" w:rsidRPr="001F4BD5" w:rsidRDefault="008E5C2D" w:rsidP="008E5C2D">
            <w:pPr>
              <w:jc w:val="center"/>
              <w:rPr>
                <w:color w:val="000000" w:themeColor="text1"/>
                <w:sz w:val="18"/>
                <w:szCs w:val="18"/>
              </w:rPr>
            </w:pPr>
            <w:r w:rsidRPr="001F4BD5">
              <w:rPr>
                <w:color w:val="000000" w:themeColor="text1"/>
                <w:sz w:val="18"/>
                <w:szCs w:val="18"/>
              </w:rPr>
              <w:t>–</w:t>
            </w:r>
          </w:p>
        </w:tc>
        <w:tc>
          <w:tcPr>
            <w:tcW w:w="333" w:type="pct"/>
            <w:tcBorders>
              <w:left w:val="double" w:sz="4" w:space="0" w:color="000000"/>
              <w:bottom w:val="single" w:sz="4" w:space="0" w:color="000000"/>
              <w:right w:val="dotted" w:sz="4" w:space="0" w:color="000000"/>
            </w:tcBorders>
            <w:vAlign w:val="center"/>
          </w:tcPr>
          <w:p w14:paraId="25A39811" w14:textId="2513E0FB" w:rsidR="008E5C2D" w:rsidRPr="001F4BD5" w:rsidRDefault="008E5C2D" w:rsidP="008E5C2D">
            <w:pPr>
              <w:pStyle w:val="Lentelsturinys"/>
              <w:jc w:val="center"/>
              <w:rPr>
                <w:color w:val="000000" w:themeColor="text1"/>
                <w:sz w:val="18"/>
                <w:szCs w:val="18"/>
              </w:rPr>
            </w:pPr>
            <w:r w:rsidRPr="001F4BD5">
              <w:rPr>
                <w:rFonts w:eastAsia="Times New Roman"/>
                <w:color w:val="000000" w:themeColor="text1"/>
                <w:kern w:val="0"/>
                <w:sz w:val="18"/>
                <w:szCs w:val="18"/>
              </w:rPr>
              <w:t>&lt;4,64</w:t>
            </w:r>
          </w:p>
        </w:tc>
        <w:tc>
          <w:tcPr>
            <w:tcW w:w="344" w:type="pct"/>
            <w:tcBorders>
              <w:left w:val="dotted" w:sz="4" w:space="0" w:color="000000"/>
              <w:bottom w:val="single" w:sz="4" w:space="0" w:color="000000"/>
              <w:right w:val="dotted" w:sz="4" w:space="0" w:color="000000"/>
            </w:tcBorders>
            <w:vAlign w:val="bottom"/>
          </w:tcPr>
          <w:p w14:paraId="100D9C4B" w14:textId="06AAB1C9" w:rsidR="008E5C2D" w:rsidRPr="001F4BD5" w:rsidRDefault="008E5C2D" w:rsidP="008E5C2D">
            <w:pPr>
              <w:widowControl/>
              <w:suppressAutoHyphens w:val="0"/>
              <w:jc w:val="center"/>
              <w:rPr>
                <w:rFonts w:eastAsia="Times New Roman"/>
                <w:color w:val="000000" w:themeColor="text1"/>
                <w:kern w:val="0"/>
                <w:sz w:val="18"/>
                <w:szCs w:val="18"/>
              </w:rPr>
            </w:pPr>
            <w:r w:rsidRPr="001F4BD5">
              <w:rPr>
                <w:color w:val="000000"/>
                <w:sz w:val="18"/>
                <w:szCs w:val="18"/>
              </w:rPr>
              <w:t>8,36</w:t>
            </w:r>
          </w:p>
        </w:tc>
        <w:tc>
          <w:tcPr>
            <w:tcW w:w="365" w:type="pct"/>
            <w:tcBorders>
              <w:left w:val="dotted" w:sz="4" w:space="0" w:color="000000"/>
              <w:bottom w:val="single" w:sz="4" w:space="0" w:color="000000"/>
              <w:right w:val="double" w:sz="4" w:space="0" w:color="000000"/>
            </w:tcBorders>
            <w:shd w:val="clear" w:color="auto" w:fill="FFFF00"/>
            <w:vAlign w:val="bottom"/>
          </w:tcPr>
          <w:p w14:paraId="7531B419" w14:textId="1D975FFD" w:rsidR="008E5C2D" w:rsidRPr="008E5C2D" w:rsidRDefault="008E5C2D" w:rsidP="008E5C2D">
            <w:pPr>
              <w:widowControl/>
              <w:suppressAutoHyphens w:val="0"/>
              <w:jc w:val="center"/>
              <w:rPr>
                <w:rFonts w:eastAsia="Times New Roman"/>
                <w:color w:val="000000" w:themeColor="text1"/>
                <w:kern w:val="0"/>
                <w:sz w:val="18"/>
                <w:szCs w:val="18"/>
              </w:rPr>
            </w:pPr>
            <w:r w:rsidRPr="008E5C2D">
              <w:rPr>
                <w:rFonts w:ascii="Times New Roman Baltic" w:hAnsi="Times New Roman Baltic" w:cs="Times New Roman Baltic"/>
                <w:sz w:val="18"/>
                <w:szCs w:val="18"/>
              </w:rPr>
              <w:t>63,1</w:t>
            </w:r>
          </w:p>
        </w:tc>
        <w:tc>
          <w:tcPr>
            <w:tcW w:w="344" w:type="pct"/>
            <w:tcBorders>
              <w:left w:val="double" w:sz="4" w:space="0" w:color="000000"/>
              <w:bottom w:val="single" w:sz="4" w:space="0" w:color="000000"/>
              <w:right w:val="dotted" w:sz="4" w:space="0" w:color="000000"/>
            </w:tcBorders>
            <w:shd w:val="clear" w:color="auto" w:fill="FFFF00"/>
            <w:vAlign w:val="center"/>
          </w:tcPr>
          <w:p w14:paraId="0ED70E88" w14:textId="5C23D262" w:rsidR="008E5C2D" w:rsidRPr="001F4BD5" w:rsidRDefault="008E5C2D" w:rsidP="008E5C2D">
            <w:pPr>
              <w:pStyle w:val="Lentelsturinys"/>
              <w:jc w:val="center"/>
              <w:rPr>
                <w:color w:val="000000" w:themeColor="text1"/>
                <w:sz w:val="18"/>
                <w:szCs w:val="18"/>
              </w:rPr>
            </w:pPr>
            <w:r w:rsidRPr="001F4BD5">
              <w:rPr>
                <w:rFonts w:eastAsia="Times New Roman"/>
                <w:color w:val="000000" w:themeColor="text1"/>
                <w:kern w:val="0"/>
                <w:sz w:val="18"/>
                <w:szCs w:val="18"/>
              </w:rPr>
              <w:t>74,0</w:t>
            </w:r>
          </w:p>
        </w:tc>
        <w:tc>
          <w:tcPr>
            <w:tcW w:w="344" w:type="pct"/>
            <w:tcBorders>
              <w:left w:val="dotted" w:sz="4" w:space="0" w:color="000000"/>
              <w:bottom w:val="single" w:sz="4" w:space="0" w:color="000000"/>
              <w:right w:val="dotted" w:sz="4" w:space="0" w:color="000000"/>
            </w:tcBorders>
            <w:vAlign w:val="bottom"/>
          </w:tcPr>
          <w:p w14:paraId="6B553D2A" w14:textId="654AE605" w:rsidR="008E5C2D" w:rsidRPr="001F4BD5" w:rsidRDefault="008E5C2D" w:rsidP="008E5C2D">
            <w:pPr>
              <w:widowControl/>
              <w:suppressAutoHyphens w:val="0"/>
              <w:jc w:val="center"/>
              <w:rPr>
                <w:rFonts w:eastAsia="Times New Roman"/>
                <w:color w:val="000000" w:themeColor="text1"/>
                <w:kern w:val="0"/>
                <w:sz w:val="18"/>
                <w:szCs w:val="18"/>
              </w:rPr>
            </w:pPr>
            <w:r w:rsidRPr="001F4BD5">
              <w:rPr>
                <w:color w:val="000000"/>
                <w:sz w:val="18"/>
                <w:szCs w:val="18"/>
              </w:rPr>
              <w:t>26,5</w:t>
            </w:r>
          </w:p>
        </w:tc>
        <w:tc>
          <w:tcPr>
            <w:tcW w:w="354" w:type="pct"/>
            <w:tcBorders>
              <w:left w:val="dotted" w:sz="4" w:space="0" w:color="000000"/>
              <w:bottom w:val="single" w:sz="4" w:space="0" w:color="000000"/>
              <w:right w:val="double" w:sz="4" w:space="0" w:color="000000"/>
            </w:tcBorders>
            <w:shd w:val="clear" w:color="auto" w:fill="FFFF00"/>
            <w:vAlign w:val="bottom"/>
          </w:tcPr>
          <w:p w14:paraId="40185238" w14:textId="78DBF0FF" w:rsidR="008E5C2D" w:rsidRPr="008E5C2D" w:rsidRDefault="008E5C2D" w:rsidP="008E5C2D">
            <w:pPr>
              <w:widowControl/>
              <w:suppressAutoHyphens w:val="0"/>
              <w:jc w:val="center"/>
              <w:rPr>
                <w:rFonts w:eastAsia="Times New Roman"/>
                <w:color w:val="000000" w:themeColor="text1"/>
                <w:kern w:val="0"/>
                <w:sz w:val="18"/>
                <w:szCs w:val="18"/>
              </w:rPr>
            </w:pPr>
            <w:r w:rsidRPr="008E5C2D">
              <w:rPr>
                <w:rFonts w:ascii="Times New Roman Baltic" w:hAnsi="Times New Roman Baltic" w:cs="Times New Roman Baltic"/>
                <w:sz w:val="18"/>
                <w:szCs w:val="18"/>
              </w:rPr>
              <w:t>41,9</w:t>
            </w:r>
          </w:p>
        </w:tc>
        <w:tc>
          <w:tcPr>
            <w:tcW w:w="344" w:type="pct"/>
            <w:tcBorders>
              <w:left w:val="double" w:sz="4" w:space="0" w:color="000000"/>
              <w:bottom w:val="single" w:sz="4" w:space="0" w:color="000000"/>
              <w:right w:val="dotted" w:sz="4" w:space="0" w:color="000000"/>
            </w:tcBorders>
            <w:shd w:val="clear" w:color="auto" w:fill="FFFF00"/>
            <w:vAlign w:val="center"/>
          </w:tcPr>
          <w:p w14:paraId="0016FFCC" w14:textId="0FF8EDF6" w:rsidR="008E5C2D" w:rsidRPr="001F4BD5" w:rsidRDefault="008E5C2D" w:rsidP="008E5C2D">
            <w:pPr>
              <w:pStyle w:val="Lentelsturinys"/>
              <w:jc w:val="center"/>
              <w:rPr>
                <w:color w:val="000000" w:themeColor="text1"/>
                <w:sz w:val="18"/>
                <w:szCs w:val="18"/>
              </w:rPr>
            </w:pPr>
            <w:r w:rsidRPr="001F4BD5">
              <w:rPr>
                <w:rFonts w:eastAsia="Times New Roman"/>
                <w:color w:val="000000" w:themeColor="text1"/>
                <w:kern w:val="0"/>
                <w:sz w:val="18"/>
                <w:szCs w:val="18"/>
              </w:rPr>
              <w:t>43,9</w:t>
            </w:r>
          </w:p>
        </w:tc>
        <w:tc>
          <w:tcPr>
            <w:tcW w:w="344" w:type="pct"/>
            <w:tcBorders>
              <w:left w:val="dotted" w:sz="4" w:space="0" w:color="000000"/>
              <w:bottom w:val="single" w:sz="4" w:space="0" w:color="000000"/>
              <w:right w:val="dotted" w:sz="4" w:space="0" w:color="000000"/>
            </w:tcBorders>
            <w:shd w:val="clear" w:color="auto" w:fill="FFFF00"/>
            <w:vAlign w:val="bottom"/>
          </w:tcPr>
          <w:p w14:paraId="0D5FD33C" w14:textId="5BCDC0D8" w:rsidR="008E5C2D" w:rsidRPr="001F4BD5" w:rsidRDefault="008E5C2D" w:rsidP="008E5C2D">
            <w:pPr>
              <w:widowControl/>
              <w:suppressAutoHyphens w:val="0"/>
              <w:jc w:val="center"/>
              <w:rPr>
                <w:rFonts w:eastAsia="Times New Roman"/>
                <w:color w:val="000000" w:themeColor="text1"/>
                <w:kern w:val="0"/>
                <w:sz w:val="18"/>
                <w:szCs w:val="18"/>
              </w:rPr>
            </w:pPr>
            <w:r w:rsidRPr="001F4BD5">
              <w:rPr>
                <w:color w:val="000000"/>
                <w:sz w:val="18"/>
                <w:szCs w:val="18"/>
              </w:rPr>
              <w:t>44,3</w:t>
            </w:r>
          </w:p>
        </w:tc>
        <w:tc>
          <w:tcPr>
            <w:tcW w:w="354" w:type="pct"/>
            <w:tcBorders>
              <w:left w:val="dotted" w:sz="4" w:space="0" w:color="000000"/>
              <w:bottom w:val="single" w:sz="4" w:space="0" w:color="000000"/>
              <w:right w:val="double" w:sz="4" w:space="0" w:color="000000"/>
            </w:tcBorders>
            <w:shd w:val="clear" w:color="auto" w:fill="FFFF00"/>
            <w:vAlign w:val="bottom"/>
          </w:tcPr>
          <w:p w14:paraId="30375906" w14:textId="50F5D9FD" w:rsidR="008E5C2D" w:rsidRPr="008E5C2D" w:rsidRDefault="008E5C2D" w:rsidP="008E5C2D">
            <w:pPr>
              <w:widowControl/>
              <w:suppressAutoHyphens w:val="0"/>
              <w:jc w:val="center"/>
              <w:rPr>
                <w:rFonts w:eastAsia="Times New Roman"/>
                <w:color w:val="000000" w:themeColor="text1"/>
                <w:kern w:val="0"/>
                <w:sz w:val="18"/>
                <w:szCs w:val="18"/>
              </w:rPr>
            </w:pPr>
            <w:r w:rsidRPr="008E5C2D">
              <w:rPr>
                <w:rFonts w:ascii="Times New Roman Baltic" w:hAnsi="Times New Roman Baltic" w:cs="Times New Roman Baltic"/>
                <w:sz w:val="18"/>
                <w:szCs w:val="18"/>
              </w:rPr>
              <w:t>51,7</w:t>
            </w:r>
          </w:p>
        </w:tc>
      </w:tr>
      <w:tr w:rsidR="008E5C2D" w:rsidRPr="001F4BD5" w14:paraId="44F14A5F" w14:textId="77777777" w:rsidTr="006E2F1E">
        <w:tc>
          <w:tcPr>
            <w:tcW w:w="1250" w:type="pct"/>
            <w:tcBorders>
              <w:left w:val="double" w:sz="4" w:space="0" w:color="000000"/>
              <w:bottom w:val="dotted" w:sz="4" w:space="0" w:color="000000"/>
              <w:right w:val="double" w:sz="4" w:space="0" w:color="000000"/>
            </w:tcBorders>
            <w:vAlign w:val="center"/>
          </w:tcPr>
          <w:p w14:paraId="187A8D28" w14:textId="2D7FCFD3" w:rsidR="008E5C2D" w:rsidRPr="001F4BD5" w:rsidRDefault="008E5C2D" w:rsidP="008E5C2D">
            <w:pPr>
              <w:pStyle w:val="Lentelsturinys"/>
              <w:rPr>
                <w:color w:val="000000" w:themeColor="text1"/>
                <w:sz w:val="18"/>
                <w:szCs w:val="18"/>
              </w:rPr>
            </w:pPr>
            <w:r w:rsidRPr="001F4BD5">
              <w:rPr>
                <w:color w:val="000000" w:themeColor="text1"/>
                <w:sz w:val="18"/>
                <w:szCs w:val="18"/>
              </w:rPr>
              <w:t>Chloridas (Cl</w:t>
            </w:r>
            <w:r w:rsidRPr="001F4BD5">
              <w:rPr>
                <w:color w:val="000000" w:themeColor="text1"/>
                <w:sz w:val="18"/>
                <w:szCs w:val="18"/>
                <w:vertAlign w:val="superscript"/>
              </w:rPr>
              <w:t>-</w:t>
            </w:r>
            <w:r w:rsidRPr="001F4BD5">
              <w:rPr>
                <w:color w:val="000000" w:themeColor="text1"/>
                <w:sz w:val="18"/>
                <w:szCs w:val="18"/>
              </w:rPr>
              <w:t>), mg/l</w:t>
            </w:r>
          </w:p>
        </w:tc>
        <w:tc>
          <w:tcPr>
            <w:tcW w:w="264" w:type="pct"/>
            <w:tcBorders>
              <w:left w:val="double" w:sz="4" w:space="0" w:color="000000"/>
              <w:bottom w:val="dotted" w:sz="4" w:space="0" w:color="000000"/>
            </w:tcBorders>
            <w:vAlign w:val="center"/>
          </w:tcPr>
          <w:p w14:paraId="3085F19A" w14:textId="77777777" w:rsidR="008E5C2D" w:rsidRPr="001F4BD5" w:rsidRDefault="008E5C2D" w:rsidP="008E5C2D">
            <w:pPr>
              <w:pStyle w:val="Lentelsturinys"/>
              <w:jc w:val="center"/>
              <w:rPr>
                <w:color w:val="000000" w:themeColor="text1"/>
                <w:sz w:val="18"/>
                <w:szCs w:val="18"/>
              </w:rPr>
            </w:pPr>
            <w:r w:rsidRPr="001F4BD5">
              <w:rPr>
                <w:color w:val="000000" w:themeColor="text1"/>
                <w:sz w:val="18"/>
                <w:szCs w:val="18"/>
              </w:rPr>
              <w:t>500</w:t>
            </w:r>
          </w:p>
        </w:tc>
        <w:tc>
          <w:tcPr>
            <w:tcW w:w="359" w:type="pct"/>
            <w:tcBorders>
              <w:left w:val="single" w:sz="4" w:space="0" w:color="000000"/>
              <w:bottom w:val="dotted" w:sz="4" w:space="0" w:color="000000"/>
              <w:right w:val="double" w:sz="4" w:space="0" w:color="000000"/>
            </w:tcBorders>
            <w:vAlign w:val="center"/>
          </w:tcPr>
          <w:p w14:paraId="1D927205" w14:textId="77777777" w:rsidR="008E5C2D" w:rsidRPr="001F4BD5" w:rsidRDefault="008E5C2D" w:rsidP="008E5C2D">
            <w:pPr>
              <w:pStyle w:val="Lentelsturinys"/>
              <w:jc w:val="center"/>
              <w:rPr>
                <w:color w:val="000000" w:themeColor="text1"/>
                <w:sz w:val="18"/>
                <w:szCs w:val="18"/>
              </w:rPr>
            </w:pPr>
            <w:r w:rsidRPr="001F4BD5">
              <w:rPr>
                <w:color w:val="000000" w:themeColor="text1"/>
                <w:sz w:val="18"/>
                <w:szCs w:val="18"/>
              </w:rPr>
              <w:t>500</w:t>
            </w:r>
          </w:p>
        </w:tc>
        <w:tc>
          <w:tcPr>
            <w:tcW w:w="333" w:type="pct"/>
            <w:tcBorders>
              <w:left w:val="double" w:sz="4" w:space="0" w:color="000000"/>
              <w:bottom w:val="dotted" w:sz="4" w:space="0" w:color="000000"/>
              <w:right w:val="dotted" w:sz="4" w:space="0" w:color="000000"/>
            </w:tcBorders>
            <w:vAlign w:val="center"/>
          </w:tcPr>
          <w:p w14:paraId="162CF1D3" w14:textId="277D3AED" w:rsidR="008E5C2D" w:rsidRPr="001F4BD5" w:rsidRDefault="008E5C2D" w:rsidP="008E5C2D">
            <w:pPr>
              <w:pStyle w:val="Lentelsturinys"/>
              <w:jc w:val="center"/>
              <w:rPr>
                <w:color w:val="000000" w:themeColor="text1"/>
                <w:sz w:val="18"/>
                <w:szCs w:val="18"/>
              </w:rPr>
            </w:pPr>
            <w:r w:rsidRPr="001F4BD5">
              <w:rPr>
                <w:rFonts w:eastAsia="Times New Roman"/>
                <w:color w:val="000000" w:themeColor="text1"/>
                <w:kern w:val="0"/>
                <w:sz w:val="18"/>
                <w:szCs w:val="18"/>
              </w:rPr>
              <w:t>5,25</w:t>
            </w:r>
          </w:p>
        </w:tc>
        <w:tc>
          <w:tcPr>
            <w:tcW w:w="344" w:type="pct"/>
            <w:tcBorders>
              <w:left w:val="dotted" w:sz="4" w:space="0" w:color="000000"/>
              <w:bottom w:val="dotted" w:sz="4" w:space="0" w:color="000000"/>
              <w:right w:val="dotted" w:sz="4" w:space="0" w:color="000000"/>
            </w:tcBorders>
            <w:vAlign w:val="bottom"/>
          </w:tcPr>
          <w:p w14:paraId="5545F47B" w14:textId="0A4A69F2" w:rsidR="008E5C2D" w:rsidRPr="001F4BD5" w:rsidRDefault="008E5C2D" w:rsidP="008E5C2D">
            <w:pPr>
              <w:widowControl/>
              <w:suppressAutoHyphens w:val="0"/>
              <w:jc w:val="center"/>
              <w:rPr>
                <w:rFonts w:eastAsia="Times New Roman"/>
                <w:color w:val="000000" w:themeColor="text1"/>
                <w:kern w:val="0"/>
                <w:sz w:val="18"/>
                <w:szCs w:val="18"/>
              </w:rPr>
            </w:pPr>
            <w:r w:rsidRPr="001F4BD5">
              <w:rPr>
                <w:color w:val="000000"/>
                <w:sz w:val="18"/>
                <w:szCs w:val="18"/>
              </w:rPr>
              <w:t>8,50</w:t>
            </w:r>
          </w:p>
        </w:tc>
        <w:tc>
          <w:tcPr>
            <w:tcW w:w="365" w:type="pct"/>
            <w:tcBorders>
              <w:left w:val="dotted" w:sz="4" w:space="0" w:color="000000"/>
              <w:bottom w:val="dotted" w:sz="4" w:space="0" w:color="000000"/>
              <w:right w:val="double" w:sz="4" w:space="0" w:color="000000"/>
            </w:tcBorders>
            <w:vAlign w:val="bottom"/>
          </w:tcPr>
          <w:p w14:paraId="77C101CD" w14:textId="6DC38199" w:rsidR="008E5C2D" w:rsidRPr="00CD4240" w:rsidRDefault="008E5C2D" w:rsidP="008E5C2D">
            <w:pPr>
              <w:widowControl/>
              <w:suppressAutoHyphens w:val="0"/>
              <w:jc w:val="center"/>
              <w:rPr>
                <w:rFonts w:eastAsia="Times New Roman"/>
                <w:color w:val="000000" w:themeColor="text1"/>
                <w:kern w:val="0"/>
                <w:sz w:val="18"/>
                <w:szCs w:val="18"/>
              </w:rPr>
            </w:pPr>
            <w:r w:rsidRPr="00CD4240">
              <w:rPr>
                <w:rFonts w:ascii="Times New Roman Baltic" w:hAnsi="Times New Roman Baltic" w:cs="Times New Roman Baltic"/>
                <w:sz w:val="18"/>
                <w:szCs w:val="18"/>
              </w:rPr>
              <w:t>1,2</w:t>
            </w:r>
          </w:p>
        </w:tc>
        <w:tc>
          <w:tcPr>
            <w:tcW w:w="344" w:type="pct"/>
            <w:tcBorders>
              <w:left w:val="double" w:sz="4" w:space="0" w:color="000000"/>
              <w:bottom w:val="dotted" w:sz="4" w:space="0" w:color="000000"/>
              <w:right w:val="dotted" w:sz="4" w:space="0" w:color="000000"/>
            </w:tcBorders>
            <w:vAlign w:val="center"/>
          </w:tcPr>
          <w:p w14:paraId="426EFDA0" w14:textId="6634927B" w:rsidR="008E5C2D" w:rsidRPr="001F4BD5" w:rsidRDefault="008E5C2D" w:rsidP="008E5C2D">
            <w:pPr>
              <w:pStyle w:val="Lentelsturinys"/>
              <w:jc w:val="center"/>
              <w:rPr>
                <w:color w:val="000000" w:themeColor="text1"/>
                <w:sz w:val="18"/>
                <w:szCs w:val="18"/>
              </w:rPr>
            </w:pPr>
            <w:r w:rsidRPr="001F4BD5">
              <w:rPr>
                <w:rFonts w:eastAsia="Times New Roman"/>
                <w:color w:val="000000" w:themeColor="text1"/>
                <w:kern w:val="0"/>
                <w:sz w:val="18"/>
                <w:szCs w:val="18"/>
              </w:rPr>
              <w:t>9,06</w:t>
            </w:r>
          </w:p>
        </w:tc>
        <w:tc>
          <w:tcPr>
            <w:tcW w:w="344" w:type="pct"/>
            <w:tcBorders>
              <w:left w:val="dotted" w:sz="4" w:space="0" w:color="000000"/>
              <w:bottom w:val="dotted" w:sz="4" w:space="0" w:color="000000"/>
              <w:right w:val="dotted" w:sz="4" w:space="0" w:color="000000"/>
            </w:tcBorders>
            <w:vAlign w:val="bottom"/>
          </w:tcPr>
          <w:p w14:paraId="3704A92F" w14:textId="09E45719" w:rsidR="008E5C2D" w:rsidRPr="001F4BD5" w:rsidRDefault="008E5C2D" w:rsidP="008E5C2D">
            <w:pPr>
              <w:widowControl/>
              <w:suppressAutoHyphens w:val="0"/>
              <w:jc w:val="center"/>
              <w:rPr>
                <w:rFonts w:eastAsia="Times New Roman"/>
                <w:color w:val="000000" w:themeColor="text1"/>
                <w:kern w:val="0"/>
                <w:sz w:val="18"/>
                <w:szCs w:val="18"/>
              </w:rPr>
            </w:pPr>
            <w:r w:rsidRPr="001F4BD5">
              <w:rPr>
                <w:color w:val="000000"/>
                <w:sz w:val="18"/>
                <w:szCs w:val="18"/>
              </w:rPr>
              <w:t>9,20</w:t>
            </w:r>
          </w:p>
        </w:tc>
        <w:tc>
          <w:tcPr>
            <w:tcW w:w="354" w:type="pct"/>
            <w:tcBorders>
              <w:left w:val="dotted" w:sz="4" w:space="0" w:color="000000"/>
              <w:bottom w:val="dotted" w:sz="4" w:space="0" w:color="000000"/>
              <w:right w:val="double" w:sz="4" w:space="0" w:color="000000"/>
            </w:tcBorders>
            <w:vAlign w:val="bottom"/>
          </w:tcPr>
          <w:p w14:paraId="48DB438B" w14:textId="20B09A3F" w:rsidR="008E5C2D" w:rsidRPr="00CD4240" w:rsidRDefault="008E5C2D" w:rsidP="008E5C2D">
            <w:pPr>
              <w:widowControl/>
              <w:suppressAutoHyphens w:val="0"/>
              <w:jc w:val="center"/>
              <w:rPr>
                <w:rFonts w:eastAsia="Times New Roman"/>
                <w:color w:val="000000" w:themeColor="text1"/>
                <w:kern w:val="0"/>
                <w:sz w:val="18"/>
                <w:szCs w:val="18"/>
              </w:rPr>
            </w:pPr>
            <w:r w:rsidRPr="00CD4240">
              <w:rPr>
                <w:rFonts w:ascii="Times New Roman Baltic" w:hAnsi="Times New Roman Baltic" w:cs="Times New Roman Baltic"/>
                <w:sz w:val="18"/>
                <w:szCs w:val="18"/>
              </w:rPr>
              <w:t>6,9</w:t>
            </w:r>
          </w:p>
        </w:tc>
        <w:tc>
          <w:tcPr>
            <w:tcW w:w="344" w:type="pct"/>
            <w:tcBorders>
              <w:left w:val="double" w:sz="4" w:space="0" w:color="000000"/>
              <w:bottom w:val="dotted" w:sz="4" w:space="0" w:color="000000"/>
              <w:right w:val="dotted" w:sz="4" w:space="0" w:color="000000"/>
            </w:tcBorders>
            <w:vAlign w:val="center"/>
          </w:tcPr>
          <w:p w14:paraId="1EBB12AD" w14:textId="6F4C5BE6" w:rsidR="008E5C2D" w:rsidRPr="001F4BD5" w:rsidRDefault="008E5C2D" w:rsidP="008E5C2D">
            <w:pPr>
              <w:pStyle w:val="Lentelsturinys"/>
              <w:jc w:val="center"/>
              <w:rPr>
                <w:color w:val="000000" w:themeColor="text1"/>
                <w:sz w:val="18"/>
                <w:szCs w:val="18"/>
              </w:rPr>
            </w:pPr>
            <w:r w:rsidRPr="001F4BD5">
              <w:rPr>
                <w:rFonts w:eastAsia="Times New Roman"/>
                <w:color w:val="000000" w:themeColor="text1"/>
                <w:kern w:val="0"/>
                <w:sz w:val="18"/>
                <w:szCs w:val="18"/>
              </w:rPr>
              <w:t>7,98</w:t>
            </w:r>
          </w:p>
        </w:tc>
        <w:tc>
          <w:tcPr>
            <w:tcW w:w="344" w:type="pct"/>
            <w:tcBorders>
              <w:left w:val="dotted" w:sz="4" w:space="0" w:color="000000"/>
              <w:bottom w:val="dotted" w:sz="4" w:space="0" w:color="000000"/>
              <w:right w:val="dotted" w:sz="4" w:space="0" w:color="000000"/>
            </w:tcBorders>
            <w:vAlign w:val="bottom"/>
          </w:tcPr>
          <w:p w14:paraId="09C82EE6" w14:textId="5F6E7B11" w:rsidR="008E5C2D" w:rsidRPr="001F4BD5" w:rsidRDefault="008E5C2D" w:rsidP="008E5C2D">
            <w:pPr>
              <w:widowControl/>
              <w:suppressAutoHyphens w:val="0"/>
              <w:jc w:val="center"/>
              <w:rPr>
                <w:rFonts w:eastAsia="Times New Roman"/>
                <w:color w:val="000000" w:themeColor="text1"/>
                <w:kern w:val="0"/>
                <w:sz w:val="18"/>
                <w:szCs w:val="18"/>
              </w:rPr>
            </w:pPr>
            <w:r w:rsidRPr="001F4BD5">
              <w:rPr>
                <w:color w:val="000000"/>
                <w:sz w:val="18"/>
                <w:szCs w:val="18"/>
              </w:rPr>
              <w:t>7,80</w:t>
            </w:r>
          </w:p>
        </w:tc>
        <w:tc>
          <w:tcPr>
            <w:tcW w:w="354" w:type="pct"/>
            <w:tcBorders>
              <w:left w:val="dotted" w:sz="4" w:space="0" w:color="000000"/>
              <w:bottom w:val="dotted" w:sz="4" w:space="0" w:color="000000"/>
              <w:right w:val="double" w:sz="4" w:space="0" w:color="000000"/>
            </w:tcBorders>
            <w:vAlign w:val="bottom"/>
          </w:tcPr>
          <w:p w14:paraId="5FBBDBEF" w14:textId="3ED5AF2F" w:rsidR="008E5C2D" w:rsidRPr="00CD4240" w:rsidRDefault="008E5C2D" w:rsidP="008E5C2D">
            <w:pPr>
              <w:widowControl/>
              <w:suppressAutoHyphens w:val="0"/>
              <w:jc w:val="center"/>
              <w:rPr>
                <w:rFonts w:eastAsia="Times New Roman"/>
                <w:color w:val="000000" w:themeColor="text1"/>
                <w:kern w:val="0"/>
                <w:sz w:val="18"/>
                <w:szCs w:val="18"/>
              </w:rPr>
            </w:pPr>
            <w:r w:rsidRPr="00CD4240">
              <w:rPr>
                <w:rFonts w:ascii="Times New Roman Baltic" w:hAnsi="Times New Roman Baltic" w:cs="Times New Roman Baltic"/>
                <w:sz w:val="18"/>
                <w:szCs w:val="18"/>
              </w:rPr>
              <w:t>12</w:t>
            </w:r>
          </w:p>
        </w:tc>
      </w:tr>
      <w:tr w:rsidR="008E5C2D" w:rsidRPr="001F4BD5" w14:paraId="57B834D1" w14:textId="77777777" w:rsidTr="000B3BB7">
        <w:tc>
          <w:tcPr>
            <w:tcW w:w="1250" w:type="pct"/>
            <w:tcBorders>
              <w:left w:val="double" w:sz="4" w:space="0" w:color="000000"/>
              <w:bottom w:val="dotted" w:sz="4" w:space="0" w:color="000000"/>
              <w:right w:val="double" w:sz="4" w:space="0" w:color="000000"/>
            </w:tcBorders>
            <w:vAlign w:val="center"/>
          </w:tcPr>
          <w:p w14:paraId="77BF0396" w14:textId="6002DCE7" w:rsidR="008E5C2D" w:rsidRPr="001F4BD5" w:rsidRDefault="008E5C2D" w:rsidP="008E5C2D">
            <w:pPr>
              <w:pStyle w:val="Lentelsturinys"/>
              <w:rPr>
                <w:color w:val="000000" w:themeColor="text1"/>
                <w:sz w:val="18"/>
                <w:szCs w:val="18"/>
              </w:rPr>
            </w:pPr>
            <w:r w:rsidRPr="001F4BD5">
              <w:rPr>
                <w:color w:val="000000" w:themeColor="text1"/>
                <w:sz w:val="18"/>
                <w:szCs w:val="18"/>
              </w:rPr>
              <w:t>Sulfatas (SO</w:t>
            </w:r>
            <w:r w:rsidRPr="001F4BD5">
              <w:rPr>
                <w:color w:val="000000" w:themeColor="text1"/>
                <w:sz w:val="18"/>
                <w:szCs w:val="18"/>
                <w:vertAlign w:val="subscript"/>
              </w:rPr>
              <w:t>4</w:t>
            </w:r>
            <w:r w:rsidRPr="001F4BD5">
              <w:rPr>
                <w:color w:val="000000" w:themeColor="text1"/>
                <w:sz w:val="18"/>
                <w:szCs w:val="18"/>
                <w:vertAlign w:val="superscript"/>
              </w:rPr>
              <w:t>2-</w:t>
            </w:r>
            <w:r w:rsidRPr="001F4BD5">
              <w:rPr>
                <w:color w:val="000000" w:themeColor="text1"/>
                <w:sz w:val="18"/>
                <w:szCs w:val="18"/>
              </w:rPr>
              <w:t>), mg/l</w:t>
            </w:r>
          </w:p>
        </w:tc>
        <w:tc>
          <w:tcPr>
            <w:tcW w:w="264" w:type="pct"/>
            <w:tcBorders>
              <w:left w:val="double" w:sz="4" w:space="0" w:color="000000"/>
              <w:bottom w:val="dotted" w:sz="4" w:space="0" w:color="000000"/>
            </w:tcBorders>
            <w:vAlign w:val="center"/>
          </w:tcPr>
          <w:p w14:paraId="75F992F7" w14:textId="77777777" w:rsidR="008E5C2D" w:rsidRPr="001F4BD5" w:rsidRDefault="008E5C2D" w:rsidP="008E5C2D">
            <w:pPr>
              <w:pStyle w:val="Lentelsturinys"/>
              <w:jc w:val="center"/>
              <w:rPr>
                <w:color w:val="000000" w:themeColor="text1"/>
                <w:sz w:val="18"/>
                <w:szCs w:val="18"/>
              </w:rPr>
            </w:pPr>
            <w:r w:rsidRPr="001F4BD5">
              <w:rPr>
                <w:color w:val="000000" w:themeColor="text1"/>
                <w:sz w:val="18"/>
                <w:szCs w:val="18"/>
              </w:rPr>
              <w:t>1000</w:t>
            </w:r>
          </w:p>
        </w:tc>
        <w:tc>
          <w:tcPr>
            <w:tcW w:w="359" w:type="pct"/>
            <w:tcBorders>
              <w:left w:val="single" w:sz="4" w:space="0" w:color="000000"/>
              <w:bottom w:val="dotted" w:sz="4" w:space="0" w:color="000000"/>
              <w:right w:val="double" w:sz="4" w:space="0" w:color="000000"/>
            </w:tcBorders>
            <w:vAlign w:val="center"/>
          </w:tcPr>
          <w:p w14:paraId="02880924" w14:textId="77777777" w:rsidR="008E5C2D" w:rsidRPr="001F4BD5" w:rsidRDefault="008E5C2D" w:rsidP="008E5C2D">
            <w:pPr>
              <w:pStyle w:val="Lentelsturinys"/>
              <w:jc w:val="center"/>
              <w:rPr>
                <w:color w:val="000000" w:themeColor="text1"/>
                <w:sz w:val="18"/>
                <w:szCs w:val="18"/>
              </w:rPr>
            </w:pPr>
            <w:r w:rsidRPr="001F4BD5">
              <w:rPr>
                <w:color w:val="000000" w:themeColor="text1"/>
                <w:sz w:val="18"/>
                <w:szCs w:val="18"/>
              </w:rPr>
              <w:t>1000</w:t>
            </w:r>
          </w:p>
        </w:tc>
        <w:tc>
          <w:tcPr>
            <w:tcW w:w="333" w:type="pct"/>
            <w:tcBorders>
              <w:left w:val="double" w:sz="4" w:space="0" w:color="000000"/>
              <w:bottom w:val="dotted" w:sz="4" w:space="0" w:color="000000"/>
              <w:right w:val="dotted" w:sz="4" w:space="0" w:color="000000"/>
            </w:tcBorders>
            <w:vAlign w:val="center"/>
          </w:tcPr>
          <w:p w14:paraId="37D363D9" w14:textId="1CF98910" w:rsidR="008E5C2D" w:rsidRPr="001F4BD5" w:rsidRDefault="008E5C2D" w:rsidP="008E5C2D">
            <w:pPr>
              <w:pStyle w:val="Lentelsturinys"/>
              <w:jc w:val="center"/>
              <w:rPr>
                <w:color w:val="000000" w:themeColor="text1"/>
                <w:sz w:val="18"/>
                <w:szCs w:val="18"/>
              </w:rPr>
            </w:pPr>
            <w:r w:rsidRPr="001F4BD5">
              <w:rPr>
                <w:rFonts w:eastAsia="Times New Roman"/>
                <w:color w:val="000000" w:themeColor="text1"/>
                <w:kern w:val="0"/>
                <w:sz w:val="18"/>
                <w:szCs w:val="18"/>
              </w:rPr>
              <w:t>20,7</w:t>
            </w:r>
          </w:p>
        </w:tc>
        <w:tc>
          <w:tcPr>
            <w:tcW w:w="344" w:type="pct"/>
            <w:tcBorders>
              <w:left w:val="dotted" w:sz="4" w:space="0" w:color="000000"/>
              <w:bottom w:val="dotted" w:sz="4" w:space="0" w:color="000000"/>
              <w:right w:val="dotted" w:sz="4" w:space="0" w:color="000000"/>
            </w:tcBorders>
            <w:vAlign w:val="bottom"/>
          </w:tcPr>
          <w:p w14:paraId="43AA5766" w14:textId="2C0BDB11" w:rsidR="008E5C2D" w:rsidRPr="001F4BD5" w:rsidRDefault="008E5C2D" w:rsidP="008E5C2D">
            <w:pPr>
              <w:widowControl/>
              <w:suppressAutoHyphens w:val="0"/>
              <w:jc w:val="center"/>
              <w:rPr>
                <w:rFonts w:eastAsia="Times New Roman"/>
                <w:color w:val="000000" w:themeColor="text1"/>
                <w:kern w:val="0"/>
                <w:sz w:val="18"/>
                <w:szCs w:val="18"/>
              </w:rPr>
            </w:pPr>
            <w:r w:rsidRPr="001F4BD5">
              <w:rPr>
                <w:color w:val="000000"/>
                <w:sz w:val="18"/>
                <w:szCs w:val="18"/>
              </w:rPr>
              <w:t>10,7</w:t>
            </w:r>
          </w:p>
        </w:tc>
        <w:tc>
          <w:tcPr>
            <w:tcW w:w="365" w:type="pct"/>
            <w:tcBorders>
              <w:left w:val="dotted" w:sz="4" w:space="0" w:color="000000"/>
              <w:bottom w:val="dotted" w:sz="4" w:space="0" w:color="000000"/>
              <w:right w:val="double" w:sz="4" w:space="0" w:color="000000"/>
            </w:tcBorders>
            <w:vAlign w:val="bottom"/>
          </w:tcPr>
          <w:p w14:paraId="78E7AD2E" w14:textId="004FB9EE" w:rsidR="008E5C2D" w:rsidRPr="00CD4240" w:rsidRDefault="008E5C2D" w:rsidP="008E5C2D">
            <w:pPr>
              <w:widowControl/>
              <w:suppressAutoHyphens w:val="0"/>
              <w:jc w:val="center"/>
              <w:rPr>
                <w:rFonts w:eastAsia="Times New Roman"/>
                <w:color w:val="000000" w:themeColor="text1"/>
                <w:kern w:val="0"/>
                <w:sz w:val="18"/>
                <w:szCs w:val="18"/>
              </w:rPr>
            </w:pPr>
            <w:r w:rsidRPr="00CD4240">
              <w:rPr>
                <w:rFonts w:ascii="Times New Roman Baltic" w:hAnsi="Times New Roman Baltic" w:cs="Times New Roman Baltic"/>
                <w:sz w:val="18"/>
                <w:szCs w:val="18"/>
              </w:rPr>
              <w:t>0,25</w:t>
            </w:r>
          </w:p>
        </w:tc>
        <w:tc>
          <w:tcPr>
            <w:tcW w:w="344" w:type="pct"/>
            <w:tcBorders>
              <w:left w:val="double" w:sz="4" w:space="0" w:color="000000"/>
              <w:bottom w:val="dotted" w:sz="4" w:space="0" w:color="000000"/>
              <w:right w:val="dotted" w:sz="4" w:space="0" w:color="000000"/>
            </w:tcBorders>
            <w:shd w:val="clear" w:color="auto" w:fill="FFFF00"/>
            <w:vAlign w:val="center"/>
          </w:tcPr>
          <w:p w14:paraId="6AEBC8B3" w14:textId="21C7816B" w:rsidR="008E5C2D" w:rsidRPr="000B3BB7" w:rsidRDefault="008E5C2D" w:rsidP="008E5C2D">
            <w:pPr>
              <w:pStyle w:val="Lentelsturinys"/>
              <w:jc w:val="center"/>
              <w:rPr>
                <w:color w:val="000000" w:themeColor="text1"/>
                <w:sz w:val="18"/>
                <w:szCs w:val="18"/>
              </w:rPr>
            </w:pPr>
            <w:r w:rsidRPr="000B3BB7">
              <w:rPr>
                <w:rFonts w:eastAsia="Times New Roman"/>
                <w:color w:val="000000" w:themeColor="text1"/>
                <w:kern w:val="0"/>
                <w:sz w:val="18"/>
                <w:szCs w:val="18"/>
              </w:rPr>
              <w:t>170</w:t>
            </w:r>
          </w:p>
        </w:tc>
        <w:tc>
          <w:tcPr>
            <w:tcW w:w="344" w:type="pct"/>
            <w:tcBorders>
              <w:left w:val="dotted" w:sz="4" w:space="0" w:color="000000"/>
              <w:bottom w:val="dotted" w:sz="4" w:space="0" w:color="000000"/>
              <w:right w:val="dotted" w:sz="4" w:space="0" w:color="000000"/>
            </w:tcBorders>
            <w:shd w:val="clear" w:color="auto" w:fill="FFFF00"/>
            <w:vAlign w:val="bottom"/>
          </w:tcPr>
          <w:p w14:paraId="727F7921" w14:textId="7DBCA495" w:rsidR="008E5C2D" w:rsidRPr="000B3BB7" w:rsidRDefault="008E5C2D" w:rsidP="008E5C2D">
            <w:pPr>
              <w:widowControl/>
              <w:suppressAutoHyphens w:val="0"/>
              <w:jc w:val="center"/>
              <w:rPr>
                <w:rFonts w:eastAsia="Times New Roman"/>
                <w:color w:val="000000" w:themeColor="text1"/>
                <w:kern w:val="0"/>
                <w:sz w:val="18"/>
                <w:szCs w:val="18"/>
              </w:rPr>
            </w:pPr>
            <w:r w:rsidRPr="000B3BB7">
              <w:rPr>
                <w:color w:val="000000"/>
                <w:sz w:val="18"/>
                <w:szCs w:val="18"/>
              </w:rPr>
              <w:t>186</w:t>
            </w:r>
          </w:p>
        </w:tc>
        <w:tc>
          <w:tcPr>
            <w:tcW w:w="354" w:type="pct"/>
            <w:tcBorders>
              <w:left w:val="dotted" w:sz="4" w:space="0" w:color="000000"/>
              <w:bottom w:val="dotted" w:sz="4" w:space="0" w:color="000000"/>
              <w:right w:val="double" w:sz="4" w:space="0" w:color="000000"/>
            </w:tcBorders>
            <w:shd w:val="clear" w:color="auto" w:fill="FFFF00"/>
            <w:vAlign w:val="bottom"/>
          </w:tcPr>
          <w:p w14:paraId="1F56DBCE" w14:textId="321A2128" w:rsidR="008E5C2D" w:rsidRPr="000B3BB7" w:rsidRDefault="008E5C2D" w:rsidP="008E5C2D">
            <w:pPr>
              <w:widowControl/>
              <w:suppressAutoHyphens w:val="0"/>
              <w:jc w:val="center"/>
              <w:rPr>
                <w:rFonts w:eastAsia="Times New Roman"/>
                <w:color w:val="000000" w:themeColor="text1"/>
                <w:kern w:val="0"/>
                <w:sz w:val="18"/>
                <w:szCs w:val="18"/>
              </w:rPr>
            </w:pPr>
            <w:r w:rsidRPr="000B3BB7">
              <w:rPr>
                <w:rFonts w:ascii="Times New Roman Baltic" w:hAnsi="Times New Roman Baltic" w:cs="Times New Roman Baltic"/>
                <w:sz w:val="18"/>
                <w:szCs w:val="18"/>
              </w:rPr>
              <w:t>180</w:t>
            </w:r>
          </w:p>
        </w:tc>
        <w:tc>
          <w:tcPr>
            <w:tcW w:w="344" w:type="pct"/>
            <w:tcBorders>
              <w:left w:val="double" w:sz="4" w:space="0" w:color="000000"/>
              <w:bottom w:val="dotted" w:sz="4" w:space="0" w:color="000000"/>
              <w:right w:val="dotted" w:sz="4" w:space="0" w:color="000000"/>
            </w:tcBorders>
            <w:vAlign w:val="center"/>
          </w:tcPr>
          <w:p w14:paraId="623B2834" w14:textId="7EF1EE1E" w:rsidR="008E5C2D" w:rsidRPr="001F4BD5" w:rsidRDefault="008E5C2D" w:rsidP="008E5C2D">
            <w:pPr>
              <w:pStyle w:val="Lentelsturinys"/>
              <w:jc w:val="center"/>
              <w:rPr>
                <w:color w:val="000000" w:themeColor="text1"/>
                <w:sz w:val="18"/>
                <w:szCs w:val="18"/>
              </w:rPr>
            </w:pPr>
            <w:r w:rsidRPr="001F4BD5">
              <w:rPr>
                <w:rFonts w:eastAsia="Times New Roman"/>
                <w:color w:val="000000" w:themeColor="text1"/>
                <w:kern w:val="0"/>
                <w:sz w:val="18"/>
                <w:szCs w:val="18"/>
              </w:rPr>
              <w:t>12,7</w:t>
            </w:r>
          </w:p>
        </w:tc>
        <w:tc>
          <w:tcPr>
            <w:tcW w:w="344" w:type="pct"/>
            <w:tcBorders>
              <w:left w:val="dotted" w:sz="4" w:space="0" w:color="000000"/>
              <w:bottom w:val="dotted" w:sz="4" w:space="0" w:color="000000"/>
              <w:right w:val="dotted" w:sz="4" w:space="0" w:color="000000"/>
            </w:tcBorders>
            <w:vAlign w:val="bottom"/>
          </w:tcPr>
          <w:p w14:paraId="12823FD7" w14:textId="2248F7A7" w:rsidR="008E5C2D" w:rsidRPr="001F4BD5" w:rsidRDefault="008E5C2D" w:rsidP="008E5C2D">
            <w:pPr>
              <w:widowControl/>
              <w:suppressAutoHyphens w:val="0"/>
              <w:jc w:val="center"/>
              <w:rPr>
                <w:rFonts w:eastAsia="Times New Roman"/>
                <w:color w:val="000000" w:themeColor="text1"/>
                <w:kern w:val="0"/>
                <w:sz w:val="18"/>
                <w:szCs w:val="18"/>
              </w:rPr>
            </w:pPr>
            <w:r w:rsidRPr="001F4BD5">
              <w:rPr>
                <w:color w:val="000000"/>
                <w:sz w:val="18"/>
                <w:szCs w:val="18"/>
              </w:rPr>
              <w:t>33,8</w:t>
            </w:r>
          </w:p>
        </w:tc>
        <w:tc>
          <w:tcPr>
            <w:tcW w:w="354" w:type="pct"/>
            <w:tcBorders>
              <w:left w:val="dotted" w:sz="4" w:space="0" w:color="000000"/>
              <w:bottom w:val="dotted" w:sz="4" w:space="0" w:color="000000"/>
              <w:right w:val="double" w:sz="4" w:space="0" w:color="000000"/>
            </w:tcBorders>
            <w:vAlign w:val="bottom"/>
          </w:tcPr>
          <w:p w14:paraId="29D7D2A1" w14:textId="26AE7598" w:rsidR="008E5C2D" w:rsidRPr="00CD4240" w:rsidRDefault="008E5C2D" w:rsidP="008E5C2D">
            <w:pPr>
              <w:widowControl/>
              <w:suppressAutoHyphens w:val="0"/>
              <w:jc w:val="center"/>
              <w:rPr>
                <w:rFonts w:eastAsia="Times New Roman"/>
                <w:color w:val="000000" w:themeColor="text1"/>
                <w:kern w:val="0"/>
                <w:sz w:val="18"/>
                <w:szCs w:val="18"/>
              </w:rPr>
            </w:pPr>
            <w:r w:rsidRPr="00CD4240">
              <w:rPr>
                <w:rFonts w:ascii="Times New Roman Baltic" w:hAnsi="Times New Roman Baltic" w:cs="Times New Roman Baltic"/>
                <w:sz w:val="18"/>
                <w:szCs w:val="18"/>
              </w:rPr>
              <w:t>13</w:t>
            </w:r>
          </w:p>
        </w:tc>
      </w:tr>
      <w:tr w:rsidR="008E5C2D" w:rsidRPr="001F4BD5" w14:paraId="2364480F" w14:textId="77777777" w:rsidTr="006E2F1E">
        <w:tc>
          <w:tcPr>
            <w:tcW w:w="1250" w:type="pct"/>
            <w:tcBorders>
              <w:left w:val="double" w:sz="4" w:space="0" w:color="000000"/>
              <w:bottom w:val="dotted" w:sz="4" w:space="0" w:color="000000"/>
              <w:right w:val="double" w:sz="4" w:space="0" w:color="000000"/>
            </w:tcBorders>
            <w:vAlign w:val="center"/>
          </w:tcPr>
          <w:p w14:paraId="50CF16F5" w14:textId="7B9929C0" w:rsidR="008E5C2D" w:rsidRPr="001F4BD5" w:rsidRDefault="008E5C2D" w:rsidP="008E5C2D">
            <w:pPr>
              <w:pStyle w:val="Lentelsturinys"/>
              <w:rPr>
                <w:color w:val="000000" w:themeColor="text1"/>
                <w:sz w:val="18"/>
                <w:szCs w:val="18"/>
              </w:rPr>
            </w:pPr>
            <w:r w:rsidRPr="001F4BD5">
              <w:rPr>
                <w:color w:val="000000" w:themeColor="text1"/>
                <w:sz w:val="18"/>
                <w:szCs w:val="18"/>
              </w:rPr>
              <w:t>Hidrokarbonatas (HCO</w:t>
            </w:r>
            <w:r w:rsidRPr="001F4BD5">
              <w:rPr>
                <w:color w:val="000000" w:themeColor="text1"/>
                <w:sz w:val="18"/>
                <w:szCs w:val="18"/>
                <w:vertAlign w:val="subscript"/>
              </w:rPr>
              <w:t>3</w:t>
            </w:r>
            <w:r w:rsidRPr="001F4BD5">
              <w:rPr>
                <w:color w:val="000000" w:themeColor="text1"/>
                <w:sz w:val="18"/>
                <w:szCs w:val="18"/>
                <w:vertAlign w:val="superscript"/>
              </w:rPr>
              <w:t>-</w:t>
            </w:r>
            <w:r w:rsidRPr="001F4BD5">
              <w:rPr>
                <w:color w:val="000000" w:themeColor="text1"/>
                <w:sz w:val="18"/>
                <w:szCs w:val="18"/>
              </w:rPr>
              <w:t>), mg/l</w:t>
            </w:r>
          </w:p>
        </w:tc>
        <w:tc>
          <w:tcPr>
            <w:tcW w:w="264" w:type="pct"/>
            <w:tcBorders>
              <w:left w:val="double" w:sz="4" w:space="0" w:color="000000"/>
              <w:bottom w:val="dotted" w:sz="4" w:space="0" w:color="000000"/>
            </w:tcBorders>
          </w:tcPr>
          <w:p w14:paraId="33B09776" w14:textId="77777777" w:rsidR="008E5C2D" w:rsidRPr="001F4BD5" w:rsidRDefault="008E5C2D" w:rsidP="008E5C2D">
            <w:pPr>
              <w:jc w:val="center"/>
              <w:rPr>
                <w:color w:val="000000" w:themeColor="text1"/>
                <w:sz w:val="18"/>
                <w:szCs w:val="18"/>
              </w:rPr>
            </w:pPr>
            <w:r w:rsidRPr="001F4BD5">
              <w:rPr>
                <w:color w:val="000000" w:themeColor="text1"/>
                <w:sz w:val="18"/>
                <w:szCs w:val="18"/>
              </w:rPr>
              <w:t>–</w:t>
            </w:r>
          </w:p>
        </w:tc>
        <w:tc>
          <w:tcPr>
            <w:tcW w:w="359" w:type="pct"/>
            <w:tcBorders>
              <w:left w:val="single" w:sz="4" w:space="0" w:color="000000"/>
              <w:bottom w:val="dotted" w:sz="4" w:space="0" w:color="000000"/>
              <w:right w:val="double" w:sz="4" w:space="0" w:color="000000"/>
            </w:tcBorders>
          </w:tcPr>
          <w:p w14:paraId="18AF5745" w14:textId="77777777" w:rsidR="008E5C2D" w:rsidRPr="001F4BD5" w:rsidRDefault="008E5C2D" w:rsidP="008E5C2D">
            <w:pPr>
              <w:jc w:val="center"/>
              <w:rPr>
                <w:color w:val="000000" w:themeColor="text1"/>
                <w:sz w:val="18"/>
                <w:szCs w:val="18"/>
              </w:rPr>
            </w:pPr>
            <w:r w:rsidRPr="001F4BD5">
              <w:rPr>
                <w:color w:val="000000" w:themeColor="text1"/>
                <w:sz w:val="18"/>
                <w:szCs w:val="18"/>
              </w:rPr>
              <w:t>–</w:t>
            </w:r>
          </w:p>
        </w:tc>
        <w:tc>
          <w:tcPr>
            <w:tcW w:w="333" w:type="pct"/>
            <w:tcBorders>
              <w:left w:val="double" w:sz="4" w:space="0" w:color="000000"/>
              <w:bottom w:val="dotted" w:sz="4" w:space="0" w:color="000000"/>
              <w:right w:val="dotted" w:sz="4" w:space="0" w:color="000000"/>
            </w:tcBorders>
            <w:vAlign w:val="center"/>
          </w:tcPr>
          <w:p w14:paraId="19B3BDE6" w14:textId="73A4EDAD" w:rsidR="008E5C2D" w:rsidRPr="001F4BD5" w:rsidRDefault="008E5C2D" w:rsidP="008E5C2D">
            <w:pPr>
              <w:pStyle w:val="Lentelsturinys"/>
              <w:jc w:val="center"/>
              <w:rPr>
                <w:color w:val="000000" w:themeColor="text1"/>
                <w:sz w:val="18"/>
                <w:szCs w:val="18"/>
              </w:rPr>
            </w:pPr>
            <w:r w:rsidRPr="001F4BD5">
              <w:rPr>
                <w:rFonts w:eastAsia="Times New Roman"/>
                <w:color w:val="000000" w:themeColor="text1"/>
                <w:kern w:val="0"/>
                <w:sz w:val="18"/>
                <w:szCs w:val="18"/>
              </w:rPr>
              <w:t>521</w:t>
            </w:r>
          </w:p>
        </w:tc>
        <w:tc>
          <w:tcPr>
            <w:tcW w:w="344" w:type="pct"/>
            <w:tcBorders>
              <w:left w:val="dotted" w:sz="4" w:space="0" w:color="000000"/>
              <w:bottom w:val="dotted" w:sz="4" w:space="0" w:color="000000"/>
              <w:right w:val="dotted" w:sz="4" w:space="0" w:color="000000"/>
            </w:tcBorders>
            <w:vAlign w:val="bottom"/>
          </w:tcPr>
          <w:p w14:paraId="1F88CD24" w14:textId="193EEA54" w:rsidR="008E5C2D" w:rsidRPr="001F4BD5" w:rsidRDefault="008E5C2D" w:rsidP="008E5C2D">
            <w:pPr>
              <w:widowControl/>
              <w:suppressAutoHyphens w:val="0"/>
              <w:jc w:val="center"/>
              <w:rPr>
                <w:rFonts w:eastAsia="Times New Roman"/>
                <w:color w:val="000000" w:themeColor="text1"/>
                <w:kern w:val="0"/>
                <w:sz w:val="18"/>
                <w:szCs w:val="18"/>
              </w:rPr>
            </w:pPr>
            <w:r w:rsidRPr="001F4BD5">
              <w:rPr>
                <w:color w:val="000000"/>
                <w:sz w:val="18"/>
                <w:szCs w:val="18"/>
              </w:rPr>
              <w:t>407</w:t>
            </w:r>
          </w:p>
        </w:tc>
        <w:tc>
          <w:tcPr>
            <w:tcW w:w="365" w:type="pct"/>
            <w:tcBorders>
              <w:left w:val="dotted" w:sz="4" w:space="0" w:color="000000"/>
              <w:bottom w:val="dotted" w:sz="4" w:space="0" w:color="000000"/>
              <w:right w:val="double" w:sz="4" w:space="0" w:color="000000"/>
            </w:tcBorders>
            <w:vAlign w:val="bottom"/>
          </w:tcPr>
          <w:p w14:paraId="5E329479" w14:textId="0D9C8FF1" w:rsidR="008E5C2D" w:rsidRPr="00CD4240" w:rsidRDefault="008E5C2D" w:rsidP="008E5C2D">
            <w:pPr>
              <w:widowControl/>
              <w:suppressAutoHyphens w:val="0"/>
              <w:jc w:val="center"/>
              <w:rPr>
                <w:rFonts w:eastAsia="Times New Roman"/>
                <w:color w:val="000000" w:themeColor="text1"/>
                <w:kern w:val="0"/>
                <w:sz w:val="18"/>
                <w:szCs w:val="18"/>
              </w:rPr>
            </w:pPr>
            <w:r w:rsidRPr="00CD4240">
              <w:rPr>
                <w:rFonts w:ascii="Times New Roman Baltic" w:hAnsi="Times New Roman Baltic" w:cs="Times New Roman Baltic"/>
                <w:sz w:val="18"/>
                <w:szCs w:val="18"/>
              </w:rPr>
              <w:t>632</w:t>
            </w:r>
          </w:p>
        </w:tc>
        <w:tc>
          <w:tcPr>
            <w:tcW w:w="344" w:type="pct"/>
            <w:tcBorders>
              <w:left w:val="double" w:sz="4" w:space="0" w:color="000000"/>
              <w:bottom w:val="dotted" w:sz="4" w:space="0" w:color="000000"/>
              <w:right w:val="dotted" w:sz="4" w:space="0" w:color="000000"/>
            </w:tcBorders>
            <w:vAlign w:val="center"/>
          </w:tcPr>
          <w:p w14:paraId="5576E137" w14:textId="0FC8B45B" w:rsidR="008E5C2D" w:rsidRPr="001F4BD5" w:rsidRDefault="008E5C2D" w:rsidP="008E5C2D">
            <w:pPr>
              <w:pStyle w:val="Lentelsturinys"/>
              <w:jc w:val="center"/>
              <w:rPr>
                <w:color w:val="000000" w:themeColor="text1"/>
                <w:sz w:val="18"/>
                <w:szCs w:val="18"/>
              </w:rPr>
            </w:pPr>
            <w:r w:rsidRPr="001F4BD5">
              <w:rPr>
                <w:rFonts w:eastAsia="Times New Roman"/>
                <w:color w:val="000000" w:themeColor="text1"/>
                <w:kern w:val="0"/>
                <w:sz w:val="18"/>
                <w:szCs w:val="18"/>
              </w:rPr>
              <w:t>674</w:t>
            </w:r>
          </w:p>
        </w:tc>
        <w:tc>
          <w:tcPr>
            <w:tcW w:w="344" w:type="pct"/>
            <w:tcBorders>
              <w:left w:val="dotted" w:sz="4" w:space="0" w:color="000000"/>
              <w:bottom w:val="dotted" w:sz="4" w:space="0" w:color="000000"/>
              <w:right w:val="dotted" w:sz="4" w:space="0" w:color="000000"/>
            </w:tcBorders>
            <w:vAlign w:val="bottom"/>
          </w:tcPr>
          <w:p w14:paraId="4CAACD1A" w14:textId="21BBC0C1" w:rsidR="008E5C2D" w:rsidRPr="001F4BD5" w:rsidRDefault="008E5C2D" w:rsidP="008E5C2D">
            <w:pPr>
              <w:widowControl/>
              <w:suppressAutoHyphens w:val="0"/>
              <w:jc w:val="center"/>
              <w:rPr>
                <w:rFonts w:eastAsia="Times New Roman"/>
                <w:color w:val="000000" w:themeColor="text1"/>
                <w:kern w:val="0"/>
                <w:sz w:val="18"/>
                <w:szCs w:val="18"/>
              </w:rPr>
            </w:pPr>
            <w:r w:rsidRPr="001F4BD5">
              <w:rPr>
                <w:color w:val="000000"/>
                <w:sz w:val="18"/>
                <w:szCs w:val="18"/>
              </w:rPr>
              <w:t>658</w:t>
            </w:r>
          </w:p>
        </w:tc>
        <w:tc>
          <w:tcPr>
            <w:tcW w:w="354" w:type="pct"/>
            <w:tcBorders>
              <w:left w:val="dotted" w:sz="4" w:space="0" w:color="000000"/>
              <w:bottom w:val="dotted" w:sz="4" w:space="0" w:color="000000"/>
              <w:right w:val="double" w:sz="4" w:space="0" w:color="000000"/>
            </w:tcBorders>
            <w:vAlign w:val="bottom"/>
          </w:tcPr>
          <w:p w14:paraId="4F8B3B48" w14:textId="2F76C3D7" w:rsidR="008E5C2D" w:rsidRPr="00CD4240" w:rsidRDefault="008E5C2D" w:rsidP="008E5C2D">
            <w:pPr>
              <w:widowControl/>
              <w:suppressAutoHyphens w:val="0"/>
              <w:jc w:val="center"/>
              <w:rPr>
                <w:rFonts w:eastAsia="Times New Roman"/>
                <w:color w:val="000000" w:themeColor="text1"/>
                <w:kern w:val="0"/>
                <w:sz w:val="18"/>
                <w:szCs w:val="18"/>
              </w:rPr>
            </w:pPr>
            <w:r w:rsidRPr="00CD4240">
              <w:rPr>
                <w:rFonts w:ascii="Times New Roman Baltic" w:hAnsi="Times New Roman Baltic" w:cs="Times New Roman Baltic"/>
                <w:sz w:val="18"/>
                <w:szCs w:val="18"/>
              </w:rPr>
              <w:t>657</w:t>
            </w:r>
          </w:p>
        </w:tc>
        <w:tc>
          <w:tcPr>
            <w:tcW w:w="344" w:type="pct"/>
            <w:tcBorders>
              <w:left w:val="double" w:sz="4" w:space="0" w:color="000000"/>
              <w:bottom w:val="dotted" w:sz="4" w:space="0" w:color="000000"/>
              <w:right w:val="dotted" w:sz="4" w:space="0" w:color="000000"/>
            </w:tcBorders>
            <w:vAlign w:val="center"/>
          </w:tcPr>
          <w:p w14:paraId="2B6E1505" w14:textId="23D42071" w:rsidR="008E5C2D" w:rsidRPr="001F4BD5" w:rsidRDefault="008E5C2D" w:rsidP="008E5C2D">
            <w:pPr>
              <w:pStyle w:val="Lentelsturinys"/>
              <w:jc w:val="center"/>
              <w:rPr>
                <w:color w:val="000000" w:themeColor="text1"/>
                <w:sz w:val="18"/>
                <w:szCs w:val="18"/>
              </w:rPr>
            </w:pPr>
            <w:r w:rsidRPr="001F4BD5">
              <w:rPr>
                <w:rFonts w:eastAsia="Times New Roman"/>
                <w:color w:val="000000" w:themeColor="text1"/>
                <w:kern w:val="0"/>
                <w:sz w:val="18"/>
                <w:szCs w:val="18"/>
              </w:rPr>
              <w:t>443</w:t>
            </w:r>
          </w:p>
        </w:tc>
        <w:tc>
          <w:tcPr>
            <w:tcW w:w="344" w:type="pct"/>
            <w:tcBorders>
              <w:left w:val="dotted" w:sz="4" w:space="0" w:color="000000"/>
              <w:bottom w:val="dotted" w:sz="4" w:space="0" w:color="000000"/>
              <w:right w:val="dotted" w:sz="4" w:space="0" w:color="000000"/>
            </w:tcBorders>
            <w:vAlign w:val="bottom"/>
          </w:tcPr>
          <w:p w14:paraId="39292ED1" w14:textId="1BED65E5" w:rsidR="008E5C2D" w:rsidRPr="001F4BD5" w:rsidRDefault="008E5C2D" w:rsidP="008E5C2D">
            <w:pPr>
              <w:widowControl/>
              <w:suppressAutoHyphens w:val="0"/>
              <w:jc w:val="center"/>
              <w:rPr>
                <w:rFonts w:eastAsia="Times New Roman"/>
                <w:color w:val="000000" w:themeColor="text1"/>
                <w:kern w:val="0"/>
                <w:sz w:val="18"/>
                <w:szCs w:val="18"/>
              </w:rPr>
            </w:pPr>
            <w:r w:rsidRPr="001F4BD5">
              <w:rPr>
                <w:color w:val="000000"/>
                <w:sz w:val="18"/>
                <w:szCs w:val="18"/>
              </w:rPr>
              <w:t>506</w:t>
            </w:r>
          </w:p>
        </w:tc>
        <w:tc>
          <w:tcPr>
            <w:tcW w:w="354" w:type="pct"/>
            <w:tcBorders>
              <w:left w:val="dotted" w:sz="4" w:space="0" w:color="000000"/>
              <w:bottom w:val="dotted" w:sz="4" w:space="0" w:color="000000"/>
              <w:right w:val="double" w:sz="4" w:space="0" w:color="000000"/>
            </w:tcBorders>
            <w:vAlign w:val="bottom"/>
          </w:tcPr>
          <w:p w14:paraId="7BF5E522" w14:textId="0DE201B1" w:rsidR="008E5C2D" w:rsidRPr="00CD4240" w:rsidRDefault="008E5C2D" w:rsidP="008E5C2D">
            <w:pPr>
              <w:widowControl/>
              <w:suppressAutoHyphens w:val="0"/>
              <w:jc w:val="center"/>
              <w:rPr>
                <w:rFonts w:eastAsia="Times New Roman"/>
                <w:color w:val="000000" w:themeColor="text1"/>
                <w:kern w:val="0"/>
                <w:sz w:val="18"/>
                <w:szCs w:val="18"/>
              </w:rPr>
            </w:pPr>
            <w:r w:rsidRPr="00CD4240">
              <w:rPr>
                <w:rFonts w:ascii="Times New Roman Baltic" w:hAnsi="Times New Roman Baltic" w:cs="Times New Roman Baltic"/>
                <w:sz w:val="18"/>
                <w:szCs w:val="18"/>
              </w:rPr>
              <w:t>556</w:t>
            </w:r>
          </w:p>
        </w:tc>
      </w:tr>
      <w:tr w:rsidR="008E5C2D" w:rsidRPr="001F4BD5" w14:paraId="48B7E913" w14:textId="77777777" w:rsidTr="006E2F1E">
        <w:tc>
          <w:tcPr>
            <w:tcW w:w="1250" w:type="pct"/>
            <w:tcBorders>
              <w:left w:val="double" w:sz="4" w:space="0" w:color="000000"/>
              <w:bottom w:val="dotted" w:sz="4" w:space="0" w:color="000000"/>
              <w:right w:val="double" w:sz="4" w:space="0" w:color="000000"/>
            </w:tcBorders>
            <w:vAlign w:val="center"/>
          </w:tcPr>
          <w:p w14:paraId="592D20EB" w14:textId="4B41AC13" w:rsidR="008E5C2D" w:rsidRPr="001F4BD5" w:rsidRDefault="008E5C2D" w:rsidP="008E5C2D">
            <w:pPr>
              <w:pStyle w:val="Lentelsturinys"/>
              <w:rPr>
                <w:color w:val="000000" w:themeColor="text1"/>
                <w:sz w:val="18"/>
                <w:szCs w:val="18"/>
              </w:rPr>
            </w:pPr>
            <w:r w:rsidRPr="001F4BD5">
              <w:rPr>
                <w:color w:val="000000" w:themeColor="text1"/>
                <w:sz w:val="18"/>
                <w:szCs w:val="18"/>
              </w:rPr>
              <w:t>Karbonatas (CO</w:t>
            </w:r>
            <w:r w:rsidRPr="001F4BD5">
              <w:rPr>
                <w:color w:val="000000" w:themeColor="text1"/>
                <w:sz w:val="18"/>
                <w:szCs w:val="18"/>
                <w:vertAlign w:val="subscript"/>
              </w:rPr>
              <w:t>3</w:t>
            </w:r>
            <w:r w:rsidRPr="001F4BD5">
              <w:rPr>
                <w:color w:val="000000" w:themeColor="text1"/>
                <w:sz w:val="18"/>
                <w:szCs w:val="18"/>
                <w:vertAlign w:val="superscript"/>
              </w:rPr>
              <w:t>2-</w:t>
            </w:r>
            <w:r w:rsidRPr="001F4BD5">
              <w:rPr>
                <w:color w:val="000000" w:themeColor="text1"/>
                <w:sz w:val="18"/>
                <w:szCs w:val="18"/>
              </w:rPr>
              <w:t>), mg/l</w:t>
            </w:r>
          </w:p>
        </w:tc>
        <w:tc>
          <w:tcPr>
            <w:tcW w:w="264" w:type="pct"/>
            <w:tcBorders>
              <w:left w:val="double" w:sz="4" w:space="0" w:color="000000"/>
              <w:bottom w:val="dotted" w:sz="4" w:space="0" w:color="000000"/>
            </w:tcBorders>
          </w:tcPr>
          <w:p w14:paraId="3354BD6D" w14:textId="77777777" w:rsidR="008E5C2D" w:rsidRPr="001F4BD5" w:rsidRDefault="008E5C2D" w:rsidP="008E5C2D">
            <w:pPr>
              <w:jc w:val="center"/>
              <w:rPr>
                <w:color w:val="000000" w:themeColor="text1"/>
                <w:sz w:val="18"/>
                <w:szCs w:val="18"/>
              </w:rPr>
            </w:pPr>
            <w:r w:rsidRPr="001F4BD5">
              <w:rPr>
                <w:color w:val="000000" w:themeColor="text1"/>
                <w:sz w:val="18"/>
                <w:szCs w:val="18"/>
              </w:rPr>
              <w:t>–</w:t>
            </w:r>
          </w:p>
        </w:tc>
        <w:tc>
          <w:tcPr>
            <w:tcW w:w="359" w:type="pct"/>
            <w:tcBorders>
              <w:left w:val="single" w:sz="4" w:space="0" w:color="000000"/>
              <w:bottom w:val="dotted" w:sz="4" w:space="0" w:color="000000"/>
              <w:right w:val="double" w:sz="4" w:space="0" w:color="000000"/>
            </w:tcBorders>
          </w:tcPr>
          <w:p w14:paraId="54F3C135" w14:textId="77777777" w:rsidR="008E5C2D" w:rsidRPr="001F4BD5" w:rsidRDefault="008E5C2D" w:rsidP="008E5C2D">
            <w:pPr>
              <w:jc w:val="center"/>
              <w:rPr>
                <w:color w:val="000000" w:themeColor="text1"/>
                <w:sz w:val="18"/>
                <w:szCs w:val="18"/>
              </w:rPr>
            </w:pPr>
            <w:r w:rsidRPr="001F4BD5">
              <w:rPr>
                <w:color w:val="000000" w:themeColor="text1"/>
                <w:sz w:val="18"/>
                <w:szCs w:val="18"/>
              </w:rPr>
              <w:t>–</w:t>
            </w:r>
          </w:p>
        </w:tc>
        <w:tc>
          <w:tcPr>
            <w:tcW w:w="333" w:type="pct"/>
            <w:tcBorders>
              <w:left w:val="double" w:sz="4" w:space="0" w:color="000000"/>
              <w:bottom w:val="dotted" w:sz="4" w:space="0" w:color="000000"/>
              <w:right w:val="dotted" w:sz="4" w:space="0" w:color="000000"/>
            </w:tcBorders>
            <w:vAlign w:val="center"/>
          </w:tcPr>
          <w:p w14:paraId="2647FA74" w14:textId="12B8BA69" w:rsidR="008E5C2D" w:rsidRPr="001F4BD5" w:rsidRDefault="008E5C2D" w:rsidP="008E5C2D">
            <w:pPr>
              <w:pStyle w:val="Lentelsturinys"/>
              <w:jc w:val="center"/>
              <w:rPr>
                <w:color w:val="000000" w:themeColor="text1"/>
                <w:sz w:val="18"/>
                <w:szCs w:val="18"/>
              </w:rPr>
            </w:pPr>
            <w:r w:rsidRPr="001F4BD5">
              <w:rPr>
                <w:sz w:val="18"/>
                <w:szCs w:val="18"/>
              </w:rPr>
              <w:t>&lt;6,7</w:t>
            </w:r>
          </w:p>
        </w:tc>
        <w:tc>
          <w:tcPr>
            <w:tcW w:w="344" w:type="pct"/>
            <w:tcBorders>
              <w:left w:val="dotted" w:sz="4" w:space="0" w:color="000000"/>
              <w:bottom w:val="dotted" w:sz="4" w:space="0" w:color="000000"/>
              <w:right w:val="dotted" w:sz="4" w:space="0" w:color="000000"/>
            </w:tcBorders>
            <w:vAlign w:val="bottom"/>
          </w:tcPr>
          <w:p w14:paraId="325FF2B5" w14:textId="53D400B8" w:rsidR="008E5C2D" w:rsidRPr="001F4BD5" w:rsidRDefault="008E5C2D" w:rsidP="008E5C2D">
            <w:pPr>
              <w:widowControl/>
              <w:suppressAutoHyphens w:val="0"/>
              <w:jc w:val="center"/>
              <w:rPr>
                <w:rFonts w:eastAsia="Times New Roman"/>
                <w:color w:val="000000" w:themeColor="text1"/>
                <w:kern w:val="0"/>
                <w:sz w:val="18"/>
                <w:szCs w:val="18"/>
              </w:rPr>
            </w:pPr>
            <w:r w:rsidRPr="001F4BD5">
              <w:rPr>
                <w:color w:val="000000"/>
                <w:sz w:val="18"/>
                <w:szCs w:val="18"/>
              </w:rPr>
              <w:t>0,08</w:t>
            </w:r>
          </w:p>
        </w:tc>
        <w:tc>
          <w:tcPr>
            <w:tcW w:w="365" w:type="pct"/>
            <w:tcBorders>
              <w:left w:val="dotted" w:sz="4" w:space="0" w:color="000000"/>
              <w:bottom w:val="dotted" w:sz="4" w:space="0" w:color="000000"/>
              <w:right w:val="double" w:sz="4" w:space="0" w:color="000000"/>
            </w:tcBorders>
            <w:vAlign w:val="bottom"/>
          </w:tcPr>
          <w:p w14:paraId="25EED6EF" w14:textId="4A4AD809" w:rsidR="008E5C2D" w:rsidRPr="00CD4240" w:rsidRDefault="008E5C2D" w:rsidP="008E5C2D">
            <w:pPr>
              <w:widowControl/>
              <w:suppressAutoHyphens w:val="0"/>
              <w:jc w:val="center"/>
              <w:rPr>
                <w:rFonts w:eastAsia="Times New Roman"/>
                <w:color w:val="000000" w:themeColor="text1"/>
                <w:kern w:val="0"/>
                <w:sz w:val="18"/>
                <w:szCs w:val="18"/>
              </w:rPr>
            </w:pPr>
            <w:r w:rsidRPr="00CD4240">
              <w:rPr>
                <w:rFonts w:ascii="Times New Roman Baltic" w:hAnsi="Times New Roman Baltic" w:cs="Times New Roman Baltic"/>
                <w:sz w:val="18"/>
                <w:szCs w:val="18"/>
              </w:rPr>
              <w:t>&lt;6,7</w:t>
            </w:r>
          </w:p>
        </w:tc>
        <w:tc>
          <w:tcPr>
            <w:tcW w:w="344" w:type="pct"/>
            <w:tcBorders>
              <w:left w:val="double" w:sz="4" w:space="0" w:color="000000"/>
              <w:bottom w:val="dotted" w:sz="4" w:space="0" w:color="000000"/>
              <w:right w:val="dotted" w:sz="4" w:space="0" w:color="000000"/>
            </w:tcBorders>
            <w:vAlign w:val="center"/>
          </w:tcPr>
          <w:p w14:paraId="56B845BF" w14:textId="04FC7C5F" w:rsidR="008E5C2D" w:rsidRPr="001F4BD5" w:rsidRDefault="008E5C2D" w:rsidP="008E5C2D">
            <w:pPr>
              <w:pStyle w:val="Lentelsturinys"/>
              <w:jc w:val="center"/>
              <w:rPr>
                <w:color w:val="000000" w:themeColor="text1"/>
                <w:sz w:val="18"/>
                <w:szCs w:val="18"/>
              </w:rPr>
            </w:pPr>
            <w:r w:rsidRPr="001F4BD5">
              <w:rPr>
                <w:sz w:val="18"/>
                <w:szCs w:val="18"/>
              </w:rPr>
              <w:t>&lt;6,7</w:t>
            </w:r>
          </w:p>
        </w:tc>
        <w:tc>
          <w:tcPr>
            <w:tcW w:w="344" w:type="pct"/>
            <w:tcBorders>
              <w:left w:val="dotted" w:sz="4" w:space="0" w:color="000000"/>
              <w:bottom w:val="dotted" w:sz="4" w:space="0" w:color="000000"/>
              <w:right w:val="dotted" w:sz="4" w:space="0" w:color="000000"/>
            </w:tcBorders>
            <w:vAlign w:val="bottom"/>
          </w:tcPr>
          <w:p w14:paraId="76588FB1" w14:textId="653BE91B" w:rsidR="008E5C2D" w:rsidRPr="001F4BD5" w:rsidRDefault="008E5C2D" w:rsidP="008E5C2D">
            <w:pPr>
              <w:widowControl/>
              <w:suppressAutoHyphens w:val="0"/>
              <w:jc w:val="center"/>
              <w:rPr>
                <w:rFonts w:eastAsia="Times New Roman"/>
                <w:color w:val="000000" w:themeColor="text1"/>
                <w:kern w:val="0"/>
                <w:sz w:val="18"/>
                <w:szCs w:val="18"/>
              </w:rPr>
            </w:pPr>
            <w:r w:rsidRPr="001F4BD5">
              <w:rPr>
                <w:color w:val="000000"/>
                <w:sz w:val="18"/>
                <w:szCs w:val="18"/>
              </w:rPr>
              <w:t>0,09</w:t>
            </w:r>
          </w:p>
        </w:tc>
        <w:tc>
          <w:tcPr>
            <w:tcW w:w="354" w:type="pct"/>
            <w:tcBorders>
              <w:left w:val="dotted" w:sz="4" w:space="0" w:color="000000"/>
              <w:bottom w:val="dotted" w:sz="4" w:space="0" w:color="000000"/>
              <w:right w:val="double" w:sz="4" w:space="0" w:color="000000"/>
            </w:tcBorders>
            <w:vAlign w:val="bottom"/>
          </w:tcPr>
          <w:p w14:paraId="3E8D7B4D" w14:textId="7A43CD71" w:rsidR="008E5C2D" w:rsidRPr="00CD4240" w:rsidRDefault="008E5C2D" w:rsidP="008E5C2D">
            <w:pPr>
              <w:widowControl/>
              <w:suppressAutoHyphens w:val="0"/>
              <w:jc w:val="center"/>
              <w:rPr>
                <w:rFonts w:eastAsia="Times New Roman"/>
                <w:color w:val="000000" w:themeColor="text1"/>
                <w:kern w:val="0"/>
                <w:sz w:val="18"/>
                <w:szCs w:val="18"/>
              </w:rPr>
            </w:pPr>
            <w:r w:rsidRPr="00CD4240">
              <w:rPr>
                <w:rFonts w:ascii="Times New Roman Baltic" w:hAnsi="Times New Roman Baltic" w:cs="Times New Roman Baltic"/>
                <w:sz w:val="18"/>
                <w:szCs w:val="18"/>
              </w:rPr>
              <w:t>&lt;6,7</w:t>
            </w:r>
          </w:p>
        </w:tc>
        <w:tc>
          <w:tcPr>
            <w:tcW w:w="344" w:type="pct"/>
            <w:tcBorders>
              <w:left w:val="double" w:sz="4" w:space="0" w:color="000000"/>
              <w:bottom w:val="dotted" w:sz="4" w:space="0" w:color="000000"/>
              <w:right w:val="dotted" w:sz="4" w:space="0" w:color="000000"/>
            </w:tcBorders>
            <w:vAlign w:val="center"/>
          </w:tcPr>
          <w:p w14:paraId="54C01881" w14:textId="04C7B044" w:rsidR="008E5C2D" w:rsidRPr="001F4BD5" w:rsidRDefault="008E5C2D" w:rsidP="008E5C2D">
            <w:pPr>
              <w:pStyle w:val="Lentelsturinys"/>
              <w:jc w:val="center"/>
              <w:rPr>
                <w:color w:val="000000" w:themeColor="text1"/>
                <w:sz w:val="18"/>
                <w:szCs w:val="18"/>
              </w:rPr>
            </w:pPr>
            <w:r w:rsidRPr="001F4BD5">
              <w:rPr>
                <w:sz w:val="18"/>
                <w:szCs w:val="18"/>
              </w:rPr>
              <w:t>&lt;6,7</w:t>
            </w:r>
          </w:p>
        </w:tc>
        <w:tc>
          <w:tcPr>
            <w:tcW w:w="344" w:type="pct"/>
            <w:tcBorders>
              <w:left w:val="dotted" w:sz="4" w:space="0" w:color="000000"/>
              <w:bottom w:val="dotted" w:sz="4" w:space="0" w:color="000000"/>
              <w:right w:val="dotted" w:sz="4" w:space="0" w:color="000000"/>
            </w:tcBorders>
            <w:vAlign w:val="bottom"/>
          </w:tcPr>
          <w:p w14:paraId="6878FD67" w14:textId="7BC1E004" w:rsidR="008E5C2D" w:rsidRPr="001F4BD5" w:rsidRDefault="008E5C2D" w:rsidP="008E5C2D">
            <w:pPr>
              <w:widowControl/>
              <w:suppressAutoHyphens w:val="0"/>
              <w:jc w:val="center"/>
              <w:rPr>
                <w:rFonts w:eastAsia="Times New Roman"/>
                <w:color w:val="000000" w:themeColor="text1"/>
                <w:kern w:val="0"/>
                <w:sz w:val="18"/>
                <w:szCs w:val="18"/>
              </w:rPr>
            </w:pPr>
            <w:r w:rsidRPr="001F4BD5">
              <w:rPr>
                <w:color w:val="000000"/>
                <w:sz w:val="18"/>
                <w:szCs w:val="18"/>
              </w:rPr>
              <w:t>0,12</w:t>
            </w:r>
          </w:p>
        </w:tc>
        <w:tc>
          <w:tcPr>
            <w:tcW w:w="354" w:type="pct"/>
            <w:tcBorders>
              <w:left w:val="dotted" w:sz="4" w:space="0" w:color="000000"/>
              <w:bottom w:val="dotted" w:sz="4" w:space="0" w:color="000000"/>
              <w:right w:val="double" w:sz="4" w:space="0" w:color="000000"/>
            </w:tcBorders>
            <w:vAlign w:val="bottom"/>
          </w:tcPr>
          <w:p w14:paraId="049E51E1" w14:textId="3267A2FE" w:rsidR="008E5C2D" w:rsidRPr="00CD4240" w:rsidRDefault="008E5C2D" w:rsidP="008E5C2D">
            <w:pPr>
              <w:widowControl/>
              <w:suppressAutoHyphens w:val="0"/>
              <w:jc w:val="center"/>
              <w:rPr>
                <w:rFonts w:eastAsia="Times New Roman"/>
                <w:color w:val="000000" w:themeColor="text1"/>
                <w:kern w:val="0"/>
                <w:sz w:val="18"/>
                <w:szCs w:val="18"/>
              </w:rPr>
            </w:pPr>
            <w:r w:rsidRPr="00CD4240">
              <w:rPr>
                <w:rFonts w:ascii="Times New Roman Baltic" w:hAnsi="Times New Roman Baltic" w:cs="Times New Roman Baltic"/>
                <w:sz w:val="18"/>
                <w:szCs w:val="18"/>
              </w:rPr>
              <w:t>&lt;6,7</w:t>
            </w:r>
          </w:p>
        </w:tc>
      </w:tr>
      <w:tr w:rsidR="008E5C2D" w:rsidRPr="001F4BD5" w14:paraId="5E307271" w14:textId="77777777" w:rsidTr="006E2F1E">
        <w:tc>
          <w:tcPr>
            <w:tcW w:w="1250" w:type="pct"/>
            <w:tcBorders>
              <w:left w:val="double" w:sz="4" w:space="0" w:color="000000"/>
              <w:bottom w:val="dotted" w:sz="4" w:space="0" w:color="000000"/>
              <w:right w:val="double" w:sz="4" w:space="0" w:color="000000"/>
            </w:tcBorders>
            <w:vAlign w:val="center"/>
          </w:tcPr>
          <w:p w14:paraId="52754A8E" w14:textId="163E8E76" w:rsidR="008E5C2D" w:rsidRPr="001F4BD5" w:rsidRDefault="008E5C2D" w:rsidP="008E5C2D">
            <w:pPr>
              <w:pStyle w:val="Lentelsturinys"/>
              <w:rPr>
                <w:color w:val="000000" w:themeColor="text1"/>
                <w:sz w:val="18"/>
                <w:szCs w:val="18"/>
              </w:rPr>
            </w:pPr>
            <w:r w:rsidRPr="001F4BD5">
              <w:rPr>
                <w:color w:val="000000" w:themeColor="text1"/>
                <w:sz w:val="18"/>
                <w:szCs w:val="18"/>
              </w:rPr>
              <w:t>Nitritas (NO</w:t>
            </w:r>
            <w:r w:rsidRPr="001F4BD5">
              <w:rPr>
                <w:color w:val="000000" w:themeColor="text1"/>
                <w:sz w:val="18"/>
                <w:szCs w:val="18"/>
                <w:vertAlign w:val="subscript"/>
              </w:rPr>
              <w:t>2</w:t>
            </w:r>
            <w:r w:rsidRPr="001F4BD5">
              <w:rPr>
                <w:color w:val="000000" w:themeColor="text1"/>
                <w:sz w:val="18"/>
                <w:szCs w:val="18"/>
                <w:vertAlign w:val="superscript"/>
              </w:rPr>
              <w:t>-</w:t>
            </w:r>
            <w:r w:rsidRPr="001F4BD5">
              <w:rPr>
                <w:color w:val="000000" w:themeColor="text1"/>
                <w:sz w:val="18"/>
                <w:szCs w:val="18"/>
              </w:rPr>
              <w:t>), mg/l</w:t>
            </w:r>
          </w:p>
        </w:tc>
        <w:tc>
          <w:tcPr>
            <w:tcW w:w="264" w:type="pct"/>
            <w:tcBorders>
              <w:left w:val="double" w:sz="4" w:space="0" w:color="000000"/>
              <w:bottom w:val="dotted" w:sz="4" w:space="0" w:color="000000"/>
            </w:tcBorders>
            <w:vAlign w:val="center"/>
          </w:tcPr>
          <w:p w14:paraId="78B9FC74" w14:textId="77777777" w:rsidR="008E5C2D" w:rsidRPr="001F4BD5" w:rsidRDefault="008E5C2D" w:rsidP="008E5C2D">
            <w:pPr>
              <w:pStyle w:val="Lentelsturinys"/>
              <w:jc w:val="center"/>
              <w:rPr>
                <w:color w:val="000000" w:themeColor="text1"/>
                <w:sz w:val="18"/>
                <w:szCs w:val="18"/>
              </w:rPr>
            </w:pPr>
            <w:r w:rsidRPr="001F4BD5">
              <w:rPr>
                <w:color w:val="000000" w:themeColor="text1"/>
                <w:sz w:val="18"/>
                <w:szCs w:val="18"/>
              </w:rPr>
              <w:t>1</w:t>
            </w:r>
          </w:p>
        </w:tc>
        <w:tc>
          <w:tcPr>
            <w:tcW w:w="359" w:type="pct"/>
            <w:tcBorders>
              <w:left w:val="single" w:sz="4" w:space="0" w:color="000000"/>
              <w:bottom w:val="dotted" w:sz="4" w:space="0" w:color="000000"/>
              <w:right w:val="double" w:sz="4" w:space="0" w:color="000000"/>
            </w:tcBorders>
            <w:vAlign w:val="center"/>
          </w:tcPr>
          <w:p w14:paraId="1216EA4D" w14:textId="77777777" w:rsidR="008E5C2D" w:rsidRPr="001F4BD5" w:rsidRDefault="008E5C2D" w:rsidP="008E5C2D">
            <w:pPr>
              <w:pStyle w:val="Lentelsturinys"/>
              <w:jc w:val="center"/>
              <w:rPr>
                <w:color w:val="000000" w:themeColor="text1"/>
                <w:sz w:val="18"/>
                <w:szCs w:val="18"/>
              </w:rPr>
            </w:pPr>
            <w:r w:rsidRPr="001F4BD5">
              <w:rPr>
                <w:color w:val="000000" w:themeColor="text1"/>
                <w:sz w:val="18"/>
                <w:szCs w:val="18"/>
              </w:rPr>
              <w:t>1</w:t>
            </w:r>
          </w:p>
        </w:tc>
        <w:tc>
          <w:tcPr>
            <w:tcW w:w="333" w:type="pct"/>
            <w:tcBorders>
              <w:left w:val="double" w:sz="4" w:space="0" w:color="000000"/>
              <w:bottom w:val="dotted" w:sz="4" w:space="0" w:color="000000"/>
              <w:right w:val="dotted" w:sz="4" w:space="0" w:color="000000"/>
            </w:tcBorders>
            <w:vAlign w:val="center"/>
          </w:tcPr>
          <w:p w14:paraId="14273EB4" w14:textId="51D03F06" w:rsidR="008E5C2D" w:rsidRPr="001F4BD5" w:rsidRDefault="008E5C2D" w:rsidP="008E5C2D">
            <w:pPr>
              <w:pStyle w:val="Lentelsturinys"/>
              <w:jc w:val="center"/>
              <w:rPr>
                <w:color w:val="000000" w:themeColor="text1"/>
                <w:sz w:val="18"/>
                <w:szCs w:val="18"/>
              </w:rPr>
            </w:pPr>
            <w:r w:rsidRPr="001F4BD5">
              <w:rPr>
                <w:rFonts w:eastAsia="Times New Roman"/>
                <w:color w:val="000000" w:themeColor="text1"/>
                <w:kern w:val="0"/>
                <w:sz w:val="18"/>
                <w:szCs w:val="18"/>
              </w:rPr>
              <w:t>&lt;0,012</w:t>
            </w:r>
          </w:p>
        </w:tc>
        <w:tc>
          <w:tcPr>
            <w:tcW w:w="344" w:type="pct"/>
            <w:tcBorders>
              <w:left w:val="dotted" w:sz="4" w:space="0" w:color="000000"/>
              <w:bottom w:val="dotted" w:sz="4" w:space="0" w:color="000000"/>
              <w:right w:val="dotted" w:sz="4" w:space="0" w:color="000000"/>
            </w:tcBorders>
            <w:vAlign w:val="bottom"/>
          </w:tcPr>
          <w:p w14:paraId="409D31BE" w14:textId="3D0EB946" w:rsidR="008E5C2D" w:rsidRPr="001F4BD5" w:rsidRDefault="008E5C2D" w:rsidP="008E5C2D">
            <w:pPr>
              <w:widowControl/>
              <w:suppressAutoHyphens w:val="0"/>
              <w:jc w:val="center"/>
              <w:rPr>
                <w:rFonts w:eastAsia="Times New Roman"/>
                <w:color w:val="000000" w:themeColor="text1"/>
                <w:kern w:val="0"/>
                <w:sz w:val="18"/>
                <w:szCs w:val="18"/>
              </w:rPr>
            </w:pPr>
            <w:r w:rsidRPr="001F4BD5">
              <w:rPr>
                <w:color w:val="000000"/>
                <w:sz w:val="18"/>
                <w:szCs w:val="18"/>
              </w:rPr>
              <w:t>&lt;0,05</w:t>
            </w:r>
          </w:p>
        </w:tc>
        <w:tc>
          <w:tcPr>
            <w:tcW w:w="365" w:type="pct"/>
            <w:tcBorders>
              <w:left w:val="dotted" w:sz="4" w:space="0" w:color="000000"/>
              <w:bottom w:val="dotted" w:sz="4" w:space="0" w:color="000000"/>
              <w:right w:val="double" w:sz="4" w:space="0" w:color="000000"/>
            </w:tcBorders>
            <w:vAlign w:val="bottom"/>
          </w:tcPr>
          <w:p w14:paraId="698A2242" w14:textId="344E9E0E" w:rsidR="008E5C2D" w:rsidRPr="00CD4240" w:rsidRDefault="008E5C2D" w:rsidP="008E5C2D">
            <w:pPr>
              <w:widowControl/>
              <w:suppressAutoHyphens w:val="0"/>
              <w:jc w:val="center"/>
              <w:rPr>
                <w:rFonts w:eastAsia="Times New Roman"/>
                <w:color w:val="000000" w:themeColor="text1"/>
                <w:kern w:val="0"/>
                <w:sz w:val="18"/>
                <w:szCs w:val="18"/>
              </w:rPr>
            </w:pPr>
            <w:r w:rsidRPr="00CD4240">
              <w:rPr>
                <w:rFonts w:ascii="Times New Roman Baltic" w:hAnsi="Times New Roman Baltic" w:cs="Times New Roman Baltic"/>
                <w:sz w:val="18"/>
                <w:szCs w:val="18"/>
              </w:rPr>
              <w:t>&lt;0,034</w:t>
            </w:r>
          </w:p>
        </w:tc>
        <w:tc>
          <w:tcPr>
            <w:tcW w:w="344" w:type="pct"/>
            <w:tcBorders>
              <w:left w:val="double" w:sz="4" w:space="0" w:color="000000"/>
              <w:bottom w:val="dotted" w:sz="4" w:space="0" w:color="000000"/>
              <w:right w:val="dotted" w:sz="4" w:space="0" w:color="000000"/>
            </w:tcBorders>
            <w:vAlign w:val="center"/>
          </w:tcPr>
          <w:p w14:paraId="73512ED1" w14:textId="0069F313" w:rsidR="008E5C2D" w:rsidRPr="001F4BD5" w:rsidRDefault="008E5C2D" w:rsidP="008E5C2D">
            <w:pPr>
              <w:pStyle w:val="Lentelsturinys"/>
              <w:jc w:val="center"/>
              <w:rPr>
                <w:color w:val="000000" w:themeColor="text1"/>
                <w:sz w:val="18"/>
                <w:szCs w:val="18"/>
              </w:rPr>
            </w:pPr>
            <w:r w:rsidRPr="001F4BD5">
              <w:rPr>
                <w:rFonts w:eastAsia="Times New Roman"/>
                <w:color w:val="000000" w:themeColor="text1"/>
                <w:kern w:val="0"/>
                <w:sz w:val="18"/>
                <w:szCs w:val="18"/>
              </w:rPr>
              <w:t>&lt;0,012</w:t>
            </w:r>
          </w:p>
        </w:tc>
        <w:tc>
          <w:tcPr>
            <w:tcW w:w="344" w:type="pct"/>
            <w:tcBorders>
              <w:left w:val="dotted" w:sz="4" w:space="0" w:color="000000"/>
              <w:bottom w:val="dotted" w:sz="4" w:space="0" w:color="000000"/>
              <w:right w:val="dotted" w:sz="4" w:space="0" w:color="000000"/>
            </w:tcBorders>
            <w:vAlign w:val="bottom"/>
          </w:tcPr>
          <w:p w14:paraId="0C7DF6E6" w14:textId="7B9EDC71" w:rsidR="008E5C2D" w:rsidRPr="001F4BD5" w:rsidRDefault="008E5C2D" w:rsidP="008E5C2D">
            <w:pPr>
              <w:widowControl/>
              <w:suppressAutoHyphens w:val="0"/>
              <w:jc w:val="center"/>
              <w:rPr>
                <w:rFonts w:eastAsia="Times New Roman"/>
                <w:color w:val="000000" w:themeColor="text1"/>
                <w:kern w:val="0"/>
                <w:sz w:val="18"/>
                <w:szCs w:val="18"/>
              </w:rPr>
            </w:pPr>
            <w:r w:rsidRPr="001F4BD5">
              <w:rPr>
                <w:color w:val="000000"/>
                <w:sz w:val="18"/>
                <w:szCs w:val="18"/>
              </w:rPr>
              <w:t>&lt;0,05</w:t>
            </w:r>
          </w:p>
        </w:tc>
        <w:tc>
          <w:tcPr>
            <w:tcW w:w="354" w:type="pct"/>
            <w:tcBorders>
              <w:left w:val="dotted" w:sz="4" w:space="0" w:color="000000"/>
              <w:bottom w:val="dotted" w:sz="4" w:space="0" w:color="000000"/>
              <w:right w:val="double" w:sz="4" w:space="0" w:color="000000"/>
            </w:tcBorders>
            <w:vAlign w:val="bottom"/>
          </w:tcPr>
          <w:p w14:paraId="5775897B" w14:textId="162D6D0D" w:rsidR="008E5C2D" w:rsidRPr="00CD4240" w:rsidRDefault="008E5C2D" w:rsidP="008E5C2D">
            <w:pPr>
              <w:widowControl/>
              <w:suppressAutoHyphens w:val="0"/>
              <w:jc w:val="center"/>
              <w:rPr>
                <w:rFonts w:eastAsia="Times New Roman"/>
                <w:color w:val="000000" w:themeColor="text1"/>
                <w:kern w:val="0"/>
                <w:sz w:val="18"/>
                <w:szCs w:val="18"/>
              </w:rPr>
            </w:pPr>
            <w:r w:rsidRPr="00CD4240">
              <w:rPr>
                <w:rFonts w:ascii="Times New Roman Baltic" w:hAnsi="Times New Roman Baltic" w:cs="Times New Roman Baltic"/>
                <w:sz w:val="18"/>
                <w:szCs w:val="18"/>
              </w:rPr>
              <w:t>&lt;0,034</w:t>
            </w:r>
          </w:p>
        </w:tc>
        <w:tc>
          <w:tcPr>
            <w:tcW w:w="344" w:type="pct"/>
            <w:tcBorders>
              <w:left w:val="double" w:sz="4" w:space="0" w:color="000000"/>
              <w:bottom w:val="dotted" w:sz="4" w:space="0" w:color="000000"/>
              <w:right w:val="dotted" w:sz="4" w:space="0" w:color="000000"/>
            </w:tcBorders>
            <w:vAlign w:val="center"/>
          </w:tcPr>
          <w:p w14:paraId="532808CD" w14:textId="5E7175B7" w:rsidR="008E5C2D" w:rsidRPr="001F4BD5" w:rsidRDefault="008E5C2D" w:rsidP="008E5C2D">
            <w:pPr>
              <w:pStyle w:val="Lentelsturinys"/>
              <w:jc w:val="center"/>
              <w:rPr>
                <w:color w:val="000000" w:themeColor="text1"/>
                <w:sz w:val="18"/>
                <w:szCs w:val="18"/>
              </w:rPr>
            </w:pPr>
            <w:r w:rsidRPr="001F4BD5">
              <w:rPr>
                <w:rFonts w:eastAsia="Times New Roman"/>
                <w:color w:val="000000" w:themeColor="text1"/>
                <w:kern w:val="0"/>
                <w:sz w:val="18"/>
                <w:szCs w:val="18"/>
              </w:rPr>
              <w:t>&lt;0,012</w:t>
            </w:r>
          </w:p>
        </w:tc>
        <w:tc>
          <w:tcPr>
            <w:tcW w:w="344" w:type="pct"/>
            <w:tcBorders>
              <w:left w:val="dotted" w:sz="4" w:space="0" w:color="000000"/>
              <w:bottom w:val="dotted" w:sz="4" w:space="0" w:color="000000"/>
              <w:right w:val="dotted" w:sz="4" w:space="0" w:color="000000"/>
            </w:tcBorders>
            <w:vAlign w:val="bottom"/>
          </w:tcPr>
          <w:p w14:paraId="41E68780" w14:textId="41BDD089" w:rsidR="008E5C2D" w:rsidRPr="001F4BD5" w:rsidRDefault="008E5C2D" w:rsidP="008E5C2D">
            <w:pPr>
              <w:widowControl/>
              <w:suppressAutoHyphens w:val="0"/>
              <w:jc w:val="center"/>
              <w:rPr>
                <w:rFonts w:eastAsia="Times New Roman"/>
                <w:color w:val="000000" w:themeColor="text1"/>
                <w:kern w:val="0"/>
                <w:sz w:val="18"/>
                <w:szCs w:val="18"/>
              </w:rPr>
            </w:pPr>
            <w:r w:rsidRPr="001F4BD5">
              <w:rPr>
                <w:color w:val="000000"/>
                <w:sz w:val="18"/>
                <w:szCs w:val="18"/>
              </w:rPr>
              <w:t>&lt;0,05</w:t>
            </w:r>
          </w:p>
        </w:tc>
        <w:tc>
          <w:tcPr>
            <w:tcW w:w="354" w:type="pct"/>
            <w:tcBorders>
              <w:left w:val="dotted" w:sz="4" w:space="0" w:color="000000"/>
              <w:bottom w:val="dotted" w:sz="4" w:space="0" w:color="000000"/>
              <w:right w:val="double" w:sz="4" w:space="0" w:color="000000"/>
            </w:tcBorders>
            <w:vAlign w:val="bottom"/>
          </w:tcPr>
          <w:p w14:paraId="43E909F9" w14:textId="4CE4ACE2" w:rsidR="008E5C2D" w:rsidRPr="00CD4240" w:rsidRDefault="008E5C2D" w:rsidP="008E5C2D">
            <w:pPr>
              <w:widowControl/>
              <w:suppressAutoHyphens w:val="0"/>
              <w:jc w:val="center"/>
              <w:rPr>
                <w:rFonts w:eastAsia="Times New Roman"/>
                <w:color w:val="000000" w:themeColor="text1"/>
                <w:kern w:val="0"/>
                <w:sz w:val="18"/>
                <w:szCs w:val="18"/>
              </w:rPr>
            </w:pPr>
            <w:r w:rsidRPr="00CD4240">
              <w:rPr>
                <w:rFonts w:ascii="Times New Roman Baltic" w:hAnsi="Times New Roman Baltic" w:cs="Times New Roman Baltic"/>
                <w:sz w:val="18"/>
                <w:szCs w:val="18"/>
              </w:rPr>
              <w:t>&lt;0,034</w:t>
            </w:r>
          </w:p>
        </w:tc>
      </w:tr>
      <w:tr w:rsidR="008E5C2D" w:rsidRPr="001F4BD5" w14:paraId="6F67A3DE" w14:textId="77777777" w:rsidTr="006E2F1E">
        <w:tc>
          <w:tcPr>
            <w:tcW w:w="1250" w:type="pct"/>
            <w:tcBorders>
              <w:top w:val="dotted" w:sz="4" w:space="0" w:color="000000"/>
              <w:left w:val="double" w:sz="4" w:space="0" w:color="000000"/>
              <w:bottom w:val="single" w:sz="4" w:space="0" w:color="000000"/>
              <w:right w:val="double" w:sz="4" w:space="0" w:color="000000"/>
            </w:tcBorders>
            <w:vAlign w:val="center"/>
          </w:tcPr>
          <w:p w14:paraId="03A342DB" w14:textId="47A355DE" w:rsidR="008E5C2D" w:rsidRPr="001F4BD5" w:rsidRDefault="008E5C2D" w:rsidP="008E5C2D">
            <w:pPr>
              <w:pStyle w:val="Lentelsturinys"/>
              <w:rPr>
                <w:color w:val="000000" w:themeColor="text1"/>
                <w:sz w:val="18"/>
                <w:szCs w:val="18"/>
              </w:rPr>
            </w:pPr>
            <w:r w:rsidRPr="001F4BD5">
              <w:rPr>
                <w:color w:val="000000" w:themeColor="text1"/>
                <w:sz w:val="18"/>
                <w:szCs w:val="18"/>
              </w:rPr>
              <w:t>Nitratas (NO</w:t>
            </w:r>
            <w:r w:rsidRPr="001F4BD5">
              <w:rPr>
                <w:color w:val="000000" w:themeColor="text1"/>
                <w:sz w:val="18"/>
                <w:szCs w:val="18"/>
                <w:vertAlign w:val="subscript"/>
              </w:rPr>
              <w:t>3</w:t>
            </w:r>
            <w:r w:rsidRPr="001F4BD5">
              <w:rPr>
                <w:color w:val="000000" w:themeColor="text1"/>
                <w:sz w:val="18"/>
                <w:szCs w:val="18"/>
                <w:vertAlign w:val="superscript"/>
              </w:rPr>
              <w:t>-</w:t>
            </w:r>
            <w:r w:rsidRPr="001F4BD5">
              <w:rPr>
                <w:color w:val="000000" w:themeColor="text1"/>
                <w:sz w:val="18"/>
                <w:szCs w:val="18"/>
              </w:rPr>
              <w:t>), mg/l</w:t>
            </w:r>
          </w:p>
        </w:tc>
        <w:tc>
          <w:tcPr>
            <w:tcW w:w="264" w:type="pct"/>
            <w:tcBorders>
              <w:top w:val="dotted" w:sz="4" w:space="0" w:color="000000"/>
              <w:left w:val="double" w:sz="4" w:space="0" w:color="000000"/>
              <w:bottom w:val="single" w:sz="4" w:space="0" w:color="000000"/>
            </w:tcBorders>
            <w:vAlign w:val="center"/>
          </w:tcPr>
          <w:p w14:paraId="29486AF5" w14:textId="77777777" w:rsidR="008E5C2D" w:rsidRPr="001F4BD5" w:rsidRDefault="008E5C2D" w:rsidP="008E5C2D">
            <w:pPr>
              <w:pStyle w:val="Lentelsturinys"/>
              <w:jc w:val="center"/>
              <w:rPr>
                <w:color w:val="000000" w:themeColor="text1"/>
                <w:sz w:val="18"/>
                <w:szCs w:val="18"/>
              </w:rPr>
            </w:pPr>
            <w:r w:rsidRPr="001F4BD5">
              <w:rPr>
                <w:color w:val="000000" w:themeColor="text1"/>
                <w:sz w:val="18"/>
                <w:szCs w:val="18"/>
              </w:rPr>
              <w:t>100</w:t>
            </w:r>
          </w:p>
        </w:tc>
        <w:tc>
          <w:tcPr>
            <w:tcW w:w="359" w:type="pct"/>
            <w:tcBorders>
              <w:top w:val="dotted" w:sz="4" w:space="0" w:color="000000"/>
              <w:left w:val="single" w:sz="4" w:space="0" w:color="000000"/>
              <w:bottom w:val="single" w:sz="4" w:space="0" w:color="000000"/>
              <w:right w:val="double" w:sz="4" w:space="0" w:color="000000"/>
            </w:tcBorders>
            <w:vAlign w:val="center"/>
          </w:tcPr>
          <w:p w14:paraId="5A3BF099" w14:textId="77777777" w:rsidR="008E5C2D" w:rsidRPr="001F4BD5" w:rsidRDefault="008E5C2D" w:rsidP="008E5C2D">
            <w:pPr>
              <w:pStyle w:val="Lentelsturinys"/>
              <w:jc w:val="center"/>
              <w:rPr>
                <w:color w:val="000000" w:themeColor="text1"/>
                <w:sz w:val="18"/>
                <w:szCs w:val="18"/>
              </w:rPr>
            </w:pPr>
            <w:r w:rsidRPr="001F4BD5">
              <w:rPr>
                <w:color w:val="000000" w:themeColor="text1"/>
                <w:sz w:val="18"/>
                <w:szCs w:val="18"/>
              </w:rPr>
              <w:t>50</w:t>
            </w:r>
          </w:p>
        </w:tc>
        <w:tc>
          <w:tcPr>
            <w:tcW w:w="333" w:type="pct"/>
            <w:tcBorders>
              <w:top w:val="dotted" w:sz="4" w:space="0" w:color="000000"/>
              <w:left w:val="double" w:sz="4" w:space="0" w:color="000000"/>
              <w:bottom w:val="single" w:sz="4" w:space="0" w:color="000000"/>
              <w:right w:val="dotted" w:sz="4" w:space="0" w:color="000000"/>
            </w:tcBorders>
            <w:vAlign w:val="center"/>
          </w:tcPr>
          <w:p w14:paraId="488A153E" w14:textId="3E191654" w:rsidR="008E5C2D" w:rsidRPr="001F4BD5" w:rsidRDefault="008E5C2D" w:rsidP="008E5C2D">
            <w:pPr>
              <w:pStyle w:val="Lentelsturinys"/>
              <w:jc w:val="center"/>
              <w:rPr>
                <w:color w:val="000000" w:themeColor="text1"/>
                <w:sz w:val="18"/>
                <w:szCs w:val="18"/>
              </w:rPr>
            </w:pPr>
            <w:r w:rsidRPr="001F4BD5">
              <w:rPr>
                <w:rFonts w:eastAsia="Times New Roman"/>
                <w:color w:val="000000" w:themeColor="text1"/>
                <w:kern w:val="0"/>
                <w:sz w:val="18"/>
                <w:szCs w:val="18"/>
              </w:rPr>
              <w:t>&lt;0,14</w:t>
            </w:r>
          </w:p>
        </w:tc>
        <w:tc>
          <w:tcPr>
            <w:tcW w:w="344" w:type="pct"/>
            <w:tcBorders>
              <w:top w:val="dotted" w:sz="4" w:space="0" w:color="000000"/>
              <w:left w:val="dotted" w:sz="4" w:space="0" w:color="000000"/>
              <w:bottom w:val="single" w:sz="4" w:space="0" w:color="000000"/>
              <w:right w:val="dotted" w:sz="4" w:space="0" w:color="000000"/>
            </w:tcBorders>
            <w:vAlign w:val="bottom"/>
          </w:tcPr>
          <w:p w14:paraId="745DC86F" w14:textId="637A5F11" w:rsidR="008E5C2D" w:rsidRPr="001F4BD5" w:rsidRDefault="008E5C2D" w:rsidP="008E5C2D">
            <w:pPr>
              <w:widowControl/>
              <w:suppressAutoHyphens w:val="0"/>
              <w:jc w:val="center"/>
              <w:rPr>
                <w:rFonts w:eastAsia="Times New Roman"/>
                <w:color w:val="000000" w:themeColor="text1"/>
                <w:kern w:val="0"/>
                <w:sz w:val="18"/>
                <w:szCs w:val="18"/>
              </w:rPr>
            </w:pPr>
            <w:r w:rsidRPr="001F4BD5">
              <w:rPr>
                <w:color w:val="000000"/>
                <w:sz w:val="18"/>
                <w:szCs w:val="18"/>
              </w:rPr>
              <w:t>2,35</w:t>
            </w:r>
          </w:p>
        </w:tc>
        <w:tc>
          <w:tcPr>
            <w:tcW w:w="365" w:type="pct"/>
            <w:tcBorders>
              <w:top w:val="dotted" w:sz="4" w:space="0" w:color="000000"/>
              <w:left w:val="dotted" w:sz="4" w:space="0" w:color="000000"/>
              <w:bottom w:val="single" w:sz="4" w:space="0" w:color="000000"/>
              <w:right w:val="double" w:sz="4" w:space="0" w:color="000000"/>
            </w:tcBorders>
            <w:vAlign w:val="bottom"/>
          </w:tcPr>
          <w:p w14:paraId="4CDF2D27" w14:textId="47124166" w:rsidR="008E5C2D" w:rsidRPr="00CD4240" w:rsidRDefault="008E5C2D" w:rsidP="008E5C2D">
            <w:pPr>
              <w:widowControl/>
              <w:suppressAutoHyphens w:val="0"/>
              <w:jc w:val="center"/>
              <w:rPr>
                <w:rFonts w:eastAsia="Times New Roman"/>
                <w:color w:val="000000" w:themeColor="text1"/>
                <w:kern w:val="0"/>
                <w:sz w:val="18"/>
                <w:szCs w:val="18"/>
              </w:rPr>
            </w:pPr>
            <w:r w:rsidRPr="00CD4240">
              <w:rPr>
                <w:rFonts w:ascii="Times New Roman Baltic" w:hAnsi="Times New Roman Baltic" w:cs="Times New Roman Baltic"/>
                <w:sz w:val="18"/>
                <w:szCs w:val="18"/>
              </w:rPr>
              <w:t>&lt;0,063</w:t>
            </w:r>
          </w:p>
        </w:tc>
        <w:tc>
          <w:tcPr>
            <w:tcW w:w="344" w:type="pct"/>
            <w:tcBorders>
              <w:top w:val="dotted" w:sz="4" w:space="0" w:color="000000"/>
              <w:left w:val="double" w:sz="4" w:space="0" w:color="000000"/>
              <w:bottom w:val="single" w:sz="4" w:space="0" w:color="000000"/>
              <w:right w:val="dotted" w:sz="4" w:space="0" w:color="000000"/>
            </w:tcBorders>
            <w:vAlign w:val="center"/>
          </w:tcPr>
          <w:p w14:paraId="28D4217D" w14:textId="613E3C44" w:rsidR="008E5C2D" w:rsidRPr="001F4BD5" w:rsidRDefault="008E5C2D" w:rsidP="008E5C2D">
            <w:pPr>
              <w:pStyle w:val="Lentelsturinys"/>
              <w:jc w:val="center"/>
              <w:rPr>
                <w:color w:val="000000" w:themeColor="text1"/>
                <w:sz w:val="18"/>
                <w:szCs w:val="18"/>
              </w:rPr>
            </w:pPr>
            <w:r w:rsidRPr="001F4BD5">
              <w:rPr>
                <w:rFonts w:eastAsia="Times New Roman"/>
                <w:color w:val="000000" w:themeColor="text1"/>
                <w:kern w:val="0"/>
                <w:sz w:val="18"/>
                <w:szCs w:val="18"/>
              </w:rPr>
              <w:t>&lt;0,14</w:t>
            </w:r>
          </w:p>
        </w:tc>
        <w:tc>
          <w:tcPr>
            <w:tcW w:w="344" w:type="pct"/>
            <w:tcBorders>
              <w:top w:val="dotted" w:sz="4" w:space="0" w:color="000000"/>
              <w:left w:val="dotted" w:sz="4" w:space="0" w:color="000000"/>
              <w:bottom w:val="single" w:sz="4" w:space="0" w:color="000000"/>
              <w:right w:val="dotted" w:sz="4" w:space="0" w:color="000000"/>
            </w:tcBorders>
            <w:vAlign w:val="bottom"/>
          </w:tcPr>
          <w:p w14:paraId="6D157699" w14:textId="2B9AD412" w:rsidR="008E5C2D" w:rsidRPr="001F4BD5" w:rsidRDefault="008E5C2D" w:rsidP="008E5C2D">
            <w:pPr>
              <w:widowControl/>
              <w:suppressAutoHyphens w:val="0"/>
              <w:jc w:val="center"/>
              <w:rPr>
                <w:rFonts w:eastAsia="Times New Roman"/>
                <w:color w:val="000000" w:themeColor="text1"/>
                <w:kern w:val="0"/>
                <w:sz w:val="18"/>
                <w:szCs w:val="18"/>
              </w:rPr>
            </w:pPr>
            <w:r w:rsidRPr="001F4BD5">
              <w:rPr>
                <w:color w:val="000000"/>
                <w:sz w:val="18"/>
                <w:szCs w:val="18"/>
              </w:rPr>
              <w:t>4,34</w:t>
            </w:r>
          </w:p>
        </w:tc>
        <w:tc>
          <w:tcPr>
            <w:tcW w:w="354" w:type="pct"/>
            <w:tcBorders>
              <w:top w:val="dotted" w:sz="4" w:space="0" w:color="000000"/>
              <w:left w:val="dotted" w:sz="4" w:space="0" w:color="000000"/>
              <w:bottom w:val="single" w:sz="4" w:space="0" w:color="000000"/>
              <w:right w:val="double" w:sz="4" w:space="0" w:color="000000"/>
            </w:tcBorders>
            <w:vAlign w:val="bottom"/>
          </w:tcPr>
          <w:p w14:paraId="6B73C2A4" w14:textId="67BD4F15" w:rsidR="008E5C2D" w:rsidRPr="00CD4240" w:rsidRDefault="008E5C2D" w:rsidP="008E5C2D">
            <w:pPr>
              <w:widowControl/>
              <w:suppressAutoHyphens w:val="0"/>
              <w:jc w:val="center"/>
              <w:rPr>
                <w:rFonts w:eastAsia="Times New Roman"/>
                <w:color w:val="000000" w:themeColor="text1"/>
                <w:kern w:val="0"/>
                <w:sz w:val="18"/>
                <w:szCs w:val="18"/>
              </w:rPr>
            </w:pPr>
            <w:r w:rsidRPr="00CD4240">
              <w:rPr>
                <w:rFonts w:ascii="Times New Roman Baltic" w:hAnsi="Times New Roman Baltic" w:cs="Times New Roman Baltic"/>
                <w:sz w:val="18"/>
                <w:szCs w:val="18"/>
              </w:rPr>
              <w:t>1,2</w:t>
            </w:r>
          </w:p>
        </w:tc>
        <w:tc>
          <w:tcPr>
            <w:tcW w:w="344" w:type="pct"/>
            <w:tcBorders>
              <w:top w:val="dotted" w:sz="4" w:space="0" w:color="000000"/>
              <w:left w:val="double" w:sz="4" w:space="0" w:color="000000"/>
              <w:bottom w:val="single" w:sz="4" w:space="0" w:color="000000"/>
              <w:right w:val="dotted" w:sz="4" w:space="0" w:color="000000"/>
            </w:tcBorders>
            <w:vAlign w:val="center"/>
          </w:tcPr>
          <w:p w14:paraId="52FEFF8B" w14:textId="5C0076CF" w:rsidR="008E5C2D" w:rsidRPr="001F4BD5" w:rsidRDefault="008E5C2D" w:rsidP="008E5C2D">
            <w:pPr>
              <w:pStyle w:val="Lentelsturinys"/>
              <w:jc w:val="center"/>
              <w:rPr>
                <w:color w:val="000000" w:themeColor="text1"/>
                <w:sz w:val="18"/>
                <w:szCs w:val="18"/>
              </w:rPr>
            </w:pPr>
            <w:r w:rsidRPr="001F4BD5">
              <w:rPr>
                <w:rFonts w:eastAsia="Times New Roman"/>
                <w:color w:val="000000" w:themeColor="text1"/>
                <w:kern w:val="0"/>
                <w:sz w:val="18"/>
                <w:szCs w:val="18"/>
              </w:rPr>
              <w:t>&lt;0,14</w:t>
            </w:r>
          </w:p>
        </w:tc>
        <w:tc>
          <w:tcPr>
            <w:tcW w:w="344" w:type="pct"/>
            <w:tcBorders>
              <w:top w:val="dotted" w:sz="4" w:space="0" w:color="000000"/>
              <w:left w:val="dotted" w:sz="4" w:space="0" w:color="000000"/>
              <w:bottom w:val="single" w:sz="4" w:space="0" w:color="000000"/>
              <w:right w:val="dotted" w:sz="4" w:space="0" w:color="000000"/>
            </w:tcBorders>
            <w:vAlign w:val="bottom"/>
          </w:tcPr>
          <w:p w14:paraId="1B9E5BFA" w14:textId="18DAB925" w:rsidR="008E5C2D" w:rsidRPr="001F4BD5" w:rsidRDefault="008E5C2D" w:rsidP="008E5C2D">
            <w:pPr>
              <w:widowControl/>
              <w:suppressAutoHyphens w:val="0"/>
              <w:jc w:val="center"/>
              <w:rPr>
                <w:rFonts w:eastAsia="Times New Roman"/>
                <w:color w:val="000000" w:themeColor="text1"/>
                <w:kern w:val="0"/>
                <w:sz w:val="18"/>
                <w:szCs w:val="18"/>
              </w:rPr>
            </w:pPr>
            <w:r w:rsidRPr="001F4BD5">
              <w:rPr>
                <w:color w:val="000000"/>
                <w:sz w:val="18"/>
                <w:szCs w:val="18"/>
              </w:rPr>
              <w:t>3,32</w:t>
            </w:r>
          </w:p>
        </w:tc>
        <w:tc>
          <w:tcPr>
            <w:tcW w:w="354" w:type="pct"/>
            <w:tcBorders>
              <w:top w:val="dotted" w:sz="4" w:space="0" w:color="000000"/>
              <w:left w:val="dotted" w:sz="4" w:space="0" w:color="000000"/>
              <w:bottom w:val="single" w:sz="4" w:space="0" w:color="000000"/>
              <w:right w:val="double" w:sz="4" w:space="0" w:color="000000"/>
            </w:tcBorders>
            <w:vAlign w:val="bottom"/>
          </w:tcPr>
          <w:p w14:paraId="253B4F8D" w14:textId="7BC9464B" w:rsidR="008E5C2D" w:rsidRPr="00CD4240" w:rsidRDefault="008E5C2D" w:rsidP="008E5C2D">
            <w:pPr>
              <w:widowControl/>
              <w:suppressAutoHyphens w:val="0"/>
              <w:jc w:val="center"/>
              <w:rPr>
                <w:rFonts w:eastAsia="Times New Roman"/>
                <w:color w:val="000000" w:themeColor="text1"/>
                <w:kern w:val="0"/>
                <w:sz w:val="18"/>
                <w:szCs w:val="18"/>
              </w:rPr>
            </w:pPr>
            <w:r w:rsidRPr="00CD4240">
              <w:rPr>
                <w:rFonts w:ascii="Times New Roman Baltic" w:hAnsi="Times New Roman Baltic" w:cs="Times New Roman Baltic"/>
                <w:sz w:val="18"/>
                <w:szCs w:val="18"/>
              </w:rPr>
              <w:t>0,35</w:t>
            </w:r>
          </w:p>
        </w:tc>
      </w:tr>
      <w:tr w:rsidR="008E5C2D" w:rsidRPr="001F4BD5" w14:paraId="41BD671D" w14:textId="77777777" w:rsidTr="006E2F1E">
        <w:tc>
          <w:tcPr>
            <w:tcW w:w="1250" w:type="pct"/>
            <w:tcBorders>
              <w:top w:val="single" w:sz="4" w:space="0" w:color="000000"/>
              <w:left w:val="double" w:sz="4" w:space="0" w:color="000000"/>
              <w:bottom w:val="dotted" w:sz="4" w:space="0" w:color="000000"/>
              <w:right w:val="double" w:sz="4" w:space="0" w:color="000000"/>
            </w:tcBorders>
            <w:vAlign w:val="center"/>
          </w:tcPr>
          <w:p w14:paraId="76067F12" w14:textId="4BCB4B00" w:rsidR="008E5C2D" w:rsidRPr="001F4BD5" w:rsidRDefault="008E5C2D" w:rsidP="008E5C2D">
            <w:pPr>
              <w:pStyle w:val="Lentelsturinys"/>
              <w:rPr>
                <w:color w:val="000000" w:themeColor="text1"/>
                <w:sz w:val="18"/>
                <w:szCs w:val="18"/>
              </w:rPr>
            </w:pPr>
            <w:r w:rsidRPr="001F4BD5">
              <w:rPr>
                <w:color w:val="000000" w:themeColor="text1"/>
                <w:sz w:val="18"/>
                <w:szCs w:val="18"/>
              </w:rPr>
              <w:t>Natris (Na</w:t>
            </w:r>
            <w:r w:rsidRPr="001F4BD5">
              <w:rPr>
                <w:color w:val="000000" w:themeColor="text1"/>
                <w:sz w:val="18"/>
                <w:szCs w:val="18"/>
                <w:vertAlign w:val="superscript"/>
              </w:rPr>
              <w:t>+</w:t>
            </w:r>
            <w:r w:rsidRPr="001F4BD5">
              <w:rPr>
                <w:color w:val="000000" w:themeColor="text1"/>
                <w:sz w:val="18"/>
                <w:szCs w:val="18"/>
              </w:rPr>
              <w:t>), mg/l</w:t>
            </w:r>
          </w:p>
        </w:tc>
        <w:tc>
          <w:tcPr>
            <w:tcW w:w="264" w:type="pct"/>
            <w:tcBorders>
              <w:top w:val="single" w:sz="4" w:space="0" w:color="000000"/>
              <w:left w:val="double" w:sz="4" w:space="0" w:color="000000"/>
              <w:bottom w:val="dotted" w:sz="4" w:space="0" w:color="000000"/>
            </w:tcBorders>
          </w:tcPr>
          <w:p w14:paraId="7245C674" w14:textId="77777777" w:rsidR="008E5C2D" w:rsidRPr="001F4BD5" w:rsidRDefault="008E5C2D" w:rsidP="008E5C2D">
            <w:pPr>
              <w:jc w:val="center"/>
              <w:rPr>
                <w:color w:val="000000" w:themeColor="text1"/>
                <w:sz w:val="18"/>
                <w:szCs w:val="18"/>
              </w:rPr>
            </w:pPr>
            <w:r w:rsidRPr="001F4BD5">
              <w:rPr>
                <w:color w:val="000000" w:themeColor="text1"/>
                <w:sz w:val="18"/>
                <w:szCs w:val="18"/>
              </w:rPr>
              <w:t>–</w:t>
            </w:r>
          </w:p>
        </w:tc>
        <w:tc>
          <w:tcPr>
            <w:tcW w:w="359" w:type="pct"/>
            <w:tcBorders>
              <w:top w:val="single" w:sz="4" w:space="0" w:color="000000"/>
              <w:left w:val="single" w:sz="4" w:space="0" w:color="000000"/>
              <w:bottom w:val="dotted" w:sz="4" w:space="0" w:color="000000"/>
              <w:right w:val="double" w:sz="4" w:space="0" w:color="000000"/>
            </w:tcBorders>
          </w:tcPr>
          <w:p w14:paraId="79DB4626" w14:textId="77777777" w:rsidR="008E5C2D" w:rsidRPr="001F4BD5" w:rsidRDefault="008E5C2D" w:rsidP="008E5C2D">
            <w:pPr>
              <w:jc w:val="center"/>
              <w:rPr>
                <w:color w:val="000000" w:themeColor="text1"/>
                <w:sz w:val="18"/>
                <w:szCs w:val="18"/>
              </w:rPr>
            </w:pPr>
            <w:r w:rsidRPr="001F4BD5">
              <w:rPr>
                <w:color w:val="000000" w:themeColor="text1"/>
                <w:sz w:val="18"/>
                <w:szCs w:val="18"/>
              </w:rPr>
              <w:t>–</w:t>
            </w:r>
          </w:p>
        </w:tc>
        <w:tc>
          <w:tcPr>
            <w:tcW w:w="333" w:type="pct"/>
            <w:tcBorders>
              <w:top w:val="single" w:sz="4" w:space="0" w:color="000000"/>
              <w:left w:val="double" w:sz="4" w:space="0" w:color="000000"/>
              <w:bottom w:val="dotted" w:sz="4" w:space="0" w:color="000000"/>
              <w:right w:val="dotted" w:sz="4" w:space="0" w:color="000000"/>
            </w:tcBorders>
            <w:vAlign w:val="center"/>
          </w:tcPr>
          <w:p w14:paraId="6C1F234D" w14:textId="1136FFA2" w:rsidR="008E5C2D" w:rsidRPr="001F4BD5" w:rsidRDefault="008E5C2D" w:rsidP="008E5C2D">
            <w:pPr>
              <w:pStyle w:val="Lentelsturinys"/>
              <w:jc w:val="center"/>
              <w:rPr>
                <w:color w:val="000000" w:themeColor="text1"/>
                <w:sz w:val="18"/>
                <w:szCs w:val="18"/>
              </w:rPr>
            </w:pPr>
            <w:r w:rsidRPr="001F4BD5">
              <w:rPr>
                <w:rFonts w:eastAsia="Times New Roman"/>
                <w:color w:val="000000" w:themeColor="text1"/>
                <w:kern w:val="0"/>
                <w:sz w:val="18"/>
                <w:szCs w:val="18"/>
              </w:rPr>
              <w:t>3,41</w:t>
            </w:r>
          </w:p>
        </w:tc>
        <w:tc>
          <w:tcPr>
            <w:tcW w:w="344" w:type="pct"/>
            <w:tcBorders>
              <w:top w:val="single" w:sz="4" w:space="0" w:color="000000"/>
              <w:left w:val="dotted" w:sz="4" w:space="0" w:color="000000"/>
              <w:bottom w:val="dotted" w:sz="4" w:space="0" w:color="000000"/>
              <w:right w:val="dotted" w:sz="4" w:space="0" w:color="000000"/>
            </w:tcBorders>
            <w:vAlign w:val="bottom"/>
          </w:tcPr>
          <w:p w14:paraId="019A38CA" w14:textId="05F99204" w:rsidR="008E5C2D" w:rsidRPr="001F4BD5" w:rsidRDefault="008E5C2D" w:rsidP="008E5C2D">
            <w:pPr>
              <w:widowControl/>
              <w:suppressAutoHyphens w:val="0"/>
              <w:jc w:val="center"/>
              <w:rPr>
                <w:rFonts w:eastAsia="Times New Roman"/>
                <w:color w:val="000000" w:themeColor="text1"/>
                <w:kern w:val="0"/>
                <w:sz w:val="18"/>
                <w:szCs w:val="18"/>
              </w:rPr>
            </w:pPr>
            <w:r w:rsidRPr="001F4BD5">
              <w:rPr>
                <w:color w:val="000000"/>
                <w:sz w:val="18"/>
                <w:szCs w:val="18"/>
              </w:rPr>
              <w:t>7,20</w:t>
            </w:r>
          </w:p>
        </w:tc>
        <w:tc>
          <w:tcPr>
            <w:tcW w:w="365" w:type="pct"/>
            <w:tcBorders>
              <w:top w:val="single" w:sz="4" w:space="0" w:color="000000"/>
              <w:left w:val="dotted" w:sz="4" w:space="0" w:color="000000"/>
              <w:bottom w:val="dotted" w:sz="4" w:space="0" w:color="000000"/>
              <w:right w:val="double" w:sz="4" w:space="0" w:color="000000"/>
            </w:tcBorders>
            <w:vAlign w:val="bottom"/>
          </w:tcPr>
          <w:p w14:paraId="14813B95" w14:textId="2263B661" w:rsidR="008E5C2D" w:rsidRPr="00CD4240" w:rsidRDefault="008E5C2D" w:rsidP="008E5C2D">
            <w:pPr>
              <w:widowControl/>
              <w:suppressAutoHyphens w:val="0"/>
              <w:jc w:val="center"/>
              <w:rPr>
                <w:rFonts w:eastAsia="Times New Roman"/>
                <w:color w:val="000000" w:themeColor="text1"/>
                <w:kern w:val="0"/>
                <w:sz w:val="18"/>
                <w:szCs w:val="18"/>
              </w:rPr>
            </w:pPr>
            <w:r w:rsidRPr="00CD4240">
              <w:rPr>
                <w:rFonts w:ascii="Times New Roman Baltic" w:hAnsi="Times New Roman Baltic" w:cs="Times New Roman Baltic"/>
                <w:sz w:val="18"/>
                <w:szCs w:val="18"/>
              </w:rPr>
              <w:t>5,4</w:t>
            </w:r>
          </w:p>
        </w:tc>
        <w:tc>
          <w:tcPr>
            <w:tcW w:w="344" w:type="pct"/>
            <w:tcBorders>
              <w:top w:val="single" w:sz="4" w:space="0" w:color="000000"/>
              <w:left w:val="double" w:sz="4" w:space="0" w:color="000000"/>
              <w:bottom w:val="dotted" w:sz="4" w:space="0" w:color="000000"/>
              <w:right w:val="dotted" w:sz="4" w:space="0" w:color="000000"/>
            </w:tcBorders>
            <w:vAlign w:val="center"/>
          </w:tcPr>
          <w:p w14:paraId="3CD77E53" w14:textId="746CF89E" w:rsidR="008E5C2D" w:rsidRPr="001F4BD5" w:rsidRDefault="008E5C2D" w:rsidP="008E5C2D">
            <w:pPr>
              <w:pStyle w:val="Lentelsturinys"/>
              <w:jc w:val="center"/>
              <w:rPr>
                <w:color w:val="000000" w:themeColor="text1"/>
                <w:sz w:val="18"/>
                <w:szCs w:val="18"/>
              </w:rPr>
            </w:pPr>
            <w:r w:rsidRPr="001F4BD5">
              <w:rPr>
                <w:rFonts w:eastAsia="Times New Roman"/>
                <w:color w:val="000000" w:themeColor="text1"/>
                <w:kern w:val="0"/>
                <w:sz w:val="18"/>
                <w:szCs w:val="18"/>
              </w:rPr>
              <w:t>7,43</w:t>
            </w:r>
          </w:p>
        </w:tc>
        <w:tc>
          <w:tcPr>
            <w:tcW w:w="344" w:type="pct"/>
            <w:tcBorders>
              <w:top w:val="single" w:sz="4" w:space="0" w:color="000000"/>
              <w:left w:val="dotted" w:sz="4" w:space="0" w:color="000000"/>
              <w:bottom w:val="dotted" w:sz="4" w:space="0" w:color="000000"/>
              <w:right w:val="dotted" w:sz="4" w:space="0" w:color="000000"/>
            </w:tcBorders>
            <w:vAlign w:val="bottom"/>
          </w:tcPr>
          <w:p w14:paraId="3216082A" w14:textId="138AADA0" w:rsidR="008E5C2D" w:rsidRPr="001F4BD5" w:rsidRDefault="008E5C2D" w:rsidP="008E5C2D">
            <w:pPr>
              <w:widowControl/>
              <w:suppressAutoHyphens w:val="0"/>
              <w:jc w:val="center"/>
              <w:rPr>
                <w:rFonts w:eastAsia="Times New Roman"/>
                <w:color w:val="000000" w:themeColor="text1"/>
                <w:kern w:val="0"/>
                <w:sz w:val="18"/>
                <w:szCs w:val="18"/>
              </w:rPr>
            </w:pPr>
            <w:r w:rsidRPr="001F4BD5">
              <w:rPr>
                <w:color w:val="000000"/>
                <w:sz w:val="18"/>
                <w:szCs w:val="18"/>
              </w:rPr>
              <w:t>8,60</w:t>
            </w:r>
          </w:p>
        </w:tc>
        <w:tc>
          <w:tcPr>
            <w:tcW w:w="354" w:type="pct"/>
            <w:tcBorders>
              <w:top w:val="single" w:sz="4" w:space="0" w:color="000000"/>
              <w:left w:val="dotted" w:sz="4" w:space="0" w:color="000000"/>
              <w:bottom w:val="dotted" w:sz="4" w:space="0" w:color="000000"/>
              <w:right w:val="double" w:sz="4" w:space="0" w:color="000000"/>
            </w:tcBorders>
            <w:vAlign w:val="bottom"/>
          </w:tcPr>
          <w:p w14:paraId="1243F280" w14:textId="648FBDC8" w:rsidR="008E5C2D" w:rsidRPr="00CD4240" w:rsidRDefault="008E5C2D" w:rsidP="008E5C2D">
            <w:pPr>
              <w:widowControl/>
              <w:suppressAutoHyphens w:val="0"/>
              <w:jc w:val="center"/>
              <w:rPr>
                <w:rFonts w:eastAsia="Times New Roman"/>
                <w:color w:val="000000" w:themeColor="text1"/>
                <w:kern w:val="0"/>
                <w:sz w:val="18"/>
                <w:szCs w:val="18"/>
              </w:rPr>
            </w:pPr>
            <w:r w:rsidRPr="00CD4240">
              <w:rPr>
                <w:rFonts w:ascii="Times New Roman Baltic" w:hAnsi="Times New Roman Baltic" w:cs="Times New Roman Baltic"/>
                <w:sz w:val="18"/>
                <w:szCs w:val="18"/>
              </w:rPr>
              <w:t>5,73</w:t>
            </w:r>
          </w:p>
        </w:tc>
        <w:tc>
          <w:tcPr>
            <w:tcW w:w="344" w:type="pct"/>
            <w:tcBorders>
              <w:top w:val="single" w:sz="4" w:space="0" w:color="000000"/>
              <w:left w:val="double" w:sz="4" w:space="0" w:color="000000"/>
              <w:bottom w:val="dotted" w:sz="4" w:space="0" w:color="000000"/>
              <w:right w:val="dotted" w:sz="4" w:space="0" w:color="000000"/>
            </w:tcBorders>
            <w:vAlign w:val="center"/>
          </w:tcPr>
          <w:p w14:paraId="53BAD7AA" w14:textId="2D4BD96A" w:rsidR="008E5C2D" w:rsidRPr="001F4BD5" w:rsidRDefault="008E5C2D" w:rsidP="008E5C2D">
            <w:pPr>
              <w:pStyle w:val="Lentelsturinys"/>
              <w:jc w:val="center"/>
              <w:rPr>
                <w:color w:val="000000" w:themeColor="text1"/>
                <w:sz w:val="18"/>
                <w:szCs w:val="18"/>
              </w:rPr>
            </w:pPr>
            <w:r w:rsidRPr="001F4BD5">
              <w:rPr>
                <w:rFonts w:eastAsia="Times New Roman"/>
                <w:color w:val="000000" w:themeColor="text1"/>
                <w:kern w:val="0"/>
                <w:sz w:val="18"/>
                <w:szCs w:val="18"/>
              </w:rPr>
              <w:t>4,12</w:t>
            </w:r>
          </w:p>
        </w:tc>
        <w:tc>
          <w:tcPr>
            <w:tcW w:w="344" w:type="pct"/>
            <w:tcBorders>
              <w:top w:val="single" w:sz="4" w:space="0" w:color="000000"/>
              <w:left w:val="dotted" w:sz="4" w:space="0" w:color="000000"/>
              <w:bottom w:val="dotted" w:sz="4" w:space="0" w:color="000000"/>
              <w:right w:val="dotted" w:sz="4" w:space="0" w:color="000000"/>
            </w:tcBorders>
            <w:vAlign w:val="bottom"/>
          </w:tcPr>
          <w:p w14:paraId="41F07351" w14:textId="51E07240" w:rsidR="008E5C2D" w:rsidRPr="001F4BD5" w:rsidRDefault="008E5C2D" w:rsidP="008E5C2D">
            <w:pPr>
              <w:widowControl/>
              <w:suppressAutoHyphens w:val="0"/>
              <w:jc w:val="center"/>
              <w:rPr>
                <w:rFonts w:eastAsia="Times New Roman"/>
                <w:color w:val="000000" w:themeColor="text1"/>
                <w:kern w:val="0"/>
                <w:sz w:val="18"/>
                <w:szCs w:val="18"/>
              </w:rPr>
            </w:pPr>
            <w:r w:rsidRPr="001F4BD5">
              <w:rPr>
                <w:color w:val="000000"/>
                <w:sz w:val="18"/>
                <w:szCs w:val="18"/>
              </w:rPr>
              <w:t>6,40</w:t>
            </w:r>
          </w:p>
        </w:tc>
        <w:tc>
          <w:tcPr>
            <w:tcW w:w="354" w:type="pct"/>
            <w:tcBorders>
              <w:top w:val="single" w:sz="4" w:space="0" w:color="000000"/>
              <w:left w:val="dotted" w:sz="4" w:space="0" w:color="000000"/>
              <w:bottom w:val="dotted" w:sz="4" w:space="0" w:color="000000"/>
              <w:right w:val="double" w:sz="4" w:space="0" w:color="000000"/>
            </w:tcBorders>
            <w:vAlign w:val="bottom"/>
          </w:tcPr>
          <w:p w14:paraId="4084CD1B" w14:textId="739AB689" w:rsidR="008E5C2D" w:rsidRPr="00CD4240" w:rsidRDefault="008E5C2D" w:rsidP="008E5C2D">
            <w:pPr>
              <w:widowControl/>
              <w:suppressAutoHyphens w:val="0"/>
              <w:jc w:val="center"/>
              <w:rPr>
                <w:rFonts w:eastAsia="Times New Roman"/>
                <w:color w:val="000000" w:themeColor="text1"/>
                <w:kern w:val="0"/>
                <w:sz w:val="18"/>
                <w:szCs w:val="18"/>
              </w:rPr>
            </w:pPr>
            <w:r w:rsidRPr="00CD4240">
              <w:rPr>
                <w:rFonts w:ascii="Times New Roman Baltic" w:hAnsi="Times New Roman Baltic" w:cs="Times New Roman Baltic"/>
                <w:sz w:val="18"/>
                <w:szCs w:val="18"/>
              </w:rPr>
              <w:t>5,81</w:t>
            </w:r>
          </w:p>
        </w:tc>
      </w:tr>
      <w:tr w:rsidR="008E5C2D" w:rsidRPr="001F4BD5" w14:paraId="18A7BB0C" w14:textId="77777777" w:rsidTr="006E2F1E">
        <w:tc>
          <w:tcPr>
            <w:tcW w:w="1250" w:type="pct"/>
            <w:tcBorders>
              <w:left w:val="double" w:sz="4" w:space="0" w:color="000000"/>
              <w:bottom w:val="dotted" w:sz="4" w:space="0" w:color="000000"/>
              <w:right w:val="double" w:sz="4" w:space="0" w:color="000000"/>
            </w:tcBorders>
            <w:vAlign w:val="center"/>
          </w:tcPr>
          <w:p w14:paraId="1A29A95E" w14:textId="786C324C" w:rsidR="008E5C2D" w:rsidRPr="001F4BD5" w:rsidRDefault="008E5C2D" w:rsidP="008E5C2D">
            <w:pPr>
              <w:pStyle w:val="Lentelsturinys"/>
              <w:rPr>
                <w:color w:val="000000" w:themeColor="text1"/>
                <w:sz w:val="18"/>
                <w:szCs w:val="18"/>
              </w:rPr>
            </w:pPr>
            <w:r w:rsidRPr="001F4BD5">
              <w:rPr>
                <w:color w:val="000000" w:themeColor="text1"/>
                <w:sz w:val="18"/>
                <w:szCs w:val="18"/>
              </w:rPr>
              <w:t>Kalis (K</w:t>
            </w:r>
            <w:r w:rsidRPr="001F4BD5">
              <w:rPr>
                <w:color w:val="000000" w:themeColor="text1"/>
                <w:sz w:val="18"/>
                <w:szCs w:val="18"/>
                <w:vertAlign w:val="superscript"/>
              </w:rPr>
              <w:t>+</w:t>
            </w:r>
            <w:r w:rsidRPr="001F4BD5">
              <w:rPr>
                <w:color w:val="000000" w:themeColor="text1"/>
                <w:sz w:val="18"/>
                <w:szCs w:val="18"/>
              </w:rPr>
              <w:t>), mg/l</w:t>
            </w:r>
          </w:p>
        </w:tc>
        <w:tc>
          <w:tcPr>
            <w:tcW w:w="264" w:type="pct"/>
            <w:tcBorders>
              <w:left w:val="double" w:sz="4" w:space="0" w:color="000000"/>
              <w:bottom w:val="dotted" w:sz="4" w:space="0" w:color="000000"/>
            </w:tcBorders>
          </w:tcPr>
          <w:p w14:paraId="4B5328DB" w14:textId="77777777" w:rsidR="008E5C2D" w:rsidRPr="001F4BD5" w:rsidRDefault="008E5C2D" w:rsidP="008E5C2D">
            <w:pPr>
              <w:jc w:val="center"/>
              <w:rPr>
                <w:color w:val="000000" w:themeColor="text1"/>
                <w:sz w:val="18"/>
                <w:szCs w:val="18"/>
              </w:rPr>
            </w:pPr>
            <w:r w:rsidRPr="001F4BD5">
              <w:rPr>
                <w:color w:val="000000" w:themeColor="text1"/>
                <w:sz w:val="18"/>
                <w:szCs w:val="18"/>
              </w:rPr>
              <w:t>–</w:t>
            </w:r>
          </w:p>
        </w:tc>
        <w:tc>
          <w:tcPr>
            <w:tcW w:w="359" w:type="pct"/>
            <w:tcBorders>
              <w:left w:val="single" w:sz="4" w:space="0" w:color="000000"/>
              <w:bottom w:val="dotted" w:sz="4" w:space="0" w:color="000000"/>
              <w:right w:val="double" w:sz="4" w:space="0" w:color="000000"/>
            </w:tcBorders>
          </w:tcPr>
          <w:p w14:paraId="50532BC1" w14:textId="77777777" w:rsidR="008E5C2D" w:rsidRPr="001F4BD5" w:rsidRDefault="008E5C2D" w:rsidP="008E5C2D">
            <w:pPr>
              <w:jc w:val="center"/>
              <w:rPr>
                <w:color w:val="000000" w:themeColor="text1"/>
                <w:sz w:val="18"/>
                <w:szCs w:val="18"/>
              </w:rPr>
            </w:pPr>
            <w:r w:rsidRPr="001F4BD5">
              <w:rPr>
                <w:color w:val="000000" w:themeColor="text1"/>
                <w:sz w:val="18"/>
                <w:szCs w:val="18"/>
              </w:rPr>
              <w:t>–</w:t>
            </w:r>
          </w:p>
        </w:tc>
        <w:tc>
          <w:tcPr>
            <w:tcW w:w="333" w:type="pct"/>
            <w:tcBorders>
              <w:left w:val="double" w:sz="4" w:space="0" w:color="000000"/>
              <w:bottom w:val="dotted" w:sz="4" w:space="0" w:color="000000"/>
              <w:right w:val="dotted" w:sz="4" w:space="0" w:color="000000"/>
            </w:tcBorders>
            <w:vAlign w:val="center"/>
          </w:tcPr>
          <w:p w14:paraId="21C26EEC" w14:textId="4A1BA256" w:rsidR="008E5C2D" w:rsidRPr="001F4BD5" w:rsidRDefault="008E5C2D" w:rsidP="008E5C2D">
            <w:pPr>
              <w:pStyle w:val="Lentelsturinys"/>
              <w:jc w:val="center"/>
              <w:rPr>
                <w:color w:val="000000" w:themeColor="text1"/>
                <w:sz w:val="18"/>
                <w:szCs w:val="18"/>
              </w:rPr>
            </w:pPr>
            <w:r w:rsidRPr="001F4BD5">
              <w:rPr>
                <w:rFonts w:eastAsia="Times New Roman"/>
                <w:color w:val="000000" w:themeColor="text1"/>
                <w:kern w:val="0"/>
                <w:sz w:val="18"/>
                <w:szCs w:val="18"/>
              </w:rPr>
              <w:t>2,28</w:t>
            </w:r>
          </w:p>
        </w:tc>
        <w:tc>
          <w:tcPr>
            <w:tcW w:w="344" w:type="pct"/>
            <w:tcBorders>
              <w:left w:val="dotted" w:sz="4" w:space="0" w:color="000000"/>
              <w:bottom w:val="dotted" w:sz="4" w:space="0" w:color="000000"/>
              <w:right w:val="dotted" w:sz="4" w:space="0" w:color="000000"/>
            </w:tcBorders>
            <w:vAlign w:val="bottom"/>
          </w:tcPr>
          <w:p w14:paraId="3B26051D" w14:textId="212F9FA0" w:rsidR="008E5C2D" w:rsidRPr="001F4BD5" w:rsidRDefault="008E5C2D" w:rsidP="008E5C2D">
            <w:pPr>
              <w:widowControl/>
              <w:suppressAutoHyphens w:val="0"/>
              <w:jc w:val="center"/>
              <w:rPr>
                <w:rFonts w:eastAsia="Times New Roman"/>
                <w:color w:val="000000" w:themeColor="text1"/>
                <w:kern w:val="0"/>
                <w:sz w:val="18"/>
                <w:szCs w:val="18"/>
              </w:rPr>
            </w:pPr>
            <w:r w:rsidRPr="001F4BD5">
              <w:rPr>
                <w:color w:val="000000"/>
                <w:sz w:val="18"/>
                <w:szCs w:val="18"/>
              </w:rPr>
              <w:t>1,90</w:t>
            </w:r>
          </w:p>
        </w:tc>
        <w:tc>
          <w:tcPr>
            <w:tcW w:w="365" w:type="pct"/>
            <w:tcBorders>
              <w:left w:val="dotted" w:sz="4" w:space="0" w:color="000000"/>
              <w:bottom w:val="dotted" w:sz="4" w:space="0" w:color="000000"/>
              <w:right w:val="double" w:sz="4" w:space="0" w:color="000000"/>
            </w:tcBorders>
            <w:vAlign w:val="bottom"/>
          </w:tcPr>
          <w:p w14:paraId="3C9EF7E9" w14:textId="66587649" w:rsidR="008E5C2D" w:rsidRPr="00CD4240" w:rsidRDefault="008E5C2D" w:rsidP="008E5C2D">
            <w:pPr>
              <w:widowControl/>
              <w:suppressAutoHyphens w:val="0"/>
              <w:jc w:val="center"/>
              <w:rPr>
                <w:rFonts w:eastAsia="Times New Roman"/>
                <w:color w:val="000000" w:themeColor="text1"/>
                <w:kern w:val="0"/>
                <w:sz w:val="18"/>
                <w:szCs w:val="18"/>
              </w:rPr>
            </w:pPr>
            <w:r w:rsidRPr="00CD4240">
              <w:rPr>
                <w:rFonts w:ascii="Times New Roman Baltic" w:hAnsi="Times New Roman Baltic" w:cs="Times New Roman Baltic"/>
                <w:sz w:val="18"/>
                <w:szCs w:val="18"/>
              </w:rPr>
              <w:t>5,22</w:t>
            </w:r>
          </w:p>
        </w:tc>
        <w:tc>
          <w:tcPr>
            <w:tcW w:w="344" w:type="pct"/>
            <w:tcBorders>
              <w:left w:val="double" w:sz="4" w:space="0" w:color="000000"/>
              <w:bottom w:val="dotted" w:sz="4" w:space="0" w:color="000000"/>
              <w:right w:val="dotted" w:sz="4" w:space="0" w:color="000000"/>
            </w:tcBorders>
            <w:vAlign w:val="center"/>
          </w:tcPr>
          <w:p w14:paraId="39997F56" w14:textId="3990E7A6" w:rsidR="008E5C2D" w:rsidRPr="001F4BD5" w:rsidRDefault="008E5C2D" w:rsidP="008E5C2D">
            <w:pPr>
              <w:pStyle w:val="Lentelsturinys"/>
              <w:jc w:val="center"/>
              <w:rPr>
                <w:color w:val="000000" w:themeColor="text1"/>
                <w:sz w:val="18"/>
                <w:szCs w:val="18"/>
              </w:rPr>
            </w:pPr>
            <w:r w:rsidRPr="001F4BD5">
              <w:rPr>
                <w:rFonts w:eastAsia="Times New Roman"/>
                <w:color w:val="000000" w:themeColor="text1"/>
                <w:kern w:val="0"/>
                <w:sz w:val="18"/>
                <w:szCs w:val="18"/>
              </w:rPr>
              <w:t>3,65</w:t>
            </w:r>
          </w:p>
        </w:tc>
        <w:tc>
          <w:tcPr>
            <w:tcW w:w="344" w:type="pct"/>
            <w:tcBorders>
              <w:left w:val="dotted" w:sz="4" w:space="0" w:color="000000"/>
              <w:bottom w:val="dotted" w:sz="4" w:space="0" w:color="000000"/>
              <w:right w:val="dotted" w:sz="4" w:space="0" w:color="000000"/>
            </w:tcBorders>
            <w:vAlign w:val="bottom"/>
          </w:tcPr>
          <w:p w14:paraId="50B6C9FA" w14:textId="0713909E" w:rsidR="008E5C2D" w:rsidRPr="001F4BD5" w:rsidRDefault="008E5C2D" w:rsidP="008E5C2D">
            <w:pPr>
              <w:widowControl/>
              <w:suppressAutoHyphens w:val="0"/>
              <w:jc w:val="center"/>
              <w:rPr>
                <w:rFonts w:eastAsia="Times New Roman"/>
                <w:color w:val="000000" w:themeColor="text1"/>
                <w:kern w:val="0"/>
                <w:sz w:val="18"/>
                <w:szCs w:val="18"/>
              </w:rPr>
            </w:pPr>
            <w:r w:rsidRPr="001F4BD5">
              <w:rPr>
                <w:color w:val="000000"/>
                <w:sz w:val="18"/>
                <w:szCs w:val="18"/>
              </w:rPr>
              <w:t>3,80</w:t>
            </w:r>
          </w:p>
        </w:tc>
        <w:tc>
          <w:tcPr>
            <w:tcW w:w="354" w:type="pct"/>
            <w:tcBorders>
              <w:left w:val="dotted" w:sz="4" w:space="0" w:color="000000"/>
              <w:bottom w:val="dotted" w:sz="4" w:space="0" w:color="000000"/>
              <w:right w:val="double" w:sz="4" w:space="0" w:color="000000"/>
            </w:tcBorders>
            <w:vAlign w:val="bottom"/>
          </w:tcPr>
          <w:p w14:paraId="0F6F5D75" w14:textId="797083BC" w:rsidR="008E5C2D" w:rsidRPr="00CD4240" w:rsidRDefault="008E5C2D" w:rsidP="008E5C2D">
            <w:pPr>
              <w:widowControl/>
              <w:suppressAutoHyphens w:val="0"/>
              <w:jc w:val="center"/>
              <w:rPr>
                <w:rFonts w:eastAsia="Times New Roman"/>
                <w:color w:val="000000" w:themeColor="text1"/>
                <w:kern w:val="0"/>
                <w:sz w:val="18"/>
                <w:szCs w:val="18"/>
              </w:rPr>
            </w:pPr>
            <w:r w:rsidRPr="00CD4240">
              <w:rPr>
                <w:rFonts w:ascii="Times New Roman Baltic" w:hAnsi="Times New Roman Baltic" w:cs="Times New Roman Baltic"/>
                <w:sz w:val="18"/>
                <w:szCs w:val="18"/>
              </w:rPr>
              <w:t>2,02</w:t>
            </w:r>
          </w:p>
        </w:tc>
        <w:tc>
          <w:tcPr>
            <w:tcW w:w="344" w:type="pct"/>
            <w:tcBorders>
              <w:left w:val="double" w:sz="4" w:space="0" w:color="000000"/>
              <w:bottom w:val="dotted" w:sz="4" w:space="0" w:color="000000"/>
              <w:right w:val="dotted" w:sz="4" w:space="0" w:color="000000"/>
            </w:tcBorders>
            <w:vAlign w:val="center"/>
          </w:tcPr>
          <w:p w14:paraId="3E60F89E" w14:textId="54B6B820" w:rsidR="008E5C2D" w:rsidRPr="001F4BD5" w:rsidRDefault="008E5C2D" w:rsidP="008E5C2D">
            <w:pPr>
              <w:pStyle w:val="Lentelsturinys"/>
              <w:jc w:val="center"/>
              <w:rPr>
                <w:color w:val="000000" w:themeColor="text1"/>
                <w:sz w:val="18"/>
                <w:szCs w:val="18"/>
              </w:rPr>
            </w:pPr>
            <w:r w:rsidRPr="001F4BD5">
              <w:rPr>
                <w:rFonts w:eastAsia="Times New Roman"/>
                <w:color w:val="000000" w:themeColor="text1"/>
                <w:kern w:val="0"/>
                <w:sz w:val="18"/>
                <w:szCs w:val="18"/>
              </w:rPr>
              <w:t>2,40</w:t>
            </w:r>
          </w:p>
        </w:tc>
        <w:tc>
          <w:tcPr>
            <w:tcW w:w="344" w:type="pct"/>
            <w:tcBorders>
              <w:left w:val="dotted" w:sz="4" w:space="0" w:color="000000"/>
              <w:bottom w:val="dotted" w:sz="4" w:space="0" w:color="000000"/>
              <w:right w:val="dotted" w:sz="4" w:space="0" w:color="000000"/>
            </w:tcBorders>
            <w:vAlign w:val="bottom"/>
          </w:tcPr>
          <w:p w14:paraId="292E9832" w14:textId="00C29632" w:rsidR="008E5C2D" w:rsidRPr="001F4BD5" w:rsidRDefault="008E5C2D" w:rsidP="008E5C2D">
            <w:pPr>
              <w:widowControl/>
              <w:suppressAutoHyphens w:val="0"/>
              <w:jc w:val="center"/>
              <w:rPr>
                <w:rFonts w:eastAsia="Times New Roman"/>
                <w:color w:val="000000" w:themeColor="text1"/>
                <w:kern w:val="0"/>
                <w:sz w:val="18"/>
                <w:szCs w:val="18"/>
              </w:rPr>
            </w:pPr>
            <w:r w:rsidRPr="001F4BD5">
              <w:rPr>
                <w:color w:val="000000"/>
                <w:sz w:val="18"/>
                <w:szCs w:val="18"/>
              </w:rPr>
              <w:t>2,40</w:t>
            </w:r>
          </w:p>
        </w:tc>
        <w:tc>
          <w:tcPr>
            <w:tcW w:w="354" w:type="pct"/>
            <w:tcBorders>
              <w:left w:val="dotted" w:sz="4" w:space="0" w:color="000000"/>
              <w:bottom w:val="dotted" w:sz="4" w:space="0" w:color="000000"/>
              <w:right w:val="double" w:sz="4" w:space="0" w:color="000000"/>
            </w:tcBorders>
            <w:vAlign w:val="bottom"/>
          </w:tcPr>
          <w:p w14:paraId="7B9184FC" w14:textId="11599963" w:rsidR="008E5C2D" w:rsidRPr="00CD4240" w:rsidRDefault="008E5C2D" w:rsidP="008E5C2D">
            <w:pPr>
              <w:widowControl/>
              <w:suppressAutoHyphens w:val="0"/>
              <w:jc w:val="center"/>
              <w:rPr>
                <w:rFonts w:eastAsia="Times New Roman"/>
                <w:color w:val="000000" w:themeColor="text1"/>
                <w:kern w:val="0"/>
                <w:sz w:val="18"/>
                <w:szCs w:val="18"/>
              </w:rPr>
            </w:pPr>
            <w:r w:rsidRPr="00CD4240">
              <w:rPr>
                <w:rFonts w:ascii="Times New Roman Baltic" w:hAnsi="Times New Roman Baltic" w:cs="Times New Roman Baltic"/>
                <w:sz w:val="18"/>
                <w:szCs w:val="18"/>
              </w:rPr>
              <w:t>2,22</w:t>
            </w:r>
          </w:p>
        </w:tc>
      </w:tr>
      <w:tr w:rsidR="008E5C2D" w:rsidRPr="001F4BD5" w14:paraId="3546C442" w14:textId="77777777" w:rsidTr="006E2F1E">
        <w:tc>
          <w:tcPr>
            <w:tcW w:w="1250" w:type="pct"/>
            <w:tcBorders>
              <w:left w:val="double" w:sz="4" w:space="0" w:color="000000"/>
              <w:bottom w:val="dotted" w:sz="4" w:space="0" w:color="000000"/>
              <w:right w:val="double" w:sz="4" w:space="0" w:color="000000"/>
            </w:tcBorders>
            <w:vAlign w:val="center"/>
          </w:tcPr>
          <w:p w14:paraId="75BF8CCE" w14:textId="344DE936" w:rsidR="008E5C2D" w:rsidRPr="001F4BD5" w:rsidRDefault="008E5C2D" w:rsidP="008E5C2D">
            <w:pPr>
              <w:pStyle w:val="Lentelsturinys"/>
              <w:rPr>
                <w:color w:val="000000" w:themeColor="text1"/>
                <w:sz w:val="18"/>
                <w:szCs w:val="18"/>
              </w:rPr>
            </w:pPr>
            <w:r w:rsidRPr="001F4BD5">
              <w:rPr>
                <w:color w:val="000000" w:themeColor="text1"/>
                <w:sz w:val="18"/>
                <w:szCs w:val="18"/>
              </w:rPr>
              <w:t>Kalcis (Ca</w:t>
            </w:r>
            <w:r w:rsidRPr="001F4BD5">
              <w:rPr>
                <w:color w:val="000000" w:themeColor="text1"/>
                <w:sz w:val="18"/>
                <w:szCs w:val="18"/>
                <w:vertAlign w:val="superscript"/>
              </w:rPr>
              <w:t>2+</w:t>
            </w:r>
            <w:r w:rsidRPr="001F4BD5">
              <w:rPr>
                <w:color w:val="000000" w:themeColor="text1"/>
                <w:sz w:val="18"/>
                <w:szCs w:val="18"/>
              </w:rPr>
              <w:t>), mg/l</w:t>
            </w:r>
          </w:p>
        </w:tc>
        <w:tc>
          <w:tcPr>
            <w:tcW w:w="264" w:type="pct"/>
            <w:tcBorders>
              <w:left w:val="double" w:sz="4" w:space="0" w:color="000000"/>
              <w:bottom w:val="dotted" w:sz="4" w:space="0" w:color="000000"/>
            </w:tcBorders>
          </w:tcPr>
          <w:p w14:paraId="5089A5AF" w14:textId="77777777" w:rsidR="008E5C2D" w:rsidRPr="001F4BD5" w:rsidRDefault="008E5C2D" w:rsidP="008E5C2D">
            <w:pPr>
              <w:jc w:val="center"/>
              <w:rPr>
                <w:color w:val="000000" w:themeColor="text1"/>
                <w:sz w:val="18"/>
                <w:szCs w:val="18"/>
              </w:rPr>
            </w:pPr>
            <w:r w:rsidRPr="001F4BD5">
              <w:rPr>
                <w:color w:val="000000" w:themeColor="text1"/>
                <w:sz w:val="18"/>
                <w:szCs w:val="18"/>
              </w:rPr>
              <w:t>–</w:t>
            </w:r>
          </w:p>
        </w:tc>
        <w:tc>
          <w:tcPr>
            <w:tcW w:w="359" w:type="pct"/>
            <w:tcBorders>
              <w:left w:val="single" w:sz="4" w:space="0" w:color="000000"/>
              <w:bottom w:val="dotted" w:sz="4" w:space="0" w:color="000000"/>
              <w:right w:val="double" w:sz="4" w:space="0" w:color="000000"/>
            </w:tcBorders>
          </w:tcPr>
          <w:p w14:paraId="4BA60550" w14:textId="77777777" w:rsidR="008E5C2D" w:rsidRPr="001F4BD5" w:rsidRDefault="008E5C2D" w:rsidP="008E5C2D">
            <w:pPr>
              <w:jc w:val="center"/>
              <w:rPr>
                <w:color w:val="000000" w:themeColor="text1"/>
                <w:sz w:val="18"/>
                <w:szCs w:val="18"/>
              </w:rPr>
            </w:pPr>
            <w:r w:rsidRPr="001F4BD5">
              <w:rPr>
                <w:color w:val="000000" w:themeColor="text1"/>
                <w:sz w:val="18"/>
                <w:szCs w:val="18"/>
              </w:rPr>
              <w:t>–</w:t>
            </w:r>
          </w:p>
        </w:tc>
        <w:tc>
          <w:tcPr>
            <w:tcW w:w="333" w:type="pct"/>
            <w:tcBorders>
              <w:left w:val="double" w:sz="4" w:space="0" w:color="000000"/>
              <w:bottom w:val="dotted" w:sz="4" w:space="0" w:color="000000"/>
              <w:right w:val="dotted" w:sz="4" w:space="0" w:color="000000"/>
            </w:tcBorders>
            <w:vAlign w:val="center"/>
          </w:tcPr>
          <w:p w14:paraId="3B26A6A1" w14:textId="43C2D4E6" w:rsidR="008E5C2D" w:rsidRPr="001F4BD5" w:rsidRDefault="008E5C2D" w:rsidP="008E5C2D">
            <w:pPr>
              <w:pStyle w:val="Lentelsturinys"/>
              <w:jc w:val="center"/>
              <w:rPr>
                <w:color w:val="000000" w:themeColor="text1"/>
                <w:sz w:val="18"/>
                <w:szCs w:val="18"/>
              </w:rPr>
            </w:pPr>
            <w:r w:rsidRPr="001F4BD5">
              <w:rPr>
                <w:rFonts w:eastAsia="Times New Roman"/>
                <w:color w:val="000000" w:themeColor="text1"/>
                <w:kern w:val="0"/>
                <w:sz w:val="18"/>
                <w:szCs w:val="18"/>
              </w:rPr>
              <w:t>129</w:t>
            </w:r>
          </w:p>
        </w:tc>
        <w:tc>
          <w:tcPr>
            <w:tcW w:w="344" w:type="pct"/>
            <w:tcBorders>
              <w:left w:val="dotted" w:sz="4" w:space="0" w:color="000000"/>
              <w:bottom w:val="dotted" w:sz="4" w:space="0" w:color="000000"/>
              <w:right w:val="dotted" w:sz="4" w:space="0" w:color="000000"/>
            </w:tcBorders>
            <w:vAlign w:val="bottom"/>
          </w:tcPr>
          <w:p w14:paraId="54D33CCA" w14:textId="246E4E21" w:rsidR="008E5C2D" w:rsidRPr="001F4BD5" w:rsidRDefault="008E5C2D" w:rsidP="008E5C2D">
            <w:pPr>
              <w:widowControl/>
              <w:suppressAutoHyphens w:val="0"/>
              <w:jc w:val="center"/>
              <w:rPr>
                <w:rFonts w:eastAsia="Times New Roman"/>
                <w:color w:val="000000" w:themeColor="text1"/>
                <w:kern w:val="0"/>
                <w:sz w:val="18"/>
                <w:szCs w:val="18"/>
              </w:rPr>
            </w:pPr>
            <w:r w:rsidRPr="001F4BD5">
              <w:rPr>
                <w:color w:val="000000"/>
                <w:sz w:val="18"/>
                <w:szCs w:val="18"/>
              </w:rPr>
              <w:t>94,1</w:t>
            </w:r>
          </w:p>
        </w:tc>
        <w:tc>
          <w:tcPr>
            <w:tcW w:w="365" w:type="pct"/>
            <w:tcBorders>
              <w:left w:val="dotted" w:sz="4" w:space="0" w:color="000000"/>
              <w:bottom w:val="dotted" w:sz="4" w:space="0" w:color="000000"/>
              <w:right w:val="double" w:sz="4" w:space="0" w:color="000000"/>
            </w:tcBorders>
            <w:vAlign w:val="bottom"/>
          </w:tcPr>
          <w:p w14:paraId="46CFE41B" w14:textId="6ABEC08F" w:rsidR="008E5C2D" w:rsidRPr="00CD4240" w:rsidRDefault="008E5C2D" w:rsidP="008E5C2D">
            <w:pPr>
              <w:widowControl/>
              <w:suppressAutoHyphens w:val="0"/>
              <w:jc w:val="center"/>
              <w:rPr>
                <w:rFonts w:eastAsia="Times New Roman"/>
                <w:color w:val="000000" w:themeColor="text1"/>
                <w:kern w:val="0"/>
                <w:sz w:val="18"/>
                <w:szCs w:val="18"/>
              </w:rPr>
            </w:pPr>
            <w:r w:rsidRPr="00CD4240">
              <w:rPr>
                <w:rFonts w:ascii="Times New Roman Baltic" w:hAnsi="Times New Roman Baltic" w:cs="Times New Roman Baltic"/>
                <w:sz w:val="18"/>
                <w:szCs w:val="18"/>
              </w:rPr>
              <w:t>133</w:t>
            </w:r>
          </w:p>
        </w:tc>
        <w:tc>
          <w:tcPr>
            <w:tcW w:w="344" w:type="pct"/>
            <w:tcBorders>
              <w:left w:val="double" w:sz="4" w:space="0" w:color="000000"/>
              <w:bottom w:val="dotted" w:sz="4" w:space="0" w:color="000000"/>
              <w:right w:val="dotted" w:sz="4" w:space="0" w:color="000000"/>
            </w:tcBorders>
            <w:vAlign w:val="center"/>
          </w:tcPr>
          <w:p w14:paraId="306EA7AB" w14:textId="4D6B31E2" w:rsidR="008E5C2D" w:rsidRPr="001F4BD5" w:rsidRDefault="008E5C2D" w:rsidP="008E5C2D">
            <w:pPr>
              <w:pStyle w:val="Lentelsturinys"/>
              <w:jc w:val="center"/>
              <w:rPr>
                <w:color w:val="000000" w:themeColor="text1"/>
                <w:sz w:val="18"/>
                <w:szCs w:val="18"/>
              </w:rPr>
            </w:pPr>
            <w:r w:rsidRPr="001F4BD5">
              <w:rPr>
                <w:rFonts w:eastAsia="Times New Roman"/>
                <w:color w:val="000000" w:themeColor="text1"/>
                <w:kern w:val="0"/>
                <w:sz w:val="18"/>
                <w:szCs w:val="18"/>
              </w:rPr>
              <w:t>235</w:t>
            </w:r>
          </w:p>
        </w:tc>
        <w:tc>
          <w:tcPr>
            <w:tcW w:w="344" w:type="pct"/>
            <w:tcBorders>
              <w:left w:val="dotted" w:sz="4" w:space="0" w:color="000000"/>
              <w:bottom w:val="dotted" w:sz="4" w:space="0" w:color="000000"/>
              <w:right w:val="dotted" w:sz="4" w:space="0" w:color="000000"/>
            </w:tcBorders>
            <w:vAlign w:val="bottom"/>
          </w:tcPr>
          <w:p w14:paraId="20230604" w14:textId="246585C4" w:rsidR="008E5C2D" w:rsidRPr="001F4BD5" w:rsidRDefault="008E5C2D" w:rsidP="008E5C2D">
            <w:pPr>
              <w:widowControl/>
              <w:suppressAutoHyphens w:val="0"/>
              <w:jc w:val="center"/>
              <w:rPr>
                <w:rFonts w:eastAsia="Times New Roman"/>
                <w:color w:val="000000" w:themeColor="text1"/>
                <w:kern w:val="0"/>
                <w:sz w:val="18"/>
                <w:szCs w:val="18"/>
              </w:rPr>
            </w:pPr>
            <w:r w:rsidRPr="001F4BD5">
              <w:rPr>
                <w:color w:val="000000"/>
                <w:sz w:val="18"/>
                <w:szCs w:val="18"/>
              </w:rPr>
              <w:t>248</w:t>
            </w:r>
          </w:p>
        </w:tc>
        <w:tc>
          <w:tcPr>
            <w:tcW w:w="354" w:type="pct"/>
            <w:tcBorders>
              <w:left w:val="dotted" w:sz="4" w:space="0" w:color="000000"/>
              <w:bottom w:val="dotted" w:sz="4" w:space="0" w:color="000000"/>
              <w:right w:val="double" w:sz="4" w:space="0" w:color="000000"/>
            </w:tcBorders>
            <w:vAlign w:val="bottom"/>
          </w:tcPr>
          <w:p w14:paraId="7AAA9873" w14:textId="6C7ABA95" w:rsidR="008E5C2D" w:rsidRPr="00CD4240" w:rsidRDefault="008E5C2D" w:rsidP="008E5C2D">
            <w:pPr>
              <w:widowControl/>
              <w:suppressAutoHyphens w:val="0"/>
              <w:jc w:val="center"/>
              <w:rPr>
                <w:rFonts w:eastAsia="Times New Roman"/>
                <w:color w:val="000000" w:themeColor="text1"/>
                <w:kern w:val="0"/>
                <w:sz w:val="18"/>
                <w:szCs w:val="18"/>
              </w:rPr>
            </w:pPr>
            <w:r w:rsidRPr="00CD4240">
              <w:rPr>
                <w:rFonts w:ascii="Times New Roman Baltic" w:hAnsi="Times New Roman Baltic" w:cs="Times New Roman Baltic"/>
                <w:sz w:val="18"/>
                <w:szCs w:val="18"/>
              </w:rPr>
              <w:t>263</w:t>
            </w:r>
          </w:p>
        </w:tc>
        <w:tc>
          <w:tcPr>
            <w:tcW w:w="344" w:type="pct"/>
            <w:tcBorders>
              <w:left w:val="double" w:sz="4" w:space="0" w:color="000000"/>
              <w:bottom w:val="dotted" w:sz="4" w:space="0" w:color="000000"/>
              <w:right w:val="dotted" w:sz="4" w:space="0" w:color="000000"/>
            </w:tcBorders>
            <w:vAlign w:val="center"/>
          </w:tcPr>
          <w:p w14:paraId="7DA75B2D" w14:textId="1AB76A3B" w:rsidR="008E5C2D" w:rsidRPr="001F4BD5" w:rsidRDefault="008E5C2D" w:rsidP="008E5C2D">
            <w:pPr>
              <w:pStyle w:val="Lentelsturinys"/>
              <w:jc w:val="center"/>
              <w:rPr>
                <w:color w:val="000000" w:themeColor="text1"/>
                <w:sz w:val="18"/>
                <w:szCs w:val="18"/>
              </w:rPr>
            </w:pPr>
            <w:r w:rsidRPr="001F4BD5">
              <w:rPr>
                <w:rFonts w:eastAsia="Times New Roman"/>
                <w:color w:val="000000" w:themeColor="text1"/>
                <w:kern w:val="0"/>
                <w:sz w:val="18"/>
                <w:szCs w:val="18"/>
              </w:rPr>
              <w:t>117</w:t>
            </w:r>
          </w:p>
        </w:tc>
        <w:tc>
          <w:tcPr>
            <w:tcW w:w="344" w:type="pct"/>
            <w:tcBorders>
              <w:left w:val="dotted" w:sz="4" w:space="0" w:color="000000"/>
              <w:bottom w:val="dotted" w:sz="4" w:space="0" w:color="000000"/>
              <w:right w:val="dotted" w:sz="4" w:space="0" w:color="000000"/>
            </w:tcBorders>
            <w:vAlign w:val="bottom"/>
          </w:tcPr>
          <w:p w14:paraId="1861C0AA" w14:textId="0973154E" w:rsidR="008E5C2D" w:rsidRPr="001F4BD5" w:rsidRDefault="008E5C2D" w:rsidP="008E5C2D">
            <w:pPr>
              <w:widowControl/>
              <w:suppressAutoHyphens w:val="0"/>
              <w:jc w:val="center"/>
              <w:rPr>
                <w:rFonts w:eastAsia="Times New Roman"/>
                <w:color w:val="000000" w:themeColor="text1"/>
                <w:kern w:val="0"/>
                <w:sz w:val="18"/>
                <w:szCs w:val="18"/>
              </w:rPr>
            </w:pPr>
            <w:r w:rsidRPr="001F4BD5">
              <w:rPr>
                <w:color w:val="000000"/>
                <w:sz w:val="18"/>
                <w:szCs w:val="18"/>
              </w:rPr>
              <w:t>129</w:t>
            </w:r>
          </w:p>
        </w:tc>
        <w:tc>
          <w:tcPr>
            <w:tcW w:w="354" w:type="pct"/>
            <w:tcBorders>
              <w:left w:val="dotted" w:sz="4" w:space="0" w:color="000000"/>
              <w:bottom w:val="dotted" w:sz="4" w:space="0" w:color="000000"/>
              <w:right w:val="double" w:sz="4" w:space="0" w:color="000000"/>
            </w:tcBorders>
            <w:vAlign w:val="bottom"/>
          </w:tcPr>
          <w:p w14:paraId="79290236" w14:textId="355E28EE" w:rsidR="008E5C2D" w:rsidRPr="00CD4240" w:rsidRDefault="008E5C2D" w:rsidP="008E5C2D">
            <w:pPr>
              <w:widowControl/>
              <w:suppressAutoHyphens w:val="0"/>
              <w:jc w:val="center"/>
              <w:rPr>
                <w:rFonts w:eastAsia="Times New Roman"/>
                <w:color w:val="000000" w:themeColor="text1"/>
                <w:kern w:val="0"/>
                <w:sz w:val="18"/>
                <w:szCs w:val="18"/>
              </w:rPr>
            </w:pPr>
            <w:r w:rsidRPr="00CD4240">
              <w:rPr>
                <w:rFonts w:ascii="Times New Roman Baltic" w:hAnsi="Times New Roman Baltic" w:cs="Times New Roman Baltic"/>
                <w:sz w:val="18"/>
                <w:szCs w:val="18"/>
              </w:rPr>
              <w:t>153</w:t>
            </w:r>
          </w:p>
        </w:tc>
      </w:tr>
      <w:tr w:rsidR="008E5C2D" w:rsidRPr="001F4BD5" w14:paraId="776AAF1B" w14:textId="77777777" w:rsidTr="006E2F1E">
        <w:tc>
          <w:tcPr>
            <w:tcW w:w="1250" w:type="pct"/>
            <w:tcBorders>
              <w:left w:val="double" w:sz="4" w:space="0" w:color="000000"/>
              <w:bottom w:val="dotted" w:sz="4" w:space="0" w:color="000000"/>
              <w:right w:val="double" w:sz="4" w:space="0" w:color="000000"/>
            </w:tcBorders>
            <w:vAlign w:val="center"/>
          </w:tcPr>
          <w:p w14:paraId="76E3EE84" w14:textId="48F0F3F1" w:rsidR="008E5C2D" w:rsidRPr="001F4BD5" w:rsidRDefault="008E5C2D" w:rsidP="008E5C2D">
            <w:pPr>
              <w:pStyle w:val="Lentelsturinys"/>
              <w:rPr>
                <w:color w:val="000000" w:themeColor="text1"/>
                <w:sz w:val="18"/>
                <w:szCs w:val="18"/>
              </w:rPr>
            </w:pPr>
            <w:r w:rsidRPr="001F4BD5">
              <w:rPr>
                <w:color w:val="000000" w:themeColor="text1"/>
                <w:sz w:val="18"/>
                <w:szCs w:val="18"/>
              </w:rPr>
              <w:t>Magnis (Mg</w:t>
            </w:r>
            <w:r w:rsidRPr="001F4BD5">
              <w:rPr>
                <w:color w:val="000000" w:themeColor="text1"/>
                <w:sz w:val="18"/>
                <w:szCs w:val="18"/>
                <w:vertAlign w:val="superscript"/>
              </w:rPr>
              <w:t>2+</w:t>
            </w:r>
            <w:r w:rsidRPr="001F4BD5">
              <w:rPr>
                <w:color w:val="000000" w:themeColor="text1"/>
                <w:sz w:val="18"/>
                <w:szCs w:val="18"/>
              </w:rPr>
              <w:t>), mg/l</w:t>
            </w:r>
          </w:p>
        </w:tc>
        <w:tc>
          <w:tcPr>
            <w:tcW w:w="264" w:type="pct"/>
            <w:tcBorders>
              <w:left w:val="double" w:sz="4" w:space="0" w:color="000000"/>
              <w:bottom w:val="dotted" w:sz="4" w:space="0" w:color="000000"/>
            </w:tcBorders>
          </w:tcPr>
          <w:p w14:paraId="2142364A" w14:textId="77777777" w:rsidR="008E5C2D" w:rsidRPr="001F4BD5" w:rsidRDefault="008E5C2D" w:rsidP="008E5C2D">
            <w:pPr>
              <w:jc w:val="center"/>
              <w:rPr>
                <w:color w:val="000000" w:themeColor="text1"/>
                <w:sz w:val="18"/>
                <w:szCs w:val="18"/>
              </w:rPr>
            </w:pPr>
            <w:r w:rsidRPr="001F4BD5">
              <w:rPr>
                <w:color w:val="000000" w:themeColor="text1"/>
                <w:sz w:val="18"/>
                <w:szCs w:val="18"/>
              </w:rPr>
              <w:t>–</w:t>
            </w:r>
          </w:p>
        </w:tc>
        <w:tc>
          <w:tcPr>
            <w:tcW w:w="359" w:type="pct"/>
            <w:tcBorders>
              <w:left w:val="single" w:sz="4" w:space="0" w:color="000000"/>
              <w:bottom w:val="dotted" w:sz="4" w:space="0" w:color="000000"/>
              <w:right w:val="double" w:sz="4" w:space="0" w:color="000000"/>
            </w:tcBorders>
          </w:tcPr>
          <w:p w14:paraId="042983F0" w14:textId="77777777" w:rsidR="008E5C2D" w:rsidRPr="001F4BD5" w:rsidRDefault="008E5C2D" w:rsidP="008E5C2D">
            <w:pPr>
              <w:jc w:val="center"/>
              <w:rPr>
                <w:color w:val="000000" w:themeColor="text1"/>
                <w:sz w:val="18"/>
                <w:szCs w:val="18"/>
              </w:rPr>
            </w:pPr>
            <w:r w:rsidRPr="001F4BD5">
              <w:rPr>
                <w:color w:val="000000" w:themeColor="text1"/>
                <w:sz w:val="18"/>
                <w:szCs w:val="18"/>
              </w:rPr>
              <w:t>–</w:t>
            </w:r>
          </w:p>
        </w:tc>
        <w:tc>
          <w:tcPr>
            <w:tcW w:w="333" w:type="pct"/>
            <w:tcBorders>
              <w:left w:val="double" w:sz="4" w:space="0" w:color="000000"/>
              <w:bottom w:val="dotted" w:sz="4" w:space="0" w:color="000000"/>
              <w:right w:val="dotted" w:sz="4" w:space="0" w:color="000000"/>
            </w:tcBorders>
            <w:vAlign w:val="center"/>
          </w:tcPr>
          <w:p w14:paraId="47B73380" w14:textId="4C2E0AC8" w:rsidR="008E5C2D" w:rsidRPr="001F4BD5" w:rsidRDefault="008E5C2D" w:rsidP="008E5C2D">
            <w:pPr>
              <w:pStyle w:val="Lentelsturinys"/>
              <w:jc w:val="center"/>
              <w:rPr>
                <w:color w:val="000000" w:themeColor="text1"/>
                <w:sz w:val="18"/>
                <w:szCs w:val="18"/>
              </w:rPr>
            </w:pPr>
            <w:r w:rsidRPr="001F4BD5">
              <w:rPr>
                <w:rFonts w:eastAsia="Times New Roman"/>
                <w:color w:val="000000" w:themeColor="text1"/>
                <w:kern w:val="0"/>
                <w:sz w:val="18"/>
                <w:szCs w:val="18"/>
              </w:rPr>
              <w:t>32,9</w:t>
            </w:r>
          </w:p>
        </w:tc>
        <w:tc>
          <w:tcPr>
            <w:tcW w:w="344" w:type="pct"/>
            <w:tcBorders>
              <w:left w:val="dotted" w:sz="4" w:space="0" w:color="000000"/>
              <w:bottom w:val="dotted" w:sz="4" w:space="0" w:color="000000"/>
              <w:right w:val="dotted" w:sz="4" w:space="0" w:color="000000"/>
            </w:tcBorders>
            <w:vAlign w:val="bottom"/>
          </w:tcPr>
          <w:p w14:paraId="5A3FA0DF" w14:textId="1D606AE8" w:rsidR="008E5C2D" w:rsidRPr="001F4BD5" w:rsidRDefault="008E5C2D" w:rsidP="008E5C2D">
            <w:pPr>
              <w:widowControl/>
              <w:suppressAutoHyphens w:val="0"/>
              <w:jc w:val="center"/>
              <w:rPr>
                <w:rFonts w:eastAsia="Times New Roman"/>
                <w:color w:val="000000" w:themeColor="text1"/>
                <w:kern w:val="0"/>
                <w:sz w:val="18"/>
                <w:szCs w:val="18"/>
              </w:rPr>
            </w:pPr>
            <w:r w:rsidRPr="001F4BD5">
              <w:rPr>
                <w:color w:val="000000"/>
                <w:sz w:val="18"/>
                <w:szCs w:val="18"/>
              </w:rPr>
              <w:t>28,1</w:t>
            </w:r>
          </w:p>
        </w:tc>
        <w:tc>
          <w:tcPr>
            <w:tcW w:w="365" w:type="pct"/>
            <w:tcBorders>
              <w:left w:val="dotted" w:sz="4" w:space="0" w:color="000000"/>
              <w:bottom w:val="dotted" w:sz="4" w:space="0" w:color="000000"/>
              <w:right w:val="double" w:sz="4" w:space="0" w:color="000000"/>
            </w:tcBorders>
            <w:vAlign w:val="bottom"/>
          </w:tcPr>
          <w:p w14:paraId="560B7004" w14:textId="32EE1953" w:rsidR="008E5C2D" w:rsidRPr="00CD4240" w:rsidRDefault="008E5C2D" w:rsidP="008E5C2D">
            <w:pPr>
              <w:widowControl/>
              <w:suppressAutoHyphens w:val="0"/>
              <w:jc w:val="center"/>
              <w:rPr>
                <w:rFonts w:eastAsia="Times New Roman"/>
                <w:color w:val="000000" w:themeColor="text1"/>
                <w:kern w:val="0"/>
                <w:sz w:val="18"/>
                <w:szCs w:val="18"/>
              </w:rPr>
            </w:pPr>
            <w:r w:rsidRPr="00CD4240">
              <w:rPr>
                <w:rFonts w:ascii="Times New Roman Baltic" w:hAnsi="Times New Roman Baltic" w:cs="Times New Roman Baltic"/>
                <w:sz w:val="18"/>
                <w:szCs w:val="18"/>
              </w:rPr>
              <w:t>46,3</w:t>
            </w:r>
          </w:p>
        </w:tc>
        <w:tc>
          <w:tcPr>
            <w:tcW w:w="344" w:type="pct"/>
            <w:tcBorders>
              <w:left w:val="double" w:sz="4" w:space="0" w:color="000000"/>
              <w:bottom w:val="dotted" w:sz="4" w:space="0" w:color="000000"/>
              <w:right w:val="dotted" w:sz="4" w:space="0" w:color="000000"/>
            </w:tcBorders>
            <w:vAlign w:val="center"/>
          </w:tcPr>
          <w:p w14:paraId="0FD51D9A" w14:textId="7E8567E4" w:rsidR="008E5C2D" w:rsidRPr="001F4BD5" w:rsidRDefault="008E5C2D" w:rsidP="008E5C2D">
            <w:pPr>
              <w:pStyle w:val="Lentelsturinys"/>
              <w:jc w:val="center"/>
              <w:rPr>
                <w:color w:val="000000" w:themeColor="text1"/>
                <w:sz w:val="18"/>
                <w:szCs w:val="18"/>
              </w:rPr>
            </w:pPr>
            <w:r w:rsidRPr="001F4BD5">
              <w:rPr>
                <w:rFonts w:eastAsia="Times New Roman"/>
                <w:color w:val="000000" w:themeColor="text1"/>
                <w:kern w:val="0"/>
                <w:sz w:val="18"/>
                <w:szCs w:val="18"/>
              </w:rPr>
              <w:t>32,9</w:t>
            </w:r>
          </w:p>
        </w:tc>
        <w:tc>
          <w:tcPr>
            <w:tcW w:w="344" w:type="pct"/>
            <w:tcBorders>
              <w:left w:val="dotted" w:sz="4" w:space="0" w:color="000000"/>
              <w:bottom w:val="dotted" w:sz="4" w:space="0" w:color="000000"/>
              <w:right w:val="dotted" w:sz="4" w:space="0" w:color="000000"/>
            </w:tcBorders>
            <w:vAlign w:val="bottom"/>
          </w:tcPr>
          <w:p w14:paraId="7DDD4FBE" w14:textId="5EEF8E89" w:rsidR="008E5C2D" w:rsidRPr="001F4BD5" w:rsidRDefault="008E5C2D" w:rsidP="008E5C2D">
            <w:pPr>
              <w:widowControl/>
              <w:suppressAutoHyphens w:val="0"/>
              <w:jc w:val="center"/>
              <w:rPr>
                <w:rFonts w:eastAsia="Times New Roman"/>
                <w:color w:val="000000" w:themeColor="text1"/>
                <w:kern w:val="0"/>
                <w:sz w:val="18"/>
                <w:szCs w:val="18"/>
              </w:rPr>
            </w:pPr>
            <w:r w:rsidRPr="001F4BD5">
              <w:rPr>
                <w:color w:val="000000"/>
                <w:sz w:val="18"/>
                <w:szCs w:val="18"/>
              </w:rPr>
              <w:t>36,1</w:t>
            </w:r>
          </w:p>
        </w:tc>
        <w:tc>
          <w:tcPr>
            <w:tcW w:w="354" w:type="pct"/>
            <w:tcBorders>
              <w:left w:val="dotted" w:sz="4" w:space="0" w:color="000000"/>
              <w:bottom w:val="dotted" w:sz="4" w:space="0" w:color="000000"/>
              <w:right w:val="double" w:sz="4" w:space="0" w:color="000000"/>
            </w:tcBorders>
            <w:vAlign w:val="bottom"/>
          </w:tcPr>
          <w:p w14:paraId="2E493212" w14:textId="3B54C690" w:rsidR="008E5C2D" w:rsidRPr="00CD4240" w:rsidRDefault="008E5C2D" w:rsidP="008E5C2D">
            <w:pPr>
              <w:widowControl/>
              <w:suppressAutoHyphens w:val="0"/>
              <w:jc w:val="center"/>
              <w:rPr>
                <w:rFonts w:eastAsia="Times New Roman"/>
                <w:color w:val="000000" w:themeColor="text1"/>
                <w:kern w:val="0"/>
                <w:sz w:val="18"/>
                <w:szCs w:val="18"/>
              </w:rPr>
            </w:pPr>
            <w:r w:rsidRPr="00CD4240">
              <w:rPr>
                <w:rFonts w:ascii="Times New Roman Baltic" w:hAnsi="Times New Roman Baltic" w:cs="Times New Roman Baltic"/>
                <w:sz w:val="18"/>
                <w:szCs w:val="18"/>
              </w:rPr>
              <w:t>39</w:t>
            </w:r>
          </w:p>
        </w:tc>
        <w:tc>
          <w:tcPr>
            <w:tcW w:w="344" w:type="pct"/>
            <w:tcBorders>
              <w:left w:val="double" w:sz="4" w:space="0" w:color="000000"/>
              <w:bottom w:val="dotted" w:sz="4" w:space="0" w:color="000000"/>
              <w:right w:val="dotted" w:sz="4" w:space="0" w:color="000000"/>
            </w:tcBorders>
            <w:vAlign w:val="center"/>
          </w:tcPr>
          <w:p w14:paraId="4912B4BB" w14:textId="1F570892" w:rsidR="008E5C2D" w:rsidRPr="001F4BD5" w:rsidRDefault="008E5C2D" w:rsidP="008E5C2D">
            <w:pPr>
              <w:pStyle w:val="Lentelsturinys"/>
              <w:jc w:val="center"/>
              <w:rPr>
                <w:color w:val="000000" w:themeColor="text1"/>
                <w:sz w:val="18"/>
                <w:szCs w:val="18"/>
              </w:rPr>
            </w:pPr>
            <w:r w:rsidRPr="001F4BD5">
              <w:rPr>
                <w:rFonts w:eastAsia="Times New Roman"/>
                <w:color w:val="000000" w:themeColor="text1"/>
                <w:kern w:val="0"/>
                <w:sz w:val="18"/>
                <w:szCs w:val="18"/>
              </w:rPr>
              <w:t>25,6</w:t>
            </w:r>
          </w:p>
        </w:tc>
        <w:tc>
          <w:tcPr>
            <w:tcW w:w="344" w:type="pct"/>
            <w:tcBorders>
              <w:left w:val="dotted" w:sz="4" w:space="0" w:color="000000"/>
              <w:bottom w:val="dotted" w:sz="4" w:space="0" w:color="000000"/>
              <w:right w:val="dotted" w:sz="4" w:space="0" w:color="000000"/>
            </w:tcBorders>
            <w:vAlign w:val="bottom"/>
          </w:tcPr>
          <w:p w14:paraId="6DAC3BC1" w14:textId="68F09ADC" w:rsidR="008E5C2D" w:rsidRPr="001F4BD5" w:rsidRDefault="008E5C2D" w:rsidP="008E5C2D">
            <w:pPr>
              <w:widowControl/>
              <w:suppressAutoHyphens w:val="0"/>
              <w:jc w:val="center"/>
              <w:rPr>
                <w:rFonts w:eastAsia="Times New Roman"/>
                <w:color w:val="000000" w:themeColor="text1"/>
                <w:kern w:val="0"/>
                <w:sz w:val="18"/>
                <w:szCs w:val="18"/>
              </w:rPr>
            </w:pPr>
            <w:r w:rsidRPr="001F4BD5">
              <w:rPr>
                <w:color w:val="000000"/>
                <w:sz w:val="18"/>
                <w:szCs w:val="18"/>
              </w:rPr>
              <w:t>34,2</w:t>
            </w:r>
          </w:p>
        </w:tc>
        <w:tc>
          <w:tcPr>
            <w:tcW w:w="354" w:type="pct"/>
            <w:tcBorders>
              <w:left w:val="dotted" w:sz="4" w:space="0" w:color="000000"/>
              <w:bottom w:val="dotted" w:sz="4" w:space="0" w:color="000000"/>
              <w:right w:val="double" w:sz="4" w:space="0" w:color="000000"/>
            </w:tcBorders>
            <w:vAlign w:val="bottom"/>
          </w:tcPr>
          <w:p w14:paraId="037D4272" w14:textId="7855149D" w:rsidR="008E5C2D" w:rsidRPr="00CD4240" w:rsidRDefault="008E5C2D" w:rsidP="008E5C2D">
            <w:pPr>
              <w:widowControl/>
              <w:suppressAutoHyphens w:val="0"/>
              <w:jc w:val="center"/>
              <w:rPr>
                <w:rFonts w:eastAsia="Times New Roman"/>
                <w:color w:val="000000" w:themeColor="text1"/>
                <w:kern w:val="0"/>
                <w:sz w:val="18"/>
                <w:szCs w:val="18"/>
              </w:rPr>
            </w:pPr>
            <w:r w:rsidRPr="00CD4240">
              <w:rPr>
                <w:rFonts w:ascii="Times New Roman Baltic" w:hAnsi="Times New Roman Baltic" w:cs="Times New Roman Baltic"/>
                <w:sz w:val="18"/>
                <w:szCs w:val="18"/>
              </w:rPr>
              <w:t>43,8</w:t>
            </w:r>
          </w:p>
        </w:tc>
      </w:tr>
      <w:tr w:rsidR="008E5C2D" w:rsidRPr="001F4BD5" w14:paraId="2B3AEF98" w14:textId="77777777" w:rsidTr="006E2F1E">
        <w:tc>
          <w:tcPr>
            <w:tcW w:w="1250" w:type="pct"/>
            <w:tcBorders>
              <w:left w:val="double" w:sz="4" w:space="0" w:color="000000"/>
              <w:bottom w:val="single" w:sz="4" w:space="0" w:color="000000"/>
              <w:right w:val="double" w:sz="4" w:space="0" w:color="000000"/>
            </w:tcBorders>
            <w:vAlign w:val="center"/>
          </w:tcPr>
          <w:p w14:paraId="52CC98A4" w14:textId="6AAA69E0" w:rsidR="008E5C2D" w:rsidRPr="001F4BD5" w:rsidRDefault="008E5C2D" w:rsidP="008E5C2D">
            <w:pPr>
              <w:pStyle w:val="Lentelsturinys"/>
              <w:rPr>
                <w:color w:val="000000" w:themeColor="text1"/>
                <w:sz w:val="18"/>
                <w:szCs w:val="18"/>
              </w:rPr>
            </w:pPr>
            <w:r w:rsidRPr="001F4BD5">
              <w:rPr>
                <w:color w:val="000000" w:themeColor="text1"/>
                <w:sz w:val="18"/>
                <w:szCs w:val="18"/>
              </w:rPr>
              <w:t>Amonis (NH</w:t>
            </w:r>
            <w:r w:rsidRPr="001F4BD5">
              <w:rPr>
                <w:color w:val="000000" w:themeColor="text1"/>
                <w:sz w:val="18"/>
                <w:szCs w:val="18"/>
                <w:vertAlign w:val="subscript"/>
              </w:rPr>
              <w:t>4</w:t>
            </w:r>
            <w:r w:rsidRPr="001F4BD5">
              <w:rPr>
                <w:color w:val="000000" w:themeColor="text1"/>
                <w:sz w:val="18"/>
                <w:szCs w:val="18"/>
                <w:vertAlign w:val="superscript"/>
              </w:rPr>
              <w:t>+</w:t>
            </w:r>
            <w:r w:rsidRPr="001F4BD5">
              <w:rPr>
                <w:color w:val="000000" w:themeColor="text1"/>
                <w:sz w:val="18"/>
                <w:szCs w:val="18"/>
              </w:rPr>
              <w:t>), mg/l</w:t>
            </w:r>
          </w:p>
        </w:tc>
        <w:tc>
          <w:tcPr>
            <w:tcW w:w="264" w:type="pct"/>
            <w:tcBorders>
              <w:left w:val="double" w:sz="4" w:space="0" w:color="000000"/>
              <w:bottom w:val="single" w:sz="4" w:space="0" w:color="000000"/>
            </w:tcBorders>
            <w:vAlign w:val="center"/>
          </w:tcPr>
          <w:p w14:paraId="0E08B2E8" w14:textId="77777777" w:rsidR="008E5C2D" w:rsidRPr="001F4BD5" w:rsidRDefault="008E5C2D" w:rsidP="008E5C2D">
            <w:pPr>
              <w:pStyle w:val="Lentelsturinys"/>
              <w:jc w:val="center"/>
              <w:rPr>
                <w:color w:val="000000" w:themeColor="text1"/>
                <w:sz w:val="18"/>
                <w:szCs w:val="18"/>
              </w:rPr>
            </w:pPr>
            <w:r w:rsidRPr="001F4BD5">
              <w:rPr>
                <w:color w:val="000000" w:themeColor="text1"/>
                <w:sz w:val="18"/>
                <w:szCs w:val="18"/>
              </w:rPr>
              <w:t>–</w:t>
            </w:r>
          </w:p>
        </w:tc>
        <w:tc>
          <w:tcPr>
            <w:tcW w:w="359" w:type="pct"/>
            <w:tcBorders>
              <w:left w:val="single" w:sz="4" w:space="0" w:color="000000"/>
              <w:bottom w:val="single" w:sz="4" w:space="0" w:color="000000"/>
              <w:right w:val="double" w:sz="4" w:space="0" w:color="000000"/>
            </w:tcBorders>
            <w:vAlign w:val="center"/>
          </w:tcPr>
          <w:p w14:paraId="7EC43443" w14:textId="77777777" w:rsidR="008E5C2D" w:rsidRPr="001F4BD5" w:rsidRDefault="008E5C2D" w:rsidP="008E5C2D">
            <w:pPr>
              <w:pStyle w:val="Lentelsturinys"/>
              <w:jc w:val="center"/>
              <w:rPr>
                <w:color w:val="000000" w:themeColor="text1"/>
                <w:sz w:val="18"/>
                <w:szCs w:val="18"/>
              </w:rPr>
            </w:pPr>
            <w:r w:rsidRPr="001F4BD5">
              <w:rPr>
                <w:color w:val="000000" w:themeColor="text1"/>
                <w:sz w:val="18"/>
                <w:szCs w:val="18"/>
              </w:rPr>
              <w:t>12,86*</w:t>
            </w:r>
          </w:p>
        </w:tc>
        <w:tc>
          <w:tcPr>
            <w:tcW w:w="333" w:type="pct"/>
            <w:tcBorders>
              <w:left w:val="double" w:sz="4" w:space="0" w:color="000000"/>
              <w:bottom w:val="single" w:sz="4" w:space="0" w:color="000000"/>
              <w:right w:val="dotted" w:sz="4" w:space="0" w:color="000000"/>
            </w:tcBorders>
            <w:vAlign w:val="center"/>
          </w:tcPr>
          <w:p w14:paraId="4815E134" w14:textId="5F1DD595" w:rsidR="008E5C2D" w:rsidRPr="001F4BD5" w:rsidRDefault="008E5C2D" w:rsidP="008E5C2D">
            <w:pPr>
              <w:pStyle w:val="Lentelsturinys"/>
              <w:jc w:val="center"/>
              <w:rPr>
                <w:color w:val="000000" w:themeColor="text1"/>
                <w:sz w:val="18"/>
                <w:szCs w:val="18"/>
              </w:rPr>
            </w:pPr>
            <w:r w:rsidRPr="001F4BD5">
              <w:rPr>
                <w:rFonts w:eastAsia="Times New Roman"/>
                <w:color w:val="000000" w:themeColor="text1"/>
                <w:kern w:val="0"/>
                <w:sz w:val="18"/>
                <w:szCs w:val="18"/>
              </w:rPr>
              <w:t>0,072</w:t>
            </w:r>
          </w:p>
        </w:tc>
        <w:tc>
          <w:tcPr>
            <w:tcW w:w="344" w:type="pct"/>
            <w:tcBorders>
              <w:left w:val="dotted" w:sz="4" w:space="0" w:color="000000"/>
              <w:bottom w:val="single" w:sz="4" w:space="0" w:color="000000"/>
              <w:right w:val="dotted" w:sz="4" w:space="0" w:color="000000"/>
            </w:tcBorders>
            <w:vAlign w:val="bottom"/>
          </w:tcPr>
          <w:p w14:paraId="0A6D7344" w14:textId="1697A021" w:rsidR="008E5C2D" w:rsidRPr="001F4BD5" w:rsidRDefault="008E5C2D" w:rsidP="008E5C2D">
            <w:pPr>
              <w:widowControl/>
              <w:suppressAutoHyphens w:val="0"/>
              <w:jc w:val="center"/>
              <w:rPr>
                <w:rFonts w:eastAsia="Times New Roman"/>
                <w:color w:val="000000" w:themeColor="text1"/>
                <w:kern w:val="0"/>
                <w:sz w:val="18"/>
                <w:szCs w:val="18"/>
              </w:rPr>
            </w:pPr>
            <w:r w:rsidRPr="001F4BD5">
              <w:rPr>
                <w:color w:val="000000"/>
                <w:sz w:val="18"/>
                <w:szCs w:val="18"/>
              </w:rPr>
              <w:t>&lt;0,05</w:t>
            </w:r>
          </w:p>
        </w:tc>
        <w:tc>
          <w:tcPr>
            <w:tcW w:w="365" w:type="pct"/>
            <w:tcBorders>
              <w:left w:val="dotted" w:sz="4" w:space="0" w:color="000000"/>
              <w:bottom w:val="single" w:sz="4" w:space="0" w:color="000000"/>
              <w:right w:val="double" w:sz="4" w:space="0" w:color="000000"/>
            </w:tcBorders>
            <w:vAlign w:val="bottom"/>
          </w:tcPr>
          <w:p w14:paraId="23EBB658" w14:textId="734E43CA" w:rsidR="008E5C2D" w:rsidRPr="00CD4240" w:rsidRDefault="008E5C2D" w:rsidP="008E5C2D">
            <w:pPr>
              <w:widowControl/>
              <w:suppressAutoHyphens w:val="0"/>
              <w:jc w:val="center"/>
              <w:rPr>
                <w:rFonts w:eastAsia="Times New Roman"/>
                <w:color w:val="000000" w:themeColor="text1"/>
                <w:kern w:val="0"/>
                <w:sz w:val="18"/>
                <w:szCs w:val="18"/>
              </w:rPr>
            </w:pPr>
            <w:r w:rsidRPr="00CD4240">
              <w:rPr>
                <w:rFonts w:ascii="Times New Roman Baltic" w:hAnsi="Times New Roman Baltic" w:cs="Times New Roman Baltic"/>
                <w:sz w:val="18"/>
                <w:szCs w:val="18"/>
              </w:rPr>
              <w:t>25,3</w:t>
            </w:r>
          </w:p>
        </w:tc>
        <w:tc>
          <w:tcPr>
            <w:tcW w:w="344" w:type="pct"/>
            <w:tcBorders>
              <w:left w:val="double" w:sz="4" w:space="0" w:color="000000"/>
              <w:bottom w:val="single" w:sz="4" w:space="0" w:color="000000"/>
              <w:right w:val="dotted" w:sz="4" w:space="0" w:color="000000"/>
            </w:tcBorders>
            <w:vAlign w:val="center"/>
          </w:tcPr>
          <w:p w14:paraId="24BF221D" w14:textId="462EC3F6" w:rsidR="008E5C2D" w:rsidRPr="001F4BD5" w:rsidRDefault="008E5C2D" w:rsidP="008E5C2D">
            <w:pPr>
              <w:pStyle w:val="Lentelsturinys"/>
              <w:jc w:val="center"/>
              <w:rPr>
                <w:color w:val="000000" w:themeColor="text1"/>
                <w:sz w:val="18"/>
                <w:szCs w:val="18"/>
              </w:rPr>
            </w:pPr>
            <w:r w:rsidRPr="001F4BD5">
              <w:rPr>
                <w:rFonts w:eastAsia="Times New Roman"/>
                <w:color w:val="000000" w:themeColor="text1"/>
                <w:kern w:val="0"/>
                <w:sz w:val="18"/>
                <w:szCs w:val="18"/>
              </w:rPr>
              <w:t>0,78</w:t>
            </w:r>
          </w:p>
        </w:tc>
        <w:tc>
          <w:tcPr>
            <w:tcW w:w="344" w:type="pct"/>
            <w:tcBorders>
              <w:left w:val="dotted" w:sz="4" w:space="0" w:color="000000"/>
              <w:bottom w:val="single" w:sz="4" w:space="0" w:color="000000"/>
              <w:right w:val="dotted" w:sz="4" w:space="0" w:color="000000"/>
            </w:tcBorders>
            <w:vAlign w:val="bottom"/>
          </w:tcPr>
          <w:p w14:paraId="538C8BB3" w14:textId="0B207F60" w:rsidR="008E5C2D" w:rsidRPr="001F4BD5" w:rsidRDefault="008E5C2D" w:rsidP="008E5C2D">
            <w:pPr>
              <w:widowControl/>
              <w:suppressAutoHyphens w:val="0"/>
              <w:jc w:val="center"/>
              <w:rPr>
                <w:rFonts w:eastAsia="Times New Roman"/>
                <w:color w:val="000000" w:themeColor="text1"/>
                <w:kern w:val="0"/>
                <w:sz w:val="18"/>
                <w:szCs w:val="18"/>
              </w:rPr>
            </w:pPr>
            <w:r w:rsidRPr="001F4BD5">
              <w:rPr>
                <w:color w:val="000000"/>
                <w:sz w:val="18"/>
                <w:szCs w:val="18"/>
              </w:rPr>
              <w:t>&lt;0,05</w:t>
            </w:r>
          </w:p>
        </w:tc>
        <w:tc>
          <w:tcPr>
            <w:tcW w:w="354" w:type="pct"/>
            <w:tcBorders>
              <w:left w:val="dotted" w:sz="4" w:space="0" w:color="000000"/>
              <w:bottom w:val="single" w:sz="4" w:space="0" w:color="000000"/>
              <w:right w:val="double" w:sz="4" w:space="0" w:color="000000"/>
            </w:tcBorders>
            <w:vAlign w:val="bottom"/>
          </w:tcPr>
          <w:p w14:paraId="51D831B6" w14:textId="3E525376" w:rsidR="008E5C2D" w:rsidRPr="00CD4240" w:rsidRDefault="008E5C2D" w:rsidP="008E5C2D">
            <w:pPr>
              <w:widowControl/>
              <w:suppressAutoHyphens w:val="0"/>
              <w:jc w:val="center"/>
              <w:rPr>
                <w:rFonts w:eastAsia="Times New Roman"/>
                <w:color w:val="000000" w:themeColor="text1"/>
                <w:kern w:val="0"/>
                <w:sz w:val="18"/>
                <w:szCs w:val="18"/>
              </w:rPr>
            </w:pPr>
            <w:r w:rsidRPr="00CD4240">
              <w:rPr>
                <w:rFonts w:ascii="Times New Roman Baltic" w:hAnsi="Times New Roman Baltic" w:cs="Times New Roman Baltic"/>
                <w:sz w:val="18"/>
                <w:szCs w:val="18"/>
              </w:rPr>
              <w:t>0,62</w:t>
            </w:r>
          </w:p>
        </w:tc>
        <w:tc>
          <w:tcPr>
            <w:tcW w:w="344" w:type="pct"/>
            <w:tcBorders>
              <w:left w:val="double" w:sz="4" w:space="0" w:color="000000"/>
              <w:bottom w:val="single" w:sz="4" w:space="0" w:color="000000"/>
              <w:right w:val="dotted" w:sz="4" w:space="0" w:color="000000"/>
            </w:tcBorders>
            <w:vAlign w:val="center"/>
          </w:tcPr>
          <w:p w14:paraId="6DF7EB3B" w14:textId="36754A3C" w:rsidR="008E5C2D" w:rsidRPr="001F4BD5" w:rsidRDefault="008E5C2D" w:rsidP="008E5C2D">
            <w:pPr>
              <w:pStyle w:val="Lentelsturinys"/>
              <w:jc w:val="center"/>
              <w:rPr>
                <w:color w:val="000000" w:themeColor="text1"/>
                <w:sz w:val="18"/>
                <w:szCs w:val="18"/>
              </w:rPr>
            </w:pPr>
            <w:r w:rsidRPr="001F4BD5">
              <w:rPr>
                <w:rFonts w:eastAsia="Times New Roman"/>
                <w:color w:val="000000" w:themeColor="text1"/>
                <w:kern w:val="0"/>
                <w:sz w:val="18"/>
                <w:szCs w:val="18"/>
              </w:rPr>
              <w:t>0,12</w:t>
            </w:r>
          </w:p>
        </w:tc>
        <w:tc>
          <w:tcPr>
            <w:tcW w:w="344" w:type="pct"/>
            <w:tcBorders>
              <w:left w:val="dotted" w:sz="4" w:space="0" w:color="000000"/>
              <w:bottom w:val="single" w:sz="4" w:space="0" w:color="000000"/>
              <w:right w:val="dotted" w:sz="4" w:space="0" w:color="000000"/>
            </w:tcBorders>
            <w:vAlign w:val="bottom"/>
          </w:tcPr>
          <w:p w14:paraId="5B0827A6" w14:textId="4CADAC73" w:rsidR="008E5C2D" w:rsidRPr="001F4BD5" w:rsidRDefault="008E5C2D" w:rsidP="008E5C2D">
            <w:pPr>
              <w:widowControl/>
              <w:suppressAutoHyphens w:val="0"/>
              <w:jc w:val="center"/>
              <w:rPr>
                <w:rFonts w:eastAsia="Times New Roman"/>
                <w:color w:val="000000" w:themeColor="text1"/>
                <w:kern w:val="0"/>
                <w:sz w:val="18"/>
                <w:szCs w:val="18"/>
              </w:rPr>
            </w:pPr>
            <w:r w:rsidRPr="001F4BD5">
              <w:rPr>
                <w:color w:val="000000"/>
                <w:sz w:val="18"/>
                <w:szCs w:val="18"/>
              </w:rPr>
              <w:t>&lt;0,05</w:t>
            </w:r>
          </w:p>
        </w:tc>
        <w:tc>
          <w:tcPr>
            <w:tcW w:w="354" w:type="pct"/>
            <w:tcBorders>
              <w:left w:val="dotted" w:sz="4" w:space="0" w:color="000000"/>
              <w:bottom w:val="single" w:sz="4" w:space="0" w:color="000000"/>
              <w:right w:val="double" w:sz="4" w:space="0" w:color="000000"/>
            </w:tcBorders>
            <w:vAlign w:val="bottom"/>
          </w:tcPr>
          <w:p w14:paraId="62E5F6D3" w14:textId="7304C949" w:rsidR="008E5C2D" w:rsidRPr="00CD4240" w:rsidRDefault="008E5C2D" w:rsidP="008E5C2D">
            <w:pPr>
              <w:widowControl/>
              <w:suppressAutoHyphens w:val="0"/>
              <w:jc w:val="center"/>
              <w:rPr>
                <w:rFonts w:eastAsia="Times New Roman"/>
                <w:color w:val="000000" w:themeColor="text1"/>
                <w:kern w:val="0"/>
                <w:sz w:val="18"/>
                <w:szCs w:val="18"/>
              </w:rPr>
            </w:pPr>
            <w:r w:rsidRPr="00CD4240">
              <w:rPr>
                <w:rFonts w:ascii="Times New Roman Baltic" w:hAnsi="Times New Roman Baltic" w:cs="Times New Roman Baltic"/>
                <w:sz w:val="18"/>
                <w:szCs w:val="18"/>
              </w:rPr>
              <w:t>0,094</w:t>
            </w:r>
          </w:p>
        </w:tc>
      </w:tr>
      <w:tr w:rsidR="008E5C2D" w:rsidRPr="001F4BD5" w14:paraId="741C67A0" w14:textId="77777777" w:rsidTr="006E2F1E">
        <w:tc>
          <w:tcPr>
            <w:tcW w:w="1250" w:type="pct"/>
            <w:tcBorders>
              <w:left w:val="double" w:sz="4" w:space="0" w:color="000000"/>
              <w:bottom w:val="dotted" w:sz="4" w:space="0" w:color="000000"/>
              <w:right w:val="double" w:sz="4" w:space="0" w:color="000000"/>
            </w:tcBorders>
            <w:vAlign w:val="center"/>
          </w:tcPr>
          <w:p w14:paraId="0F066620" w14:textId="65644C88" w:rsidR="008E5C2D" w:rsidRPr="001F4BD5" w:rsidRDefault="008E5C2D" w:rsidP="008E5C2D">
            <w:pPr>
              <w:pStyle w:val="Lentelsturinys"/>
              <w:rPr>
                <w:color w:val="000000" w:themeColor="text1"/>
                <w:sz w:val="18"/>
                <w:szCs w:val="18"/>
              </w:rPr>
            </w:pPr>
            <w:r w:rsidRPr="001F4BD5">
              <w:rPr>
                <w:color w:val="000000" w:themeColor="text1"/>
                <w:sz w:val="18"/>
                <w:szCs w:val="18"/>
              </w:rPr>
              <w:t>Benzenas, µg/l</w:t>
            </w:r>
          </w:p>
        </w:tc>
        <w:tc>
          <w:tcPr>
            <w:tcW w:w="264" w:type="pct"/>
            <w:tcBorders>
              <w:left w:val="double" w:sz="4" w:space="0" w:color="000000"/>
              <w:bottom w:val="dotted" w:sz="4" w:space="0" w:color="000000"/>
            </w:tcBorders>
            <w:vAlign w:val="center"/>
          </w:tcPr>
          <w:p w14:paraId="03888D2E" w14:textId="77777777" w:rsidR="008E5C2D" w:rsidRPr="001F4BD5" w:rsidRDefault="008E5C2D" w:rsidP="008E5C2D">
            <w:pPr>
              <w:pStyle w:val="Lentelsturinys"/>
              <w:jc w:val="center"/>
              <w:rPr>
                <w:color w:val="000000" w:themeColor="text1"/>
                <w:sz w:val="18"/>
                <w:szCs w:val="18"/>
              </w:rPr>
            </w:pPr>
            <w:r w:rsidRPr="001F4BD5">
              <w:rPr>
                <w:color w:val="000000" w:themeColor="text1"/>
                <w:sz w:val="18"/>
                <w:szCs w:val="18"/>
              </w:rPr>
              <w:t>50</w:t>
            </w:r>
          </w:p>
        </w:tc>
        <w:tc>
          <w:tcPr>
            <w:tcW w:w="359" w:type="pct"/>
            <w:tcBorders>
              <w:left w:val="single" w:sz="4" w:space="0" w:color="000000"/>
              <w:bottom w:val="dotted" w:sz="4" w:space="0" w:color="000000"/>
              <w:right w:val="double" w:sz="4" w:space="0" w:color="000000"/>
            </w:tcBorders>
            <w:vAlign w:val="center"/>
          </w:tcPr>
          <w:p w14:paraId="289CCFFD" w14:textId="77777777" w:rsidR="008E5C2D" w:rsidRPr="001F4BD5" w:rsidRDefault="008E5C2D" w:rsidP="008E5C2D">
            <w:pPr>
              <w:pStyle w:val="Lentelsturinys"/>
              <w:jc w:val="center"/>
              <w:rPr>
                <w:color w:val="000000" w:themeColor="text1"/>
                <w:sz w:val="18"/>
                <w:szCs w:val="18"/>
              </w:rPr>
            </w:pPr>
            <w:r w:rsidRPr="001F4BD5">
              <w:rPr>
                <w:color w:val="000000" w:themeColor="text1"/>
                <w:sz w:val="18"/>
                <w:szCs w:val="18"/>
              </w:rPr>
              <w:t>10</w:t>
            </w:r>
          </w:p>
        </w:tc>
        <w:tc>
          <w:tcPr>
            <w:tcW w:w="333" w:type="pct"/>
            <w:tcBorders>
              <w:left w:val="double" w:sz="4" w:space="0" w:color="000000"/>
              <w:bottom w:val="dotted" w:sz="4" w:space="0" w:color="000000"/>
              <w:right w:val="dotted" w:sz="4" w:space="0" w:color="000000"/>
            </w:tcBorders>
            <w:vAlign w:val="center"/>
          </w:tcPr>
          <w:p w14:paraId="22E3F22E" w14:textId="1F659E8F" w:rsidR="008E5C2D" w:rsidRPr="001F4BD5" w:rsidRDefault="008E5C2D" w:rsidP="008E5C2D">
            <w:pPr>
              <w:widowControl/>
              <w:suppressAutoHyphens w:val="0"/>
              <w:jc w:val="center"/>
              <w:rPr>
                <w:rFonts w:eastAsia="Times New Roman"/>
                <w:color w:val="000000" w:themeColor="text1"/>
                <w:kern w:val="0"/>
                <w:sz w:val="18"/>
                <w:szCs w:val="18"/>
              </w:rPr>
            </w:pPr>
            <w:r w:rsidRPr="001F4BD5">
              <w:rPr>
                <w:sz w:val="18"/>
                <w:szCs w:val="18"/>
              </w:rPr>
              <w:t>&lt;2,0</w:t>
            </w:r>
          </w:p>
        </w:tc>
        <w:tc>
          <w:tcPr>
            <w:tcW w:w="344" w:type="pct"/>
            <w:tcBorders>
              <w:left w:val="dotted" w:sz="4" w:space="0" w:color="000000"/>
              <w:bottom w:val="dotted" w:sz="4" w:space="0" w:color="000000"/>
              <w:right w:val="dotted" w:sz="4" w:space="0" w:color="000000"/>
            </w:tcBorders>
            <w:vAlign w:val="bottom"/>
          </w:tcPr>
          <w:p w14:paraId="1DCE9D50" w14:textId="188084E1" w:rsidR="008E5C2D" w:rsidRPr="001F4BD5" w:rsidRDefault="008E5C2D" w:rsidP="008E5C2D">
            <w:pPr>
              <w:widowControl/>
              <w:suppressAutoHyphens w:val="0"/>
              <w:jc w:val="center"/>
              <w:rPr>
                <w:rFonts w:eastAsia="Times New Roman"/>
                <w:color w:val="000000" w:themeColor="text1"/>
                <w:kern w:val="0"/>
                <w:sz w:val="18"/>
                <w:szCs w:val="18"/>
              </w:rPr>
            </w:pPr>
            <w:r w:rsidRPr="001F4BD5">
              <w:rPr>
                <w:color w:val="000000"/>
                <w:sz w:val="18"/>
                <w:szCs w:val="18"/>
              </w:rPr>
              <w:t>&lt;0,6</w:t>
            </w:r>
          </w:p>
        </w:tc>
        <w:tc>
          <w:tcPr>
            <w:tcW w:w="365" w:type="pct"/>
            <w:tcBorders>
              <w:left w:val="dotted" w:sz="4" w:space="0" w:color="000000"/>
              <w:bottom w:val="dotted" w:sz="4" w:space="0" w:color="000000"/>
              <w:right w:val="double" w:sz="4" w:space="0" w:color="000000"/>
            </w:tcBorders>
            <w:vAlign w:val="bottom"/>
          </w:tcPr>
          <w:p w14:paraId="1A75CE4C" w14:textId="50B4F5AD" w:rsidR="008E5C2D" w:rsidRPr="00CD4240" w:rsidRDefault="008E5C2D" w:rsidP="008E5C2D">
            <w:pPr>
              <w:widowControl/>
              <w:suppressAutoHyphens w:val="0"/>
              <w:jc w:val="center"/>
              <w:rPr>
                <w:rFonts w:eastAsia="Times New Roman"/>
                <w:color w:val="000000" w:themeColor="text1"/>
                <w:kern w:val="0"/>
                <w:sz w:val="18"/>
                <w:szCs w:val="18"/>
              </w:rPr>
            </w:pPr>
            <w:r w:rsidRPr="00CD4240">
              <w:rPr>
                <w:rFonts w:ascii="Times New Roman Baltic" w:hAnsi="Times New Roman Baltic" w:cs="Times New Roman Baltic"/>
                <w:sz w:val="18"/>
                <w:szCs w:val="18"/>
              </w:rPr>
              <w:t>&lt;0,6</w:t>
            </w:r>
          </w:p>
        </w:tc>
        <w:tc>
          <w:tcPr>
            <w:tcW w:w="344" w:type="pct"/>
            <w:tcBorders>
              <w:left w:val="double" w:sz="4" w:space="0" w:color="000000"/>
              <w:bottom w:val="dotted" w:sz="4" w:space="0" w:color="000000"/>
              <w:right w:val="dotted" w:sz="4" w:space="0" w:color="000000"/>
            </w:tcBorders>
            <w:vAlign w:val="center"/>
          </w:tcPr>
          <w:p w14:paraId="3477F0FB" w14:textId="73766F22" w:rsidR="008E5C2D" w:rsidRPr="001F4BD5" w:rsidRDefault="008E5C2D" w:rsidP="008E5C2D">
            <w:pPr>
              <w:widowControl/>
              <w:suppressAutoHyphens w:val="0"/>
              <w:jc w:val="center"/>
              <w:rPr>
                <w:rFonts w:eastAsia="Times New Roman"/>
                <w:color w:val="000000" w:themeColor="text1"/>
                <w:kern w:val="0"/>
                <w:sz w:val="18"/>
                <w:szCs w:val="18"/>
              </w:rPr>
            </w:pPr>
            <w:r w:rsidRPr="001F4BD5">
              <w:rPr>
                <w:sz w:val="18"/>
                <w:szCs w:val="18"/>
              </w:rPr>
              <w:t>&lt;2,0</w:t>
            </w:r>
          </w:p>
        </w:tc>
        <w:tc>
          <w:tcPr>
            <w:tcW w:w="344" w:type="pct"/>
            <w:tcBorders>
              <w:left w:val="dotted" w:sz="4" w:space="0" w:color="000000"/>
              <w:bottom w:val="dotted" w:sz="4" w:space="0" w:color="000000"/>
              <w:right w:val="dotted" w:sz="4" w:space="0" w:color="000000"/>
            </w:tcBorders>
            <w:vAlign w:val="bottom"/>
          </w:tcPr>
          <w:p w14:paraId="7864AFF0" w14:textId="21926291" w:rsidR="008E5C2D" w:rsidRPr="001F4BD5" w:rsidRDefault="008E5C2D" w:rsidP="008E5C2D">
            <w:pPr>
              <w:widowControl/>
              <w:suppressAutoHyphens w:val="0"/>
              <w:jc w:val="center"/>
              <w:rPr>
                <w:rFonts w:eastAsia="Times New Roman"/>
                <w:color w:val="000000" w:themeColor="text1"/>
                <w:kern w:val="0"/>
                <w:sz w:val="18"/>
                <w:szCs w:val="18"/>
              </w:rPr>
            </w:pPr>
            <w:r w:rsidRPr="001F4BD5">
              <w:rPr>
                <w:color w:val="000000"/>
                <w:sz w:val="18"/>
                <w:szCs w:val="18"/>
              </w:rPr>
              <w:t>&lt;0,6</w:t>
            </w:r>
          </w:p>
        </w:tc>
        <w:tc>
          <w:tcPr>
            <w:tcW w:w="354" w:type="pct"/>
            <w:tcBorders>
              <w:left w:val="dotted" w:sz="4" w:space="0" w:color="000000"/>
              <w:bottom w:val="dotted" w:sz="4" w:space="0" w:color="000000"/>
              <w:right w:val="double" w:sz="4" w:space="0" w:color="000000"/>
            </w:tcBorders>
            <w:vAlign w:val="bottom"/>
          </w:tcPr>
          <w:p w14:paraId="49BE7376" w14:textId="0F4DD779" w:rsidR="008E5C2D" w:rsidRPr="00CD4240" w:rsidRDefault="008E5C2D" w:rsidP="008E5C2D">
            <w:pPr>
              <w:widowControl/>
              <w:suppressAutoHyphens w:val="0"/>
              <w:jc w:val="center"/>
              <w:rPr>
                <w:rFonts w:eastAsia="Times New Roman"/>
                <w:color w:val="000000" w:themeColor="text1"/>
                <w:kern w:val="0"/>
                <w:sz w:val="18"/>
                <w:szCs w:val="18"/>
              </w:rPr>
            </w:pPr>
            <w:r w:rsidRPr="00CD4240">
              <w:rPr>
                <w:rFonts w:ascii="Times New Roman Baltic" w:hAnsi="Times New Roman Baltic" w:cs="Times New Roman Baltic"/>
                <w:sz w:val="18"/>
                <w:szCs w:val="18"/>
              </w:rPr>
              <w:t>&lt;0,6</w:t>
            </w:r>
          </w:p>
        </w:tc>
        <w:tc>
          <w:tcPr>
            <w:tcW w:w="344" w:type="pct"/>
            <w:tcBorders>
              <w:left w:val="double" w:sz="4" w:space="0" w:color="000000"/>
              <w:bottom w:val="dotted" w:sz="4" w:space="0" w:color="000000"/>
              <w:right w:val="dotted" w:sz="4" w:space="0" w:color="000000"/>
            </w:tcBorders>
            <w:vAlign w:val="center"/>
          </w:tcPr>
          <w:p w14:paraId="2A6057A6" w14:textId="2B7CD819" w:rsidR="008E5C2D" w:rsidRPr="001F4BD5" w:rsidRDefault="008E5C2D" w:rsidP="008E5C2D">
            <w:pPr>
              <w:widowControl/>
              <w:suppressAutoHyphens w:val="0"/>
              <w:jc w:val="center"/>
              <w:rPr>
                <w:rFonts w:eastAsia="Times New Roman"/>
                <w:color w:val="000000" w:themeColor="text1"/>
                <w:kern w:val="0"/>
                <w:sz w:val="18"/>
                <w:szCs w:val="18"/>
              </w:rPr>
            </w:pPr>
            <w:r w:rsidRPr="001F4BD5">
              <w:rPr>
                <w:sz w:val="18"/>
                <w:szCs w:val="18"/>
              </w:rPr>
              <w:t>&lt;2,0</w:t>
            </w:r>
          </w:p>
        </w:tc>
        <w:tc>
          <w:tcPr>
            <w:tcW w:w="344" w:type="pct"/>
            <w:tcBorders>
              <w:left w:val="dotted" w:sz="4" w:space="0" w:color="000000"/>
              <w:bottom w:val="dotted" w:sz="4" w:space="0" w:color="000000"/>
              <w:right w:val="dotted" w:sz="4" w:space="0" w:color="000000"/>
            </w:tcBorders>
            <w:vAlign w:val="bottom"/>
          </w:tcPr>
          <w:p w14:paraId="4D0F56B7" w14:textId="6F7B1018" w:rsidR="008E5C2D" w:rsidRPr="001F4BD5" w:rsidRDefault="008E5C2D" w:rsidP="008E5C2D">
            <w:pPr>
              <w:widowControl/>
              <w:suppressAutoHyphens w:val="0"/>
              <w:jc w:val="center"/>
              <w:rPr>
                <w:rFonts w:eastAsia="Times New Roman"/>
                <w:color w:val="000000" w:themeColor="text1"/>
                <w:kern w:val="0"/>
                <w:sz w:val="18"/>
                <w:szCs w:val="18"/>
              </w:rPr>
            </w:pPr>
            <w:r w:rsidRPr="001F4BD5">
              <w:rPr>
                <w:color w:val="000000"/>
                <w:sz w:val="18"/>
                <w:szCs w:val="18"/>
              </w:rPr>
              <w:t>&lt;0,6</w:t>
            </w:r>
          </w:p>
        </w:tc>
        <w:tc>
          <w:tcPr>
            <w:tcW w:w="354" w:type="pct"/>
            <w:tcBorders>
              <w:left w:val="dotted" w:sz="4" w:space="0" w:color="000000"/>
              <w:bottom w:val="dotted" w:sz="4" w:space="0" w:color="000000"/>
              <w:right w:val="double" w:sz="4" w:space="0" w:color="000000"/>
            </w:tcBorders>
            <w:vAlign w:val="bottom"/>
          </w:tcPr>
          <w:p w14:paraId="607E9B65" w14:textId="4A0C06E2" w:rsidR="008E5C2D" w:rsidRPr="00CD4240" w:rsidRDefault="008E5C2D" w:rsidP="008E5C2D">
            <w:pPr>
              <w:widowControl/>
              <w:suppressAutoHyphens w:val="0"/>
              <w:jc w:val="center"/>
              <w:rPr>
                <w:rFonts w:eastAsia="Times New Roman"/>
                <w:color w:val="000000" w:themeColor="text1"/>
                <w:kern w:val="0"/>
                <w:sz w:val="18"/>
                <w:szCs w:val="18"/>
              </w:rPr>
            </w:pPr>
            <w:r w:rsidRPr="00CD4240">
              <w:rPr>
                <w:rFonts w:ascii="Times New Roman Baltic" w:hAnsi="Times New Roman Baltic" w:cs="Times New Roman Baltic"/>
                <w:sz w:val="18"/>
                <w:szCs w:val="18"/>
              </w:rPr>
              <w:t>&lt;0,6</w:t>
            </w:r>
          </w:p>
        </w:tc>
      </w:tr>
      <w:tr w:rsidR="008E5C2D" w:rsidRPr="001F4BD5" w14:paraId="3842CC8F" w14:textId="77777777" w:rsidTr="006E2F1E">
        <w:tc>
          <w:tcPr>
            <w:tcW w:w="1250" w:type="pct"/>
            <w:tcBorders>
              <w:left w:val="double" w:sz="4" w:space="0" w:color="000000"/>
              <w:bottom w:val="dotted" w:sz="4" w:space="0" w:color="000000"/>
              <w:right w:val="double" w:sz="4" w:space="0" w:color="000000"/>
            </w:tcBorders>
            <w:vAlign w:val="center"/>
          </w:tcPr>
          <w:p w14:paraId="00C06196" w14:textId="148552D8" w:rsidR="008E5C2D" w:rsidRPr="001F4BD5" w:rsidRDefault="008E5C2D" w:rsidP="008E5C2D">
            <w:pPr>
              <w:pStyle w:val="Lentelsturinys"/>
              <w:rPr>
                <w:color w:val="000000" w:themeColor="text1"/>
                <w:sz w:val="18"/>
                <w:szCs w:val="18"/>
              </w:rPr>
            </w:pPr>
            <w:r w:rsidRPr="001F4BD5">
              <w:rPr>
                <w:color w:val="000000" w:themeColor="text1"/>
                <w:sz w:val="18"/>
                <w:szCs w:val="18"/>
              </w:rPr>
              <w:t>Toluenas, µg/l</w:t>
            </w:r>
          </w:p>
        </w:tc>
        <w:tc>
          <w:tcPr>
            <w:tcW w:w="264" w:type="pct"/>
            <w:tcBorders>
              <w:left w:val="double" w:sz="4" w:space="0" w:color="000000"/>
              <w:bottom w:val="dotted" w:sz="4" w:space="0" w:color="000000"/>
            </w:tcBorders>
            <w:vAlign w:val="center"/>
          </w:tcPr>
          <w:p w14:paraId="6F6C5FBA" w14:textId="77777777" w:rsidR="008E5C2D" w:rsidRPr="001F4BD5" w:rsidRDefault="008E5C2D" w:rsidP="008E5C2D">
            <w:pPr>
              <w:pStyle w:val="Lentelsturinys"/>
              <w:jc w:val="center"/>
              <w:rPr>
                <w:color w:val="000000" w:themeColor="text1"/>
                <w:sz w:val="18"/>
                <w:szCs w:val="18"/>
              </w:rPr>
            </w:pPr>
            <w:r w:rsidRPr="001F4BD5">
              <w:rPr>
                <w:color w:val="000000" w:themeColor="text1"/>
                <w:sz w:val="18"/>
                <w:szCs w:val="18"/>
              </w:rPr>
              <w:t>1000</w:t>
            </w:r>
          </w:p>
        </w:tc>
        <w:tc>
          <w:tcPr>
            <w:tcW w:w="359" w:type="pct"/>
            <w:tcBorders>
              <w:left w:val="single" w:sz="4" w:space="0" w:color="000000"/>
              <w:bottom w:val="dotted" w:sz="4" w:space="0" w:color="000000"/>
              <w:right w:val="double" w:sz="4" w:space="0" w:color="000000"/>
            </w:tcBorders>
          </w:tcPr>
          <w:p w14:paraId="2BA1512B" w14:textId="77777777" w:rsidR="008E5C2D" w:rsidRPr="001F4BD5" w:rsidRDefault="008E5C2D" w:rsidP="008E5C2D">
            <w:pPr>
              <w:jc w:val="center"/>
              <w:rPr>
                <w:color w:val="000000" w:themeColor="text1"/>
                <w:sz w:val="18"/>
                <w:szCs w:val="18"/>
              </w:rPr>
            </w:pPr>
            <w:r w:rsidRPr="001F4BD5">
              <w:rPr>
                <w:color w:val="000000" w:themeColor="text1"/>
                <w:sz w:val="18"/>
                <w:szCs w:val="18"/>
              </w:rPr>
              <w:t>–</w:t>
            </w:r>
          </w:p>
        </w:tc>
        <w:tc>
          <w:tcPr>
            <w:tcW w:w="333" w:type="pct"/>
            <w:tcBorders>
              <w:left w:val="double" w:sz="4" w:space="0" w:color="000000"/>
              <w:bottom w:val="dotted" w:sz="4" w:space="0" w:color="000000"/>
              <w:right w:val="dotted" w:sz="4" w:space="0" w:color="000000"/>
            </w:tcBorders>
            <w:vAlign w:val="center"/>
          </w:tcPr>
          <w:p w14:paraId="66B3A188" w14:textId="7CB34A2C" w:rsidR="008E5C2D" w:rsidRPr="001F4BD5" w:rsidRDefault="008E5C2D" w:rsidP="008E5C2D">
            <w:pPr>
              <w:widowControl/>
              <w:suppressAutoHyphens w:val="0"/>
              <w:jc w:val="center"/>
              <w:rPr>
                <w:rFonts w:eastAsia="Times New Roman"/>
                <w:color w:val="000000" w:themeColor="text1"/>
                <w:kern w:val="0"/>
                <w:sz w:val="18"/>
                <w:szCs w:val="18"/>
              </w:rPr>
            </w:pPr>
            <w:r w:rsidRPr="001F4BD5">
              <w:rPr>
                <w:sz w:val="18"/>
                <w:szCs w:val="18"/>
              </w:rPr>
              <w:t>&lt;2,0</w:t>
            </w:r>
          </w:p>
        </w:tc>
        <w:tc>
          <w:tcPr>
            <w:tcW w:w="344" w:type="pct"/>
            <w:tcBorders>
              <w:left w:val="dotted" w:sz="4" w:space="0" w:color="000000"/>
              <w:bottom w:val="dotted" w:sz="4" w:space="0" w:color="000000"/>
              <w:right w:val="dotted" w:sz="4" w:space="0" w:color="000000"/>
            </w:tcBorders>
            <w:vAlign w:val="bottom"/>
          </w:tcPr>
          <w:p w14:paraId="1448C01E" w14:textId="053161D7" w:rsidR="008E5C2D" w:rsidRPr="001F4BD5" w:rsidRDefault="008E5C2D" w:rsidP="008E5C2D">
            <w:pPr>
              <w:widowControl/>
              <w:suppressAutoHyphens w:val="0"/>
              <w:jc w:val="center"/>
              <w:rPr>
                <w:rFonts w:eastAsia="Times New Roman"/>
                <w:color w:val="000000" w:themeColor="text1"/>
                <w:kern w:val="0"/>
                <w:sz w:val="18"/>
                <w:szCs w:val="18"/>
              </w:rPr>
            </w:pPr>
            <w:r w:rsidRPr="001F4BD5">
              <w:rPr>
                <w:color w:val="000000"/>
                <w:sz w:val="18"/>
                <w:szCs w:val="18"/>
              </w:rPr>
              <w:t>&lt;1,2</w:t>
            </w:r>
          </w:p>
        </w:tc>
        <w:tc>
          <w:tcPr>
            <w:tcW w:w="365" w:type="pct"/>
            <w:tcBorders>
              <w:left w:val="dotted" w:sz="4" w:space="0" w:color="000000"/>
              <w:bottom w:val="dotted" w:sz="4" w:space="0" w:color="000000"/>
              <w:right w:val="double" w:sz="4" w:space="0" w:color="000000"/>
            </w:tcBorders>
            <w:vAlign w:val="bottom"/>
          </w:tcPr>
          <w:p w14:paraId="45FEECFB" w14:textId="4941C7D6" w:rsidR="008E5C2D" w:rsidRPr="00CD4240" w:rsidRDefault="008E5C2D" w:rsidP="008E5C2D">
            <w:pPr>
              <w:widowControl/>
              <w:suppressAutoHyphens w:val="0"/>
              <w:jc w:val="center"/>
              <w:rPr>
                <w:rFonts w:eastAsia="Times New Roman"/>
                <w:color w:val="000000" w:themeColor="text1"/>
                <w:kern w:val="0"/>
                <w:sz w:val="18"/>
                <w:szCs w:val="18"/>
              </w:rPr>
            </w:pPr>
            <w:r w:rsidRPr="00CD4240">
              <w:rPr>
                <w:rFonts w:ascii="Times New Roman Baltic" w:hAnsi="Times New Roman Baltic" w:cs="Times New Roman Baltic"/>
                <w:sz w:val="18"/>
                <w:szCs w:val="18"/>
              </w:rPr>
              <w:t>&lt;1,2</w:t>
            </w:r>
          </w:p>
        </w:tc>
        <w:tc>
          <w:tcPr>
            <w:tcW w:w="344" w:type="pct"/>
            <w:tcBorders>
              <w:left w:val="double" w:sz="4" w:space="0" w:color="000000"/>
              <w:bottom w:val="dotted" w:sz="4" w:space="0" w:color="000000"/>
              <w:right w:val="dotted" w:sz="4" w:space="0" w:color="000000"/>
            </w:tcBorders>
            <w:vAlign w:val="center"/>
          </w:tcPr>
          <w:p w14:paraId="5FD627DB" w14:textId="1F26125C" w:rsidR="008E5C2D" w:rsidRPr="001F4BD5" w:rsidRDefault="008E5C2D" w:rsidP="008E5C2D">
            <w:pPr>
              <w:widowControl/>
              <w:suppressAutoHyphens w:val="0"/>
              <w:jc w:val="center"/>
              <w:rPr>
                <w:rFonts w:eastAsia="Times New Roman"/>
                <w:color w:val="000000" w:themeColor="text1"/>
                <w:kern w:val="0"/>
                <w:sz w:val="18"/>
                <w:szCs w:val="18"/>
              </w:rPr>
            </w:pPr>
            <w:r w:rsidRPr="001F4BD5">
              <w:rPr>
                <w:sz w:val="18"/>
                <w:szCs w:val="18"/>
              </w:rPr>
              <w:t>&lt;2,0</w:t>
            </w:r>
          </w:p>
        </w:tc>
        <w:tc>
          <w:tcPr>
            <w:tcW w:w="344" w:type="pct"/>
            <w:tcBorders>
              <w:left w:val="dotted" w:sz="4" w:space="0" w:color="000000"/>
              <w:bottom w:val="dotted" w:sz="4" w:space="0" w:color="000000"/>
              <w:right w:val="dotted" w:sz="4" w:space="0" w:color="000000"/>
            </w:tcBorders>
            <w:vAlign w:val="bottom"/>
          </w:tcPr>
          <w:p w14:paraId="35C3F21F" w14:textId="129B16EF" w:rsidR="008E5C2D" w:rsidRPr="001F4BD5" w:rsidRDefault="008E5C2D" w:rsidP="008E5C2D">
            <w:pPr>
              <w:widowControl/>
              <w:suppressAutoHyphens w:val="0"/>
              <w:jc w:val="center"/>
              <w:rPr>
                <w:rFonts w:eastAsia="Times New Roman"/>
                <w:color w:val="000000" w:themeColor="text1"/>
                <w:kern w:val="0"/>
                <w:sz w:val="18"/>
                <w:szCs w:val="18"/>
              </w:rPr>
            </w:pPr>
            <w:r w:rsidRPr="001F4BD5">
              <w:rPr>
                <w:color w:val="000000"/>
                <w:sz w:val="18"/>
                <w:szCs w:val="18"/>
              </w:rPr>
              <w:t>&lt;1,2</w:t>
            </w:r>
          </w:p>
        </w:tc>
        <w:tc>
          <w:tcPr>
            <w:tcW w:w="354" w:type="pct"/>
            <w:tcBorders>
              <w:left w:val="dotted" w:sz="4" w:space="0" w:color="000000"/>
              <w:bottom w:val="dotted" w:sz="4" w:space="0" w:color="000000"/>
              <w:right w:val="double" w:sz="4" w:space="0" w:color="000000"/>
            </w:tcBorders>
            <w:vAlign w:val="bottom"/>
          </w:tcPr>
          <w:p w14:paraId="392C68E0" w14:textId="384FE558" w:rsidR="008E5C2D" w:rsidRPr="00CD4240" w:rsidRDefault="008E5C2D" w:rsidP="008E5C2D">
            <w:pPr>
              <w:widowControl/>
              <w:suppressAutoHyphens w:val="0"/>
              <w:jc w:val="center"/>
              <w:rPr>
                <w:rFonts w:eastAsia="Times New Roman"/>
                <w:color w:val="000000" w:themeColor="text1"/>
                <w:kern w:val="0"/>
                <w:sz w:val="18"/>
                <w:szCs w:val="18"/>
              </w:rPr>
            </w:pPr>
            <w:r w:rsidRPr="00CD4240">
              <w:rPr>
                <w:rFonts w:ascii="Times New Roman Baltic" w:hAnsi="Times New Roman Baltic" w:cs="Times New Roman Baltic"/>
                <w:sz w:val="18"/>
                <w:szCs w:val="18"/>
              </w:rPr>
              <w:t>&lt;1,2</w:t>
            </w:r>
          </w:p>
        </w:tc>
        <w:tc>
          <w:tcPr>
            <w:tcW w:w="344" w:type="pct"/>
            <w:tcBorders>
              <w:left w:val="double" w:sz="4" w:space="0" w:color="000000"/>
              <w:bottom w:val="dotted" w:sz="4" w:space="0" w:color="000000"/>
              <w:right w:val="dotted" w:sz="4" w:space="0" w:color="000000"/>
            </w:tcBorders>
            <w:vAlign w:val="center"/>
          </w:tcPr>
          <w:p w14:paraId="77C03C81" w14:textId="38008573" w:rsidR="008E5C2D" w:rsidRPr="001F4BD5" w:rsidRDefault="008E5C2D" w:rsidP="008E5C2D">
            <w:pPr>
              <w:widowControl/>
              <w:suppressAutoHyphens w:val="0"/>
              <w:jc w:val="center"/>
              <w:rPr>
                <w:rFonts w:eastAsia="Times New Roman"/>
                <w:color w:val="000000" w:themeColor="text1"/>
                <w:kern w:val="0"/>
                <w:sz w:val="18"/>
                <w:szCs w:val="18"/>
              </w:rPr>
            </w:pPr>
            <w:r w:rsidRPr="001F4BD5">
              <w:rPr>
                <w:sz w:val="18"/>
                <w:szCs w:val="18"/>
              </w:rPr>
              <w:t>&lt;2,0</w:t>
            </w:r>
          </w:p>
        </w:tc>
        <w:tc>
          <w:tcPr>
            <w:tcW w:w="344" w:type="pct"/>
            <w:tcBorders>
              <w:left w:val="dotted" w:sz="4" w:space="0" w:color="000000"/>
              <w:bottom w:val="dotted" w:sz="4" w:space="0" w:color="000000"/>
              <w:right w:val="dotted" w:sz="4" w:space="0" w:color="000000"/>
            </w:tcBorders>
            <w:vAlign w:val="bottom"/>
          </w:tcPr>
          <w:p w14:paraId="24DE069E" w14:textId="070C5DDB" w:rsidR="008E5C2D" w:rsidRPr="001F4BD5" w:rsidRDefault="008E5C2D" w:rsidP="008E5C2D">
            <w:pPr>
              <w:widowControl/>
              <w:suppressAutoHyphens w:val="0"/>
              <w:jc w:val="center"/>
              <w:rPr>
                <w:rFonts w:eastAsia="Times New Roman"/>
                <w:color w:val="000000" w:themeColor="text1"/>
                <w:kern w:val="0"/>
                <w:sz w:val="18"/>
                <w:szCs w:val="18"/>
              </w:rPr>
            </w:pPr>
            <w:r w:rsidRPr="001F4BD5">
              <w:rPr>
                <w:color w:val="000000"/>
                <w:sz w:val="18"/>
                <w:szCs w:val="18"/>
              </w:rPr>
              <w:t>&lt;1,2</w:t>
            </w:r>
          </w:p>
        </w:tc>
        <w:tc>
          <w:tcPr>
            <w:tcW w:w="354" w:type="pct"/>
            <w:tcBorders>
              <w:left w:val="dotted" w:sz="4" w:space="0" w:color="000000"/>
              <w:bottom w:val="dotted" w:sz="4" w:space="0" w:color="000000"/>
              <w:right w:val="double" w:sz="4" w:space="0" w:color="000000"/>
            </w:tcBorders>
            <w:vAlign w:val="bottom"/>
          </w:tcPr>
          <w:p w14:paraId="74B0A8A6" w14:textId="4A70F527" w:rsidR="008E5C2D" w:rsidRPr="00CD4240" w:rsidRDefault="008E5C2D" w:rsidP="008E5C2D">
            <w:pPr>
              <w:widowControl/>
              <w:suppressAutoHyphens w:val="0"/>
              <w:jc w:val="center"/>
              <w:rPr>
                <w:rFonts w:eastAsia="Times New Roman"/>
                <w:color w:val="000000" w:themeColor="text1"/>
                <w:kern w:val="0"/>
                <w:sz w:val="18"/>
                <w:szCs w:val="18"/>
              </w:rPr>
            </w:pPr>
            <w:r w:rsidRPr="00CD4240">
              <w:rPr>
                <w:rFonts w:ascii="Times New Roman Baltic" w:hAnsi="Times New Roman Baltic" w:cs="Times New Roman Baltic"/>
                <w:sz w:val="18"/>
                <w:szCs w:val="18"/>
              </w:rPr>
              <w:t>&lt;1,2</w:t>
            </w:r>
          </w:p>
        </w:tc>
      </w:tr>
      <w:tr w:rsidR="008E5C2D" w:rsidRPr="001F4BD5" w14:paraId="425C4478" w14:textId="77777777" w:rsidTr="006E2F1E">
        <w:tc>
          <w:tcPr>
            <w:tcW w:w="1250" w:type="pct"/>
            <w:tcBorders>
              <w:left w:val="double" w:sz="4" w:space="0" w:color="000000"/>
              <w:bottom w:val="dotted" w:sz="4" w:space="0" w:color="000000"/>
              <w:right w:val="double" w:sz="4" w:space="0" w:color="000000"/>
            </w:tcBorders>
            <w:vAlign w:val="center"/>
          </w:tcPr>
          <w:p w14:paraId="75AE6549" w14:textId="185B26C8" w:rsidR="008E5C2D" w:rsidRPr="001F4BD5" w:rsidRDefault="008E5C2D" w:rsidP="008E5C2D">
            <w:pPr>
              <w:pStyle w:val="Lentelsturinys"/>
              <w:rPr>
                <w:color w:val="000000" w:themeColor="text1"/>
                <w:sz w:val="18"/>
                <w:szCs w:val="18"/>
              </w:rPr>
            </w:pPr>
            <w:r w:rsidRPr="001F4BD5">
              <w:rPr>
                <w:color w:val="000000" w:themeColor="text1"/>
                <w:sz w:val="18"/>
                <w:szCs w:val="18"/>
              </w:rPr>
              <w:t>Etilbenzenas, µg/l</w:t>
            </w:r>
          </w:p>
        </w:tc>
        <w:tc>
          <w:tcPr>
            <w:tcW w:w="264" w:type="pct"/>
            <w:tcBorders>
              <w:left w:val="double" w:sz="4" w:space="0" w:color="000000"/>
              <w:bottom w:val="dotted" w:sz="4" w:space="0" w:color="000000"/>
            </w:tcBorders>
            <w:vAlign w:val="center"/>
          </w:tcPr>
          <w:p w14:paraId="3E708B78" w14:textId="77777777" w:rsidR="008E5C2D" w:rsidRPr="001F4BD5" w:rsidRDefault="008E5C2D" w:rsidP="008E5C2D">
            <w:pPr>
              <w:pStyle w:val="Lentelsturinys"/>
              <w:jc w:val="center"/>
              <w:rPr>
                <w:color w:val="000000" w:themeColor="text1"/>
                <w:sz w:val="18"/>
                <w:szCs w:val="18"/>
              </w:rPr>
            </w:pPr>
            <w:r w:rsidRPr="001F4BD5">
              <w:rPr>
                <w:color w:val="000000" w:themeColor="text1"/>
                <w:sz w:val="18"/>
                <w:szCs w:val="18"/>
              </w:rPr>
              <w:t>300</w:t>
            </w:r>
          </w:p>
        </w:tc>
        <w:tc>
          <w:tcPr>
            <w:tcW w:w="359" w:type="pct"/>
            <w:tcBorders>
              <w:left w:val="single" w:sz="4" w:space="0" w:color="000000"/>
              <w:bottom w:val="dotted" w:sz="4" w:space="0" w:color="000000"/>
              <w:right w:val="double" w:sz="4" w:space="0" w:color="000000"/>
            </w:tcBorders>
          </w:tcPr>
          <w:p w14:paraId="7EA34E6F" w14:textId="77777777" w:rsidR="008E5C2D" w:rsidRPr="001F4BD5" w:rsidRDefault="008E5C2D" w:rsidP="008E5C2D">
            <w:pPr>
              <w:jc w:val="center"/>
              <w:rPr>
                <w:color w:val="000000" w:themeColor="text1"/>
                <w:sz w:val="18"/>
                <w:szCs w:val="18"/>
              </w:rPr>
            </w:pPr>
            <w:r w:rsidRPr="001F4BD5">
              <w:rPr>
                <w:color w:val="000000" w:themeColor="text1"/>
                <w:sz w:val="18"/>
                <w:szCs w:val="18"/>
              </w:rPr>
              <w:t>–</w:t>
            </w:r>
          </w:p>
        </w:tc>
        <w:tc>
          <w:tcPr>
            <w:tcW w:w="333" w:type="pct"/>
            <w:tcBorders>
              <w:left w:val="double" w:sz="4" w:space="0" w:color="000000"/>
              <w:bottom w:val="dotted" w:sz="4" w:space="0" w:color="000000"/>
              <w:right w:val="dotted" w:sz="4" w:space="0" w:color="000000"/>
            </w:tcBorders>
            <w:vAlign w:val="center"/>
          </w:tcPr>
          <w:p w14:paraId="5A050257" w14:textId="0B543DD7" w:rsidR="008E5C2D" w:rsidRPr="001F4BD5" w:rsidRDefault="008E5C2D" w:rsidP="008E5C2D">
            <w:pPr>
              <w:pStyle w:val="Lentelsturinys"/>
              <w:jc w:val="center"/>
              <w:rPr>
                <w:color w:val="000000" w:themeColor="text1"/>
                <w:sz w:val="18"/>
                <w:szCs w:val="18"/>
              </w:rPr>
            </w:pPr>
            <w:r w:rsidRPr="001F4BD5">
              <w:rPr>
                <w:sz w:val="18"/>
                <w:szCs w:val="18"/>
              </w:rPr>
              <w:t>&lt;2,0</w:t>
            </w:r>
          </w:p>
        </w:tc>
        <w:tc>
          <w:tcPr>
            <w:tcW w:w="344" w:type="pct"/>
            <w:tcBorders>
              <w:left w:val="dotted" w:sz="4" w:space="0" w:color="000000"/>
              <w:bottom w:val="dotted" w:sz="4" w:space="0" w:color="000000"/>
              <w:right w:val="dotted" w:sz="4" w:space="0" w:color="000000"/>
            </w:tcBorders>
            <w:vAlign w:val="bottom"/>
          </w:tcPr>
          <w:p w14:paraId="0D37B3ED" w14:textId="39D5206C" w:rsidR="008E5C2D" w:rsidRPr="001F4BD5" w:rsidRDefault="008E5C2D" w:rsidP="008E5C2D">
            <w:pPr>
              <w:pStyle w:val="Lentelsturinys"/>
              <w:jc w:val="center"/>
              <w:rPr>
                <w:color w:val="000000" w:themeColor="text1"/>
                <w:sz w:val="18"/>
                <w:szCs w:val="18"/>
              </w:rPr>
            </w:pPr>
            <w:r w:rsidRPr="001F4BD5">
              <w:rPr>
                <w:color w:val="000000"/>
                <w:sz w:val="18"/>
                <w:szCs w:val="18"/>
              </w:rPr>
              <w:t>&lt;0,9</w:t>
            </w:r>
          </w:p>
        </w:tc>
        <w:tc>
          <w:tcPr>
            <w:tcW w:w="365" w:type="pct"/>
            <w:tcBorders>
              <w:left w:val="dotted" w:sz="4" w:space="0" w:color="000000"/>
              <w:bottom w:val="dotted" w:sz="4" w:space="0" w:color="000000"/>
              <w:right w:val="double" w:sz="4" w:space="0" w:color="000000"/>
            </w:tcBorders>
            <w:vAlign w:val="bottom"/>
          </w:tcPr>
          <w:p w14:paraId="2CFE494A" w14:textId="7B9C3C59" w:rsidR="008E5C2D" w:rsidRPr="00CD4240" w:rsidRDefault="008E5C2D" w:rsidP="008E5C2D">
            <w:pPr>
              <w:pStyle w:val="Lentelsturinys"/>
              <w:jc w:val="center"/>
              <w:rPr>
                <w:color w:val="000000" w:themeColor="text1"/>
                <w:sz w:val="18"/>
                <w:szCs w:val="18"/>
              </w:rPr>
            </w:pPr>
            <w:r w:rsidRPr="00CD4240">
              <w:rPr>
                <w:rFonts w:ascii="Times New Roman Baltic" w:hAnsi="Times New Roman Baltic" w:cs="Times New Roman Baltic"/>
                <w:sz w:val="18"/>
                <w:szCs w:val="18"/>
              </w:rPr>
              <w:t>&lt;0,9</w:t>
            </w:r>
          </w:p>
        </w:tc>
        <w:tc>
          <w:tcPr>
            <w:tcW w:w="344" w:type="pct"/>
            <w:tcBorders>
              <w:left w:val="double" w:sz="4" w:space="0" w:color="000000"/>
              <w:bottom w:val="dotted" w:sz="4" w:space="0" w:color="000000"/>
              <w:right w:val="dotted" w:sz="4" w:space="0" w:color="000000"/>
            </w:tcBorders>
            <w:vAlign w:val="center"/>
          </w:tcPr>
          <w:p w14:paraId="324E6C95" w14:textId="381B4A10" w:rsidR="008E5C2D" w:rsidRPr="001F4BD5" w:rsidRDefault="008E5C2D" w:rsidP="008E5C2D">
            <w:pPr>
              <w:pStyle w:val="Lentelsturinys"/>
              <w:jc w:val="center"/>
              <w:rPr>
                <w:color w:val="000000" w:themeColor="text1"/>
                <w:sz w:val="18"/>
                <w:szCs w:val="18"/>
              </w:rPr>
            </w:pPr>
            <w:r w:rsidRPr="001F4BD5">
              <w:rPr>
                <w:sz w:val="18"/>
                <w:szCs w:val="18"/>
              </w:rPr>
              <w:t>&lt;2,0</w:t>
            </w:r>
          </w:p>
        </w:tc>
        <w:tc>
          <w:tcPr>
            <w:tcW w:w="344" w:type="pct"/>
            <w:tcBorders>
              <w:left w:val="dotted" w:sz="4" w:space="0" w:color="000000"/>
              <w:bottom w:val="dotted" w:sz="4" w:space="0" w:color="000000"/>
              <w:right w:val="dotted" w:sz="4" w:space="0" w:color="000000"/>
            </w:tcBorders>
            <w:vAlign w:val="bottom"/>
          </w:tcPr>
          <w:p w14:paraId="05A85BA9" w14:textId="09F5197D" w:rsidR="008E5C2D" w:rsidRPr="001F4BD5" w:rsidRDefault="008E5C2D" w:rsidP="008E5C2D">
            <w:pPr>
              <w:pStyle w:val="Lentelsturinys"/>
              <w:jc w:val="center"/>
              <w:rPr>
                <w:color w:val="000000" w:themeColor="text1"/>
                <w:sz w:val="18"/>
                <w:szCs w:val="18"/>
              </w:rPr>
            </w:pPr>
            <w:r w:rsidRPr="001F4BD5">
              <w:rPr>
                <w:color w:val="000000"/>
                <w:sz w:val="18"/>
                <w:szCs w:val="18"/>
              </w:rPr>
              <w:t>&lt;0,9</w:t>
            </w:r>
          </w:p>
        </w:tc>
        <w:tc>
          <w:tcPr>
            <w:tcW w:w="354" w:type="pct"/>
            <w:tcBorders>
              <w:left w:val="dotted" w:sz="4" w:space="0" w:color="000000"/>
              <w:bottom w:val="dotted" w:sz="4" w:space="0" w:color="000000"/>
              <w:right w:val="double" w:sz="4" w:space="0" w:color="000000"/>
            </w:tcBorders>
            <w:vAlign w:val="bottom"/>
          </w:tcPr>
          <w:p w14:paraId="26D11978" w14:textId="6C1E3722" w:rsidR="008E5C2D" w:rsidRPr="00CD4240" w:rsidRDefault="008E5C2D" w:rsidP="008E5C2D">
            <w:pPr>
              <w:pStyle w:val="Lentelsturinys"/>
              <w:jc w:val="center"/>
              <w:rPr>
                <w:color w:val="000000" w:themeColor="text1"/>
                <w:sz w:val="18"/>
                <w:szCs w:val="18"/>
              </w:rPr>
            </w:pPr>
            <w:r w:rsidRPr="00CD4240">
              <w:rPr>
                <w:rFonts w:ascii="Times New Roman Baltic" w:hAnsi="Times New Roman Baltic" w:cs="Times New Roman Baltic"/>
                <w:sz w:val="18"/>
                <w:szCs w:val="18"/>
              </w:rPr>
              <w:t>&lt;0,9</w:t>
            </w:r>
          </w:p>
        </w:tc>
        <w:tc>
          <w:tcPr>
            <w:tcW w:w="344" w:type="pct"/>
            <w:tcBorders>
              <w:left w:val="double" w:sz="4" w:space="0" w:color="000000"/>
              <w:bottom w:val="dotted" w:sz="4" w:space="0" w:color="000000"/>
              <w:right w:val="dotted" w:sz="4" w:space="0" w:color="000000"/>
            </w:tcBorders>
            <w:vAlign w:val="center"/>
          </w:tcPr>
          <w:p w14:paraId="3ECAD77A" w14:textId="46075FB9" w:rsidR="008E5C2D" w:rsidRPr="001F4BD5" w:rsidRDefault="008E5C2D" w:rsidP="008E5C2D">
            <w:pPr>
              <w:pStyle w:val="Lentelsturinys"/>
              <w:jc w:val="center"/>
              <w:rPr>
                <w:color w:val="000000" w:themeColor="text1"/>
                <w:sz w:val="18"/>
                <w:szCs w:val="18"/>
              </w:rPr>
            </w:pPr>
            <w:r w:rsidRPr="001F4BD5">
              <w:rPr>
                <w:sz w:val="18"/>
                <w:szCs w:val="18"/>
              </w:rPr>
              <w:t>&lt;2,0</w:t>
            </w:r>
          </w:p>
        </w:tc>
        <w:tc>
          <w:tcPr>
            <w:tcW w:w="344" w:type="pct"/>
            <w:tcBorders>
              <w:left w:val="dotted" w:sz="4" w:space="0" w:color="000000"/>
              <w:bottom w:val="dotted" w:sz="4" w:space="0" w:color="000000"/>
              <w:right w:val="dotted" w:sz="4" w:space="0" w:color="000000"/>
            </w:tcBorders>
            <w:vAlign w:val="bottom"/>
          </w:tcPr>
          <w:p w14:paraId="06B936B8" w14:textId="23F004F7" w:rsidR="008E5C2D" w:rsidRPr="001F4BD5" w:rsidRDefault="008E5C2D" w:rsidP="008E5C2D">
            <w:pPr>
              <w:pStyle w:val="Lentelsturinys"/>
              <w:jc w:val="center"/>
              <w:rPr>
                <w:color w:val="000000" w:themeColor="text1"/>
                <w:sz w:val="18"/>
                <w:szCs w:val="18"/>
              </w:rPr>
            </w:pPr>
            <w:r w:rsidRPr="001F4BD5">
              <w:rPr>
                <w:color w:val="000000"/>
                <w:sz w:val="18"/>
                <w:szCs w:val="18"/>
              </w:rPr>
              <w:t>&lt;0,9</w:t>
            </w:r>
          </w:p>
        </w:tc>
        <w:tc>
          <w:tcPr>
            <w:tcW w:w="354" w:type="pct"/>
            <w:tcBorders>
              <w:left w:val="dotted" w:sz="4" w:space="0" w:color="000000"/>
              <w:bottom w:val="dotted" w:sz="4" w:space="0" w:color="000000"/>
              <w:right w:val="double" w:sz="4" w:space="0" w:color="000000"/>
            </w:tcBorders>
            <w:vAlign w:val="bottom"/>
          </w:tcPr>
          <w:p w14:paraId="0A74EAB1" w14:textId="6A79A5F8" w:rsidR="008E5C2D" w:rsidRPr="00CD4240" w:rsidRDefault="008E5C2D" w:rsidP="008E5C2D">
            <w:pPr>
              <w:pStyle w:val="Lentelsturinys"/>
              <w:jc w:val="center"/>
              <w:rPr>
                <w:color w:val="000000" w:themeColor="text1"/>
                <w:sz w:val="18"/>
                <w:szCs w:val="18"/>
              </w:rPr>
            </w:pPr>
            <w:r w:rsidRPr="00CD4240">
              <w:rPr>
                <w:rFonts w:ascii="Times New Roman Baltic" w:hAnsi="Times New Roman Baltic" w:cs="Times New Roman Baltic"/>
                <w:sz w:val="18"/>
                <w:szCs w:val="18"/>
              </w:rPr>
              <w:t>&lt;0,9</w:t>
            </w:r>
          </w:p>
        </w:tc>
      </w:tr>
      <w:tr w:rsidR="008E5C2D" w:rsidRPr="001F4BD5" w14:paraId="189E6095" w14:textId="77777777" w:rsidTr="006E2F1E">
        <w:tc>
          <w:tcPr>
            <w:tcW w:w="1250" w:type="pct"/>
            <w:tcBorders>
              <w:left w:val="double" w:sz="4" w:space="0" w:color="000000"/>
              <w:bottom w:val="dotted" w:sz="4" w:space="0" w:color="000000"/>
              <w:right w:val="double" w:sz="4" w:space="0" w:color="000000"/>
            </w:tcBorders>
            <w:vAlign w:val="center"/>
          </w:tcPr>
          <w:p w14:paraId="68BB83F6" w14:textId="7B84B2B1" w:rsidR="008E5C2D" w:rsidRPr="001F4BD5" w:rsidRDefault="008E5C2D" w:rsidP="008E5C2D">
            <w:pPr>
              <w:pStyle w:val="Lentelsturinys"/>
              <w:rPr>
                <w:color w:val="000000" w:themeColor="text1"/>
                <w:sz w:val="18"/>
                <w:szCs w:val="18"/>
              </w:rPr>
            </w:pPr>
            <w:r w:rsidRPr="001F4BD5">
              <w:rPr>
                <w:color w:val="000000" w:themeColor="text1"/>
                <w:sz w:val="18"/>
                <w:szCs w:val="18"/>
              </w:rPr>
              <w:t>Ksileno izomerų suma, µg/l</w:t>
            </w:r>
          </w:p>
        </w:tc>
        <w:tc>
          <w:tcPr>
            <w:tcW w:w="264" w:type="pct"/>
            <w:tcBorders>
              <w:left w:val="double" w:sz="4" w:space="0" w:color="000000"/>
              <w:bottom w:val="dotted" w:sz="4" w:space="0" w:color="000000"/>
            </w:tcBorders>
            <w:vAlign w:val="center"/>
          </w:tcPr>
          <w:p w14:paraId="7CC2626F" w14:textId="77777777" w:rsidR="008E5C2D" w:rsidRPr="001F4BD5" w:rsidRDefault="008E5C2D" w:rsidP="008E5C2D">
            <w:pPr>
              <w:pStyle w:val="Lentelsturinys"/>
              <w:jc w:val="center"/>
              <w:rPr>
                <w:color w:val="000000" w:themeColor="text1"/>
                <w:sz w:val="18"/>
                <w:szCs w:val="18"/>
              </w:rPr>
            </w:pPr>
            <w:r w:rsidRPr="001F4BD5">
              <w:rPr>
                <w:color w:val="000000" w:themeColor="text1"/>
                <w:sz w:val="18"/>
                <w:szCs w:val="18"/>
              </w:rPr>
              <w:t>500</w:t>
            </w:r>
          </w:p>
        </w:tc>
        <w:tc>
          <w:tcPr>
            <w:tcW w:w="359" w:type="pct"/>
            <w:tcBorders>
              <w:left w:val="single" w:sz="4" w:space="0" w:color="000000"/>
              <w:bottom w:val="dotted" w:sz="4" w:space="0" w:color="000000"/>
              <w:right w:val="double" w:sz="4" w:space="0" w:color="000000"/>
            </w:tcBorders>
          </w:tcPr>
          <w:p w14:paraId="48473602" w14:textId="77777777" w:rsidR="008E5C2D" w:rsidRPr="001F4BD5" w:rsidRDefault="008E5C2D" w:rsidP="008E5C2D">
            <w:pPr>
              <w:jc w:val="center"/>
              <w:rPr>
                <w:color w:val="000000" w:themeColor="text1"/>
                <w:sz w:val="18"/>
                <w:szCs w:val="18"/>
              </w:rPr>
            </w:pPr>
            <w:r w:rsidRPr="001F4BD5">
              <w:rPr>
                <w:color w:val="000000" w:themeColor="text1"/>
                <w:sz w:val="18"/>
                <w:szCs w:val="18"/>
              </w:rPr>
              <w:t>–</w:t>
            </w:r>
          </w:p>
        </w:tc>
        <w:tc>
          <w:tcPr>
            <w:tcW w:w="333" w:type="pct"/>
            <w:tcBorders>
              <w:left w:val="double" w:sz="4" w:space="0" w:color="000000"/>
              <w:bottom w:val="dotted" w:sz="4" w:space="0" w:color="000000"/>
              <w:right w:val="dotted" w:sz="4" w:space="0" w:color="000000"/>
            </w:tcBorders>
            <w:vAlign w:val="center"/>
          </w:tcPr>
          <w:p w14:paraId="6EEFC3F7" w14:textId="61F41196" w:rsidR="008E5C2D" w:rsidRPr="001F4BD5" w:rsidRDefault="008E5C2D" w:rsidP="008E5C2D">
            <w:pPr>
              <w:pStyle w:val="Lentelsturinys"/>
              <w:jc w:val="center"/>
              <w:rPr>
                <w:color w:val="000000" w:themeColor="text1"/>
                <w:sz w:val="18"/>
                <w:szCs w:val="18"/>
              </w:rPr>
            </w:pPr>
            <w:r w:rsidRPr="001F4BD5">
              <w:rPr>
                <w:sz w:val="18"/>
                <w:szCs w:val="18"/>
              </w:rPr>
              <w:t>&lt;2,0</w:t>
            </w:r>
          </w:p>
        </w:tc>
        <w:tc>
          <w:tcPr>
            <w:tcW w:w="344" w:type="pct"/>
            <w:tcBorders>
              <w:left w:val="dotted" w:sz="4" w:space="0" w:color="000000"/>
              <w:bottom w:val="dotted" w:sz="4" w:space="0" w:color="000000"/>
              <w:right w:val="dotted" w:sz="4" w:space="0" w:color="000000"/>
            </w:tcBorders>
            <w:vAlign w:val="bottom"/>
          </w:tcPr>
          <w:p w14:paraId="7F3DC161" w14:textId="6B538A8C" w:rsidR="008E5C2D" w:rsidRPr="001F4BD5" w:rsidRDefault="008E5C2D" w:rsidP="008E5C2D">
            <w:pPr>
              <w:pStyle w:val="Lentelsturinys"/>
              <w:jc w:val="center"/>
              <w:rPr>
                <w:color w:val="000000" w:themeColor="text1"/>
                <w:sz w:val="18"/>
                <w:szCs w:val="18"/>
              </w:rPr>
            </w:pPr>
            <w:r w:rsidRPr="001F4BD5">
              <w:rPr>
                <w:color w:val="000000"/>
                <w:sz w:val="18"/>
                <w:szCs w:val="18"/>
              </w:rPr>
              <w:t>&lt;1,9</w:t>
            </w:r>
          </w:p>
        </w:tc>
        <w:tc>
          <w:tcPr>
            <w:tcW w:w="365" w:type="pct"/>
            <w:tcBorders>
              <w:left w:val="dotted" w:sz="4" w:space="0" w:color="000000"/>
              <w:bottom w:val="dotted" w:sz="4" w:space="0" w:color="000000"/>
              <w:right w:val="double" w:sz="4" w:space="0" w:color="000000"/>
            </w:tcBorders>
            <w:vAlign w:val="bottom"/>
          </w:tcPr>
          <w:p w14:paraId="7F30A0BE" w14:textId="33C419D8" w:rsidR="008E5C2D" w:rsidRPr="00CD4240" w:rsidRDefault="008E5C2D" w:rsidP="008E5C2D">
            <w:pPr>
              <w:pStyle w:val="Lentelsturinys"/>
              <w:jc w:val="center"/>
              <w:rPr>
                <w:color w:val="000000" w:themeColor="text1"/>
                <w:sz w:val="18"/>
                <w:szCs w:val="18"/>
              </w:rPr>
            </w:pPr>
            <w:r w:rsidRPr="00CD4240">
              <w:rPr>
                <w:rFonts w:ascii="Times New Roman Baltic" w:hAnsi="Times New Roman Baltic" w:cs="Times New Roman Baltic"/>
                <w:sz w:val="18"/>
                <w:szCs w:val="18"/>
              </w:rPr>
              <w:t>&lt;1,9</w:t>
            </w:r>
          </w:p>
        </w:tc>
        <w:tc>
          <w:tcPr>
            <w:tcW w:w="344" w:type="pct"/>
            <w:tcBorders>
              <w:left w:val="double" w:sz="4" w:space="0" w:color="000000"/>
              <w:bottom w:val="dotted" w:sz="4" w:space="0" w:color="000000"/>
              <w:right w:val="dotted" w:sz="4" w:space="0" w:color="000000"/>
            </w:tcBorders>
            <w:vAlign w:val="center"/>
          </w:tcPr>
          <w:p w14:paraId="079398A1" w14:textId="0BC22DEB" w:rsidR="008E5C2D" w:rsidRPr="001F4BD5" w:rsidRDefault="008E5C2D" w:rsidP="008E5C2D">
            <w:pPr>
              <w:pStyle w:val="Lentelsturinys"/>
              <w:jc w:val="center"/>
              <w:rPr>
                <w:color w:val="000000" w:themeColor="text1"/>
                <w:sz w:val="18"/>
                <w:szCs w:val="18"/>
              </w:rPr>
            </w:pPr>
            <w:r w:rsidRPr="001F4BD5">
              <w:rPr>
                <w:sz w:val="18"/>
                <w:szCs w:val="18"/>
              </w:rPr>
              <w:t>&lt;2,0</w:t>
            </w:r>
          </w:p>
        </w:tc>
        <w:tc>
          <w:tcPr>
            <w:tcW w:w="344" w:type="pct"/>
            <w:tcBorders>
              <w:left w:val="dotted" w:sz="4" w:space="0" w:color="000000"/>
              <w:bottom w:val="dotted" w:sz="4" w:space="0" w:color="000000"/>
              <w:right w:val="dotted" w:sz="4" w:space="0" w:color="000000"/>
            </w:tcBorders>
            <w:vAlign w:val="bottom"/>
          </w:tcPr>
          <w:p w14:paraId="445318DA" w14:textId="336835C3" w:rsidR="008E5C2D" w:rsidRPr="001F4BD5" w:rsidRDefault="008E5C2D" w:rsidP="008E5C2D">
            <w:pPr>
              <w:pStyle w:val="Lentelsturinys"/>
              <w:jc w:val="center"/>
              <w:rPr>
                <w:color w:val="000000" w:themeColor="text1"/>
                <w:sz w:val="18"/>
                <w:szCs w:val="18"/>
              </w:rPr>
            </w:pPr>
            <w:r w:rsidRPr="001F4BD5">
              <w:rPr>
                <w:color w:val="000000"/>
                <w:sz w:val="18"/>
                <w:szCs w:val="18"/>
              </w:rPr>
              <w:t>&lt;1,9</w:t>
            </w:r>
          </w:p>
        </w:tc>
        <w:tc>
          <w:tcPr>
            <w:tcW w:w="354" w:type="pct"/>
            <w:tcBorders>
              <w:left w:val="dotted" w:sz="4" w:space="0" w:color="000000"/>
              <w:bottom w:val="dotted" w:sz="4" w:space="0" w:color="000000"/>
              <w:right w:val="double" w:sz="4" w:space="0" w:color="000000"/>
            </w:tcBorders>
            <w:vAlign w:val="bottom"/>
          </w:tcPr>
          <w:p w14:paraId="42ED3E29" w14:textId="5E360F35" w:rsidR="008E5C2D" w:rsidRPr="00CD4240" w:rsidRDefault="008E5C2D" w:rsidP="008E5C2D">
            <w:pPr>
              <w:pStyle w:val="Lentelsturinys"/>
              <w:jc w:val="center"/>
              <w:rPr>
                <w:color w:val="000000" w:themeColor="text1"/>
                <w:sz w:val="18"/>
                <w:szCs w:val="18"/>
              </w:rPr>
            </w:pPr>
            <w:r w:rsidRPr="00CD4240">
              <w:rPr>
                <w:rFonts w:ascii="Times New Roman Baltic" w:hAnsi="Times New Roman Baltic" w:cs="Times New Roman Baltic"/>
                <w:sz w:val="18"/>
                <w:szCs w:val="18"/>
              </w:rPr>
              <w:t>&lt;1,9</w:t>
            </w:r>
          </w:p>
        </w:tc>
        <w:tc>
          <w:tcPr>
            <w:tcW w:w="344" w:type="pct"/>
            <w:tcBorders>
              <w:left w:val="double" w:sz="4" w:space="0" w:color="000000"/>
              <w:bottom w:val="dotted" w:sz="4" w:space="0" w:color="000000"/>
              <w:right w:val="dotted" w:sz="4" w:space="0" w:color="000000"/>
            </w:tcBorders>
            <w:vAlign w:val="center"/>
          </w:tcPr>
          <w:p w14:paraId="22767201" w14:textId="47923570" w:rsidR="008E5C2D" w:rsidRPr="001F4BD5" w:rsidRDefault="008E5C2D" w:rsidP="008E5C2D">
            <w:pPr>
              <w:pStyle w:val="Lentelsturinys"/>
              <w:jc w:val="center"/>
              <w:rPr>
                <w:color w:val="000000" w:themeColor="text1"/>
                <w:sz w:val="18"/>
                <w:szCs w:val="18"/>
              </w:rPr>
            </w:pPr>
            <w:r w:rsidRPr="001F4BD5">
              <w:rPr>
                <w:sz w:val="18"/>
                <w:szCs w:val="18"/>
              </w:rPr>
              <w:t>&lt;2,0</w:t>
            </w:r>
          </w:p>
        </w:tc>
        <w:tc>
          <w:tcPr>
            <w:tcW w:w="344" w:type="pct"/>
            <w:tcBorders>
              <w:left w:val="dotted" w:sz="4" w:space="0" w:color="000000"/>
              <w:bottom w:val="dotted" w:sz="4" w:space="0" w:color="000000"/>
              <w:right w:val="dotted" w:sz="4" w:space="0" w:color="000000"/>
            </w:tcBorders>
            <w:vAlign w:val="bottom"/>
          </w:tcPr>
          <w:p w14:paraId="3500524D" w14:textId="4F18E4E0" w:rsidR="008E5C2D" w:rsidRPr="001F4BD5" w:rsidRDefault="008E5C2D" w:rsidP="008E5C2D">
            <w:pPr>
              <w:pStyle w:val="Lentelsturinys"/>
              <w:jc w:val="center"/>
              <w:rPr>
                <w:color w:val="000000" w:themeColor="text1"/>
                <w:sz w:val="18"/>
                <w:szCs w:val="18"/>
              </w:rPr>
            </w:pPr>
            <w:r w:rsidRPr="001F4BD5">
              <w:rPr>
                <w:color w:val="000000"/>
                <w:sz w:val="18"/>
                <w:szCs w:val="18"/>
              </w:rPr>
              <w:t>&lt;1,9</w:t>
            </w:r>
          </w:p>
        </w:tc>
        <w:tc>
          <w:tcPr>
            <w:tcW w:w="354" w:type="pct"/>
            <w:tcBorders>
              <w:left w:val="dotted" w:sz="4" w:space="0" w:color="000000"/>
              <w:bottom w:val="dotted" w:sz="4" w:space="0" w:color="000000"/>
              <w:right w:val="double" w:sz="4" w:space="0" w:color="000000"/>
            </w:tcBorders>
            <w:vAlign w:val="bottom"/>
          </w:tcPr>
          <w:p w14:paraId="686227D1" w14:textId="57E0FBE6" w:rsidR="008E5C2D" w:rsidRPr="00CD4240" w:rsidRDefault="008E5C2D" w:rsidP="008E5C2D">
            <w:pPr>
              <w:pStyle w:val="Lentelsturinys"/>
              <w:jc w:val="center"/>
              <w:rPr>
                <w:color w:val="000000" w:themeColor="text1"/>
                <w:sz w:val="18"/>
                <w:szCs w:val="18"/>
              </w:rPr>
            </w:pPr>
            <w:r w:rsidRPr="00CD4240">
              <w:rPr>
                <w:rFonts w:ascii="Times New Roman Baltic" w:hAnsi="Times New Roman Baltic" w:cs="Times New Roman Baltic"/>
                <w:sz w:val="18"/>
                <w:szCs w:val="18"/>
              </w:rPr>
              <w:t>&lt;1,9</w:t>
            </w:r>
          </w:p>
        </w:tc>
      </w:tr>
      <w:tr w:rsidR="008E5C2D" w:rsidRPr="001F4BD5" w14:paraId="1DD46D34" w14:textId="77777777" w:rsidTr="006E2F1E">
        <w:tc>
          <w:tcPr>
            <w:tcW w:w="1250" w:type="pct"/>
            <w:tcBorders>
              <w:left w:val="double" w:sz="4" w:space="0" w:color="000000"/>
              <w:bottom w:val="dotted" w:sz="4" w:space="0" w:color="000000"/>
              <w:right w:val="double" w:sz="4" w:space="0" w:color="000000"/>
            </w:tcBorders>
            <w:vAlign w:val="center"/>
          </w:tcPr>
          <w:p w14:paraId="0EEBFDF0" w14:textId="7E3B34C9" w:rsidR="008E5C2D" w:rsidRPr="001F4BD5" w:rsidRDefault="008E5C2D" w:rsidP="008E5C2D">
            <w:pPr>
              <w:pStyle w:val="Lentelsturinys"/>
              <w:rPr>
                <w:color w:val="000000" w:themeColor="text1"/>
                <w:sz w:val="18"/>
                <w:szCs w:val="18"/>
              </w:rPr>
            </w:pPr>
            <w:r w:rsidRPr="001F4BD5">
              <w:rPr>
                <w:color w:val="000000" w:themeColor="text1"/>
                <w:sz w:val="18"/>
                <w:szCs w:val="18"/>
              </w:rPr>
              <w:t>BEA (C</w:t>
            </w:r>
            <w:r w:rsidRPr="001F4BD5">
              <w:rPr>
                <w:color w:val="000000" w:themeColor="text1"/>
                <w:sz w:val="18"/>
                <w:szCs w:val="18"/>
                <w:vertAlign w:val="subscript"/>
              </w:rPr>
              <w:t>6</w:t>
            </w:r>
            <w:r w:rsidRPr="001F4BD5">
              <w:rPr>
                <w:color w:val="000000" w:themeColor="text1"/>
                <w:sz w:val="18"/>
                <w:szCs w:val="18"/>
              </w:rPr>
              <w:t>-C</w:t>
            </w:r>
            <w:r w:rsidRPr="001F4BD5">
              <w:rPr>
                <w:color w:val="000000" w:themeColor="text1"/>
                <w:sz w:val="18"/>
                <w:szCs w:val="18"/>
                <w:vertAlign w:val="subscript"/>
              </w:rPr>
              <w:t>10</w:t>
            </w:r>
            <w:r w:rsidRPr="001F4BD5">
              <w:rPr>
                <w:color w:val="000000" w:themeColor="text1"/>
                <w:sz w:val="18"/>
                <w:szCs w:val="18"/>
              </w:rPr>
              <w:t>), mg/l</w:t>
            </w:r>
          </w:p>
        </w:tc>
        <w:tc>
          <w:tcPr>
            <w:tcW w:w="264" w:type="pct"/>
            <w:tcBorders>
              <w:left w:val="double" w:sz="4" w:space="0" w:color="000000"/>
              <w:bottom w:val="dotted" w:sz="4" w:space="0" w:color="000000"/>
            </w:tcBorders>
            <w:vAlign w:val="center"/>
          </w:tcPr>
          <w:p w14:paraId="0E799072" w14:textId="77777777" w:rsidR="008E5C2D" w:rsidRPr="001F4BD5" w:rsidRDefault="008E5C2D" w:rsidP="008E5C2D">
            <w:pPr>
              <w:pStyle w:val="Lentelsturinys"/>
              <w:jc w:val="center"/>
              <w:rPr>
                <w:color w:val="000000" w:themeColor="text1"/>
                <w:sz w:val="18"/>
                <w:szCs w:val="18"/>
              </w:rPr>
            </w:pPr>
            <w:r w:rsidRPr="001F4BD5">
              <w:rPr>
                <w:color w:val="000000" w:themeColor="text1"/>
                <w:sz w:val="18"/>
                <w:szCs w:val="18"/>
              </w:rPr>
              <w:t>10</w:t>
            </w:r>
          </w:p>
        </w:tc>
        <w:tc>
          <w:tcPr>
            <w:tcW w:w="359" w:type="pct"/>
            <w:tcBorders>
              <w:left w:val="single" w:sz="4" w:space="0" w:color="000000"/>
              <w:bottom w:val="dotted" w:sz="4" w:space="0" w:color="000000"/>
              <w:right w:val="double" w:sz="4" w:space="0" w:color="000000"/>
            </w:tcBorders>
          </w:tcPr>
          <w:p w14:paraId="68A717FD" w14:textId="77777777" w:rsidR="008E5C2D" w:rsidRPr="001F4BD5" w:rsidRDefault="008E5C2D" w:rsidP="008E5C2D">
            <w:pPr>
              <w:jc w:val="center"/>
              <w:rPr>
                <w:color w:val="000000" w:themeColor="text1"/>
                <w:sz w:val="18"/>
                <w:szCs w:val="18"/>
              </w:rPr>
            </w:pPr>
            <w:r w:rsidRPr="001F4BD5">
              <w:rPr>
                <w:color w:val="000000" w:themeColor="text1"/>
                <w:sz w:val="18"/>
                <w:szCs w:val="18"/>
              </w:rPr>
              <w:t>–</w:t>
            </w:r>
          </w:p>
        </w:tc>
        <w:tc>
          <w:tcPr>
            <w:tcW w:w="333" w:type="pct"/>
            <w:tcBorders>
              <w:left w:val="double" w:sz="4" w:space="0" w:color="000000"/>
              <w:bottom w:val="dotted" w:sz="4" w:space="0" w:color="000000"/>
              <w:right w:val="dotted" w:sz="4" w:space="0" w:color="000000"/>
            </w:tcBorders>
            <w:vAlign w:val="center"/>
          </w:tcPr>
          <w:p w14:paraId="6D50360D" w14:textId="6420BA3D" w:rsidR="008E5C2D" w:rsidRPr="001F4BD5" w:rsidRDefault="008E5C2D" w:rsidP="008E5C2D">
            <w:pPr>
              <w:pStyle w:val="Lentelsturinys"/>
              <w:jc w:val="center"/>
              <w:rPr>
                <w:color w:val="000000" w:themeColor="text1"/>
                <w:sz w:val="18"/>
                <w:szCs w:val="18"/>
              </w:rPr>
            </w:pPr>
            <w:r w:rsidRPr="001F4BD5">
              <w:rPr>
                <w:sz w:val="18"/>
                <w:szCs w:val="18"/>
              </w:rPr>
              <w:t>&lt;0,11</w:t>
            </w:r>
          </w:p>
        </w:tc>
        <w:tc>
          <w:tcPr>
            <w:tcW w:w="344" w:type="pct"/>
            <w:tcBorders>
              <w:left w:val="dotted" w:sz="4" w:space="0" w:color="000000"/>
              <w:bottom w:val="dotted" w:sz="4" w:space="0" w:color="000000"/>
              <w:right w:val="dotted" w:sz="4" w:space="0" w:color="000000"/>
            </w:tcBorders>
            <w:vAlign w:val="bottom"/>
          </w:tcPr>
          <w:p w14:paraId="39367534" w14:textId="56959325" w:rsidR="008E5C2D" w:rsidRPr="001F4BD5" w:rsidRDefault="008E5C2D" w:rsidP="008E5C2D">
            <w:pPr>
              <w:widowControl/>
              <w:suppressAutoHyphens w:val="0"/>
              <w:jc w:val="center"/>
              <w:rPr>
                <w:rFonts w:eastAsia="Times New Roman"/>
                <w:color w:val="000000" w:themeColor="text1"/>
                <w:kern w:val="0"/>
                <w:sz w:val="18"/>
                <w:szCs w:val="18"/>
              </w:rPr>
            </w:pPr>
            <w:r w:rsidRPr="001F4BD5">
              <w:rPr>
                <w:color w:val="000000"/>
                <w:sz w:val="18"/>
                <w:szCs w:val="18"/>
              </w:rPr>
              <w:t>&lt;0,14</w:t>
            </w:r>
          </w:p>
        </w:tc>
        <w:tc>
          <w:tcPr>
            <w:tcW w:w="365" w:type="pct"/>
            <w:tcBorders>
              <w:left w:val="dotted" w:sz="4" w:space="0" w:color="000000"/>
              <w:bottom w:val="dotted" w:sz="4" w:space="0" w:color="000000"/>
              <w:right w:val="double" w:sz="4" w:space="0" w:color="000000"/>
            </w:tcBorders>
            <w:vAlign w:val="bottom"/>
          </w:tcPr>
          <w:p w14:paraId="793B15B1" w14:textId="1E198DFC" w:rsidR="008E5C2D" w:rsidRPr="00CD4240" w:rsidRDefault="008E5C2D" w:rsidP="008E5C2D">
            <w:pPr>
              <w:widowControl/>
              <w:suppressAutoHyphens w:val="0"/>
              <w:jc w:val="center"/>
              <w:rPr>
                <w:rFonts w:eastAsia="Times New Roman"/>
                <w:color w:val="000000" w:themeColor="text1"/>
                <w:kern w:val="0"/>
                <w:sz w:val="18"/>
                <w:szCs w:val="18"/>
              </w:rPr>
            </w:pPr>
            <w:r w:rsidRPr="00CD4240">
              <w:rPr>
                <w:rFonts w:ascii="Times New Roman Baltic" w:hAnsi="Times New Roman Baltic" w:cs="Times New Roman Baltic"/>
                <w:sz w:val="18"/>
                <w:szCs w:val="18"/>
              </w:rPr>
              <w:t>&lt;</w:t>
            </w:r>
            <w:r>
              <w:rPr>
                <w:rFonts w:ascii="Times New Roman Baltic" w:hAnsi="Times New Roman Baltic" w:cs="Times New Roman Baltic"/>
                <w:sz w:val="18"/>
                <w:szCs w:val="18"/>
              </w:rPr>
              <w:t>0,</w:t>
            </w:r>
            <w:r w:rsidRPr="00CD4240">
              <w:rPr>
                <w:rFonts w:ascii="Times New Roman Baltic" w:hAnsi="Times New Roman Baltic" w:cs="Times New Roman Baltic"/>
                <w:sz w:val="18"/>
                <w:szCs w:val="18"/>
              </w:rPr>
              <w:t>1</w:t>
            </w:r>
            <w:r>
              <w:rPr>
                <w:rFonts w:ascii="Times New Roman Baltic" w:hAnsi="Times New Roman Baltic" w:cs="Times New Roman Baltic"/>
                <w:sz w:val="18"/>
                <w:szCs w:val="18"/>
              </w:rPr>
              <w:t>4</w:t>
            </w:r>
          </w:p>
        </w:tc>
        <w:tc>
          <w:tcPr>
            <w:tcW w:w="344" w:type="pct"/>
            <w:tcBorders>
              <w:left w:val="double" w:sz="4" w:space="0" w:color="000000"/>
              <w:bottom w:val="dotted" w:sz="4" w:space="0" w:color="000000"/>
              <w:right w:val="dotted" w:sz="4" w:space="0" w:color="000000"/>
            </w:tcBorders>
            <w:vAlign w:val="center"/>
          </w:tcPr>
          <w:p w14:paraId="6ABC2447" w14:textId="0CFA43D0" w:rsidR="008E5C2D" w:rsidRPr="001F4BD5" w:rsidRDefault="008E5C2D" w:rsidP="008E5C2D">
            <w:pPr>
              <w:pStyle w:val="Lentelsturinys"/>
              <w:jc w:val="center"/>
              <w:rPr>
                <w:color w:val="000000" w:themeColor="text1"/>
                <w:sz w:val="18"/>
                <w:szCs w:val="18"/>
              </w:rPr>
            </w:pPr>
            <w:r w:rsidRPr="001F4BD5">
              <w:rPr>
                <w:sz w:val="18"/>
                <w:szCs w:val="18"/>
              </w:rPr>
              <w:t>&lt;0,11</w:t>
            </w:r>
          </w:p>
        </w:tc>
        <w:tc>
          <w:tcPr>
            <w:tcW w:w="344" w:type="pct"/>
            <w:tcBorders>
              <w:left w:val="dotted" w:sz="4" w:space="0" w:color="000000"/>
              <w:bottom w:val="dotted" w:sz="4" w:space="0" w:color="000000"/>
              <w:right w:val="dotted" w:sz="4" w:space="0" w:color="000000"/>
            </w:tcBorders>
            <w:vAlign w:val="bottom"/>
          </w:tcPr>
          <w:p w14:paraId="4EC8B718" w14:textId="780830B7" w:rsidR="008E5C2D" w:rsidRPr="001F4BD5" w:rsidRDefault="008E5C2D" w:rsidP="008E5C2D">
            <w:pPr>
              <w:pStyle w:val="Lentelsturinys"/>
              <w:jc w:val="center"/>
              <w:rPr>
                <w:color w:val="000000" w:themeColor="text1"/>
                <w:sz w:val="18"/>
                <w:szCs w:val="18"/>
              </w:rPr>
            </w:pPr>
            <w:r w:rsidRPr="001F4BD5">
              <w:rPr>
                <w:color w:val="000000"/>
                <w:sz w:val="18"/>
                <w:szCs w:val="18"/>
              </w:rPr>
              <w:t>&lt;0,14</w:t>
            </w:r>
          </w:p>
        </w:tc>
        <w:tc>
          <w:tcPr>
            <w:tcW w:w="354" w:type="pct"/>
            <w:tcBorders>
              <w:left w:val="dotted" w:sz="4" w:space="0" w:color="000000"/>
              <w:bottom w:val="dotted" w:sz="4" w:space="0" w:color="000000"/>
              <w:right w:val="double" w:sz="4" w:space="0" w:color="000000"/>
            </w:tcBorders>
            <w:vAlign w:val="bottom"/>
          </w:tcPr>
          <w:p w14:paraId="052504DD" w14:textId="1DBEC3B0" w:rsidR="008E5C2D" w:rsidRPr="00CD4240" w:rsidRDefault="008E5C2D" w:rsidP="008E5C2D">
            <w:pPr>
              <w:widowControl/>
              <w:suppressAutoHyphens w:val="0"/>
              <w:jc w:val="center"/>
              <w:rPr>
                <w:rFonts w:eastAsia="Times New Roman"/>
                <w:color w:val="000000" w:themeColor="text1"/>
                <w:kern w:val="0"/>
                <w:sz w:val="18"/>
                <w:szCs w:val="18"/>
              </w:rPr>
            </w:pPr>
            <w:r w:rsidRPr="00CD4240">
              <w:rPr>
                <w:rFonts w:ascii="Times New Roman Baltic" w:hAnsi="Times New Roman Baltic" w:cs="Times New Roman Baltic"/>
                <w:sz w:val="18"/>
                <w:szCs w:val="18"/>
              </w:rPr>
              <w:t>&lt;</w:t>
            </w:r>
            <w:r>
              <w:rPr>
                <w:rFonts w:ascii="Times New Roman Baltic" w:hAnsi="Times New Roman Baltic" w:cs="Times New Roman Baltic"/>
                <w:sz w:val="18"/>
                <w:szCs w:val="18"/>
              </w:rPr>
              <w:t>0,</w:t>
            </w:r>
            <w:r w:rsidRPr="00CD4240">
              <w:rPr>
                <w:rFonts w:ascii="Times New Roman Baltic" w:hAnsi="Times New Roman Baltic" w:cs="Times New Roman Baltic"/>
                <w:sz w:val="18"/>
                <w:szCs w:val="18"/>
              </w:rPr>
              <w:t>1</w:t>
            </w:r>
            <w:r>
              <w:rPr>
                <w:rFonts w:ascii="Times New Roman Baltic" w:hAnsi="Times New Roman Baltic" w:cs="Times New Roman Baltic"/>
                <w:sz w:val="18"/>
                <w:szCs w:val="18"/>
              </w:rPr>
              <w:t>4</w:t>
            </w:r>
          </w:p>
        </w:tc>
        <w:tc>
          <w:tcPr>
            <w:tcW w:w="344" w:type="pct"/>
            <w:tcBorders>
              <w:left w:val="double" w:sz="4" w:space="0" w:color="000000"/>
              <w:bottom w:val="dotted" w:sz="4" w:space="0" w:color="000000"/>
              <w:right w:val="dotted" w:sz="4" w:space="0" w:color="000000"/>
            </w:tcBorders>
            <w:vAlign w:val="center"/>
          </w:tcPr>
          <w:p w14:paraId="78385066" w14:textId="76064EE6" w:rsidR="008E5C2D" w:rsidRPr="001F4BD5" w:rsidRDefault="008E5C2D" w:rsidP="008E5C2D">
            <w:pPr>
              <w:pStyle w:val="Lentelsturinys"/>
              <w:jc w:val="center"/>
              <w:rPr>
                <w:color w:val="000000" w:themeColor="text1"/>
                <w:sz w:val="18"/>
                <w:szCs w:val="18"/>
              </w:rPr>
            </w:pPr>
            <w:r w:rsidRPr="001F4BD5">
              <w:rPr>
                <w:sz w:val="18"/>
                <w:szCs w:val="18"/>
              </w:rPr>
              <w:t>&lt;0,11</w:t>
            </w:r>
          </w:p>
        </w:tc>
        <w:tc>
          <w:tcPr>
            <w:tcW w:w="344" w:type="pct"/>
            <w:tcBorders>
              <w:left w:val="dotted" w:sz="4" w:space="0" w:color="000000"/>
              <w:bottom w:val="dotted" w:sz="4" w:space="0" w:color="000000"/>
              <w:right w:val="dotted" w:sz="4" w:space="0" w:color="000000"/>
            </w:tcBorders>
            <w:vAlign w:val="bottom"/>
          </w:tcPr>
          <w:p w14:paraId="23714926" w14:textId="6B0DC8E2" w:rsidR="008E5C2D" w:rsidRPr="001F4BD5" w:rsidRDefault="008E5C2D" w:rsidP="008E5C2D">
            <w:pPr>
              <w:pStyle w:val="Lentelsturinys"/>
              <w:jc w:val="center"/>
              <w:rPr>
                <w:color w:val="000000" w:themeColor="text1"/>
                <w:sz w:val="18"/>
                <w:szCs w:val="18"/>
              </w:rPr>
            </w:pPr>
            <w:r w:rsidRPr="001F4BD5">
              <w:rPr>
                <w:color w:val="000000"/>
                <w:sz w:val="18"/>
                <w:szCs w:val="18"/>
              </w:rPr>
              <w:t>&lt;0,14</w:t>
            </w:r>
          </w:p>
        </w:tc>
        <w:tc>
          <w:tcPr>
            <w:tcW w:w="354" w:type="pct"/>
            <w:tcBorders>
              <w:left w:val="dotted" w:sz="4" w:space="0" w:color="000000"/>
              <w:bottom w:val="dotted" w:sz="4" w:space="0" w:color="000000"/>
              <w:right w:val="double" w:sz="4" w:space="0" w:color="000000"/>
            </w:tcBorders>
            <w:vAlign w:val="bottom"/>
          </w:tcPr>
          <w:p w14:paraId="4C100674" w14:textId="13C106E2" w:rsidR="008E5C2D" w:rsidRPr="00CD4240" w:rsidRDefault="008E5C2D" w:rsidP="008E5C2D">
            <w:pPr>
              <w:widowControl/>
              <w:suppressAutoHyphens w:val="0"/>
              <w:jc w:val="center"/>
              <w:rPr>
                <w:rFonts w:eastAsia="Times New Roman"/>
                <w:color w:val="000000" w:themeColor="text1"/>
                <w:kern w:val="0"/>
                <w:sz w:val="18"/>
                <w:szCs w:val="18"/>
              </w:rPr>
            </w:pPr>
            <w:r w:rsidRPr="00CD4240">
              <w:rPr>
                <w:rFonts w:ascii="Times New Roman Baltic" w:hAnsi="Times New Roman Baltic" w:cs="Times New Roman Baltic"/>
                <w:sz w:val="18"/>
                <w:szCs w:val="18"/>
              </w:rPr>
              <w:t>&lt;</w:t>
            </w:r>
            <w:r>
              <w:rPr>
                <w:rFonts w:ascii="Times New Roman Baltic" w:hAnsi="Times New Roman Baltic" w:cs="Times New Roman Baltic"/>
                <w:sz w:val="18"/>
                <w:szCs w:val="18"/>
              </w:rPr>
              <w:t>0,</w:t>
            </w:r>
            <w:r w:rsidRPr="00CD4240">
              <w:rPr>
                <w:rFonts w:ascii="Times New Roman Baltic" w:hAnsi="Times New Roman Baltic" w:cs="Times New Roman Baltic"/>
                <w:sz w:val="18"/>
                <w:szCs w:val="18"/>
              </w:rPr>
              <w:t>1</w:t>
            </w:r>
            <w:r>
              <w:rPr>
                <w:rFonts w:ascii="Times New Roman Baltic" w:hAnsi="Times New Roman Baltic" w:cs="Times New Roman Baltic"/>
                <w:sz w:val="18"/>
                <w:szCs w:val="18"/>
              </w:rPr>
              <w:t>4</w:t>
            </w:r>
          </w:p>
        </w:tc>
      </w:tr>
      <w:tr w:rsidR="008E5C2D" w:rsidRPr="001F4BD5" w14:paraId="4A404566" w14:textId="77777777" w:rsidTr="006E2F1E">
        <w:trPr>
          <w:trHeight w:val="70"/>
        </w:trPr>
        <w:tc>
          <w:tcPr>
            <w:tcW w:w="1250" w:type="pct"/>
            <w:tcBorders>
              <w:left w:val="double" w:sz="4" w:space="0" w:color="000000"/>
              <w:bottom w:val="single" w:sz="4" w:space="0" w:color="000000"/>
              <w:right w:val="double" w:sz="4" w:space="0" w:color="000000"/>
            </w:tcBorders>
            <w:vAlign w:val="center"/>
          </w:tcPr>
          <w:p w14:paraId="796E2E4B" w14:textId="7DA38FE1" w:rsidR="008E5C2D" w:rsidRPr="001F4BD5" w:rsidRDefault="008E5C2D" w:rsidP="008E5C2D">
            <w:pPr>
              <w:pStyle w:val="Lentelsturinys"/>
              <w:rPr>
                <w:color w:val="000000" w:themeColor="text1"/>
                <w:sz w:val="18"/>
                <w:szCs w:val="18"/>
              </w:rPr>
            </w:pPr>
            <w:r w:rsidRPr="001F4BD5">
              <w:rPr>
                <w:color w:val="000000" w:themeColor="text1"/>
                <w:sz w:val="18"/>
                <w:szCs w:val="18"/>
              </w:rPr>
              <w:t>DEA (C</w:t>
            </w:r>
            <w:r w:rsidRPr="001F4BD5">
              <w:rPr>
                <w:color w:val="000000" w:themeColor="text1"/>
                <w:sz w:val="18"/>
                <w:szCs w:val="18"/>
                <w:vertAlign w:val="subscript"/>
              </w:rPr>
              <w:t>10</w:t>
            </w:r>
            <w:r w:rsidRPr="001F4BD5">
              <w:rPr>
                <w:color w:val="000000" w:themeColor="text1"/>
                <w:sz w:val="18"/>
                <w:szCs w:val="18"/>
              </w:rPr>
              <w:t>-C</w:t>
            </w:r>
            <w:r w:rsidRPr="001F4BD5">
              <w:rPr>
                <w:color w:val="000000" w:themeColor="text1"/>
                <w:sz w:val="18"/>
                <w:szCs w:val="18"/>
                <w:vertAlign w:val="subscript"/>
              </w:rPr>
              <w:t>28</w:t>
            </w:r>
            <w:r w:rsidRPr="001F4BD5">
              <w:rPr>
                <w:color w:val="000000" w:themeColor="text1"/>
                <w:sz w:val="18"/>
                <w:szCs w:val="18"/>
              </w:rPr>
              <w:t>), mg/l</w:t>
            </w:r>
          </w:p>
        </w:tc>
        <w:tc>
          <w:tcPr>
            <w:tcW w:w="264" w:type="pct"/>
            <w:tcBorders>
              <w:left w:val="double" w:sz="4" w:space="0" w:color="000000"/>
              <w:bottom w:val="single" w:sz="4" w:space="0" w:color="000000"/>
            </w:tcBorders>
            <w:vAlign w:val="center"/>
          </w:tcPr>
          <w:p w14:paraId="12F2DB40" w14:textId="77777777" w:rsidR="008E5C2D" w:rsidRPr="001F4BD5" w:rsidRDefault="008E5C2D" w:rsidP="008E5C2D">
            <w:pPr>
              <w:pStyle w:val="Lentelsturinys"/>
              <w:jc w:val="center"/>
              <w:rPr>
                <w:color w:val="000000" w:themeColor="text1"/>
                <w:sz w:val="18"/>
                <w:szCs w:val="18"/>
              </w:rPr>
            </w:pPr>
            <w:r w:rsidRPr="001F4BD5">
              <w:rPr>
                <w:color w:val="000000" w:themeColor="text1"/>
                <w:sz w:val="18"/>
                <w:szCs w:val="18"/>
              </w:rPr>
              <w:t>10**</w:t>
            </w:r>
          </w:p>
        </w:tc>
        <w:tc>
          <w:tcPr>
            <w:tcW w:w="359" w:type="pct"/>
            <w:tcBorders>
              <w:left w:val="single" w:sz="4" w:space="0" w:color="000000"/>
              <w:bottom w:val="single" w:sz="4" w:space="0" w:color="000000"/>
              <w:right w:val="double" w:sz="4" w:space="0" w:color="000000"/>
            </w:tcBorders>
          </w:tcPr>
          <w:p w14:paraId="09D1DE3A" w14:textId="77777777" w:rsidR="008E5C2D" w:rsidRPr="001F4BD5" w:rsidRDefault="008E5C2D" w:rsidP="008E5C2D">
            <w:pPr>
              <w:jc w:val="center"/>
              <w:rPr>
                <w:color w:val="000000" w:themeColor="text1"/>
                <w:sz w:val="18"/>
                <w:szCs w:val="18"/>
              </w:rPr>
            </w:pPr>
            <w:r w:rsidRPr="001F4BD5">
              <w:rPr>
                <w:color w:val="000000" w:themeColor="text1"/>
                <w:sz w:val="18"/>
                <w:szCs w:val="18"/>
              </w:rPr>
              <w:t>–</w:t>
            </w:r>
          </w:p>
        </w:tc>
        <w:tc>
          <w:tcPr>
            <w:tcW w:w="333" w:type="pct"/>
            <w:tcBorders>
              <w:left w:val="double" w:sz="4" w:space="0" w:color="000000"/>
              <w:bottom w:val="single" w:sz="4" w:space="0" w:color="000000"/>
              <w:right w:val="dotted" w:sz="4" w:space="0" w:color="000000"/>
            </w:tcBorders>
            <w:vAlign w:val="center"/>
          </w:tcPr>
          <w:p w14:paraId="5346FE7B" w14:textId="441FFC48" w:rsidR="008E5C2D" w:rsidRPr="001F4BD5" w:rsidRDefault="008E5C2D" w:rsidP="008E5C2D">
            <w:pPr>
              <w:pStyle w:val="Lentelsturinys"/>
              <w:jc w:val="center"/>
              <w:rPr>
                <w:color w:val="000000" w:themeColor="text1"/>
                <w:sz w:val="18"/>
                <w:szCs w:val="18"/>
              </w:rPr>
            </w:pPr>
            <w:r w:rsidRPr="001F4BD5">
              <w:rPr>
                <w:sz w:val="18"/>
                <w:szCs w:val="18"/>
              </w:rPr>
              <w:t>&lt;0,14</w:t>
            </w:r>
          </w:p>
        </w:tc>
        <w:tc>
          <w:tcPr>
            <w:tcW w:w="344" w:type="pct"/>
            <w:tcBorders>
              <w:left w:val="dotted" w:sz="4" w:space="0" w:color="000000"/>
              <w:bottom w:val="single" w:sz="4" w:space="0" w:color="000000"/>
              <w:right w:val="dotted" w:sz="4" w:space="0" w:color="000000"/>
            </w:tcBorders>
            <w:vAlign w:val="bottom"/>
          </w:tcPr>
          <w:p w14:paraId="659DA35A" w14:textId="1A1E341E" w:rsidR="008E5C2D" w:rsidRPr="001F4BD5" w:rsidRDefault="008E5C2D" w:rsidP="008E5C2D">
            <w:pPr>
              <w:widowControl/>
              <w:suppressAutoHyphens w:val="0"/>
              <w:jc w:val="center"/>
              <w:rPr>
                <w:rFonts w:eastAsia="Times New Roman"/>
                <w:color w:val="000000" w:themeColor="text1"/>
                <w:kern w:val="0"/>
                <w:sz w:val="18"/>
                <w:szCs w:val="18"/>
              </w:rPr>
            </w:pPr>
            <w:r w:rsidRPr="001F4BD5">
              <w:rPr>
                <w:color w:val="000000"/>
                <w:sz w:val="18"/>
                <w:szCs w:val="18"/>
              </w:rPr>
              <w:t>&lt;0,13</w:t>
            </w:r>
          </w:p>
        </w:tc>
        <w:tc>
          <w:tcPr>
            <w:tcW w:w="365" w:type="pct"/>
            <w:tcBorders>
              <w:left w:val="dotted" w:sz="4" w:space="0" w:color="000000"/>
              <w:bottom w:val="single" w:sz="4" w:space="0" w:color="000000"/>
              <w:right w:val="double" w:sz="4" w:space="0" w:color="000000"/>
            </w:tcBorders>
            <w:vAlign w:val="bottom"/>
          </w:tcPr>
          <w:p w14:paraId="6B909866" w14:textId="2F1E265C" w:rsidR="008E5C2D" w:rsidRPr="00CD4240" w:rsidRDefault="008E5C2D" w:rsidP="008E5C2D">
            <w:pPr>
              <w:widowControl/>
              <w:suppressAutoHyphens w:val="0"/>
              <w:jc w:val="center"/>
              <w:rPr>
                <w:rFonts w:eastAsia="Times New Roman"/>
                <w:color w:val="000000" w:themeColor="text1"/>
                <w:kern w:val="0"/>
                <w:sz w:val="18"/>
                <w:szCs w:val="18"/>
              </w:rPr>
            </w:pPr>
            <w:r w:rsidRPr="00CD4240">
              <w:rPr>
                <w:rFonts w:ascii="Times New Roman Baltic" w:hAnsi="Times New Roman Baltic" w:cs="Times New Roman Baltic"/>
                <w:sz w:val="18"/>
                <w:szCs w:val="18"/>
              </w:rPr>
              <w:t>&lt;0,1</w:t>
            </w:r>
            <w:r>
              <w:rPr>
                <w:rFonts w:ascii="Times New Roman Baltic" w:hAnsi="Times New Roman Baltic" w:cs="Times New Roman Baltic"/>
                <w:sz w:val="18"/>
                <w:szCs w:val="18"/>
              </w:rPr>
              <w:t>3</w:t>
            </w:r>
          </w:p>
        </w:tc>
        <w:tc>
          <w:tcPr>
            <w:tcW w:w="344" w:type="pct"/>
            <w:tcBorders>
              <w:left w:val="double" w:sz="4" w:space="0" w:color="000000"/>
              <w:bottom w:val="single" w:sz="4" w:space="0" w:color="000000"/>
              <w:right w:val="dotted" w:sz="4" w:space="0" w:color="000000"/>
            </w:tcBorders>
            <w:vAlign w:val="center"/>
          </w:tcPr>
          <w:p w14:paraId="25335FB1" w14:textId="121AFE91" w:rsidR="008E5C2D" w:rsidRPr="001F4BD5" w:rsidRDefault="008E5C2D" w:rsidP="008E5C2D">
            <w:pPr>
              <w:pStyle w:val="Lentelsturinys"/>
              <w:jc w:val="center"/>
              <w:rPr>
                <w:color w:val="000000" w:themeColor="text1"/>
                <w:sz w:val="18"/>
                <w:szCs w:val="18"/>
              </w:rPr>
            </w:pPr>
            <w:r w:rsidRPr="001F4BD5">
              <w:rPr>
                <w:sz w:val="18"/>
                <w:szCs w:val="18"/>
              </w:rPr>
              <w:t>&lt;0,14</w:t>
            </w:r>
          </w:p>
        </w:tc>
        <w:tc>
          <w:tcPr>
            <w:tcW w:w="344" w:type="pct"/>
            <w:tcBorders>
              <w:left w:val="dotted" w:sz="4" w:space="0" w:color="000000"/>
              <w:bottom w:val="single" w:sz="4" w:space="0" w:color="000000"/>
              <w:right w:val="dotted" w:sz="4" w:space="0" w:color="000000"/>
            </w:tcBorders>
            <w:vAlign w:val="bottom"/>
          </w:tcPr>
          <w:p w14:paraId="3EEACCA9" w14:textId="30A4BB59" w:rsidR="008E5C2D" w:rsidRPr="001F4BD5" w:rsidRDefault="008E5C2D" w:rsidP="008E5C2D">
            <w:pPr>
              <w:pStyle w:val="Lentelsturinys"/>
              <w:jc w:val="center"/>
              <w:rPr>
                <w:color w:val="000000" w:themeColor="text1"/>
                <w:sz w:val="18"/>
                <w:szCs w:val="18"/>
              </w:rPr>
            </w:pPr>
            <w:r w:rsidRPr="001F4BD5">
              <w:rPr>
                <w:color w:val="000000"/>
                <w:sz w:val="18"/>
                <w:szCs w:val="18"/>
              </w:rPr>
              <w:t>&lt;0,13</w:t>
            </w:r>
          </w:p>
        </w:tc>
        <w:tc>
          <w:tcPr>
            <w:tcW w:w="354" w:type="pct"/>
            <w:tcBorders>
              <w:left w:val="dotted" w:sz="4" w:space="0" w:color="000000"/>
              <w:bottom w:val="single" w:sz="4" w:space="0" w:color="000000"/>
              <w:right w:val="double" w:sz="4" w:space="0" w:color="000000"/>
            </w:tcBorders>
            <w:vAlign w:val="bottom"/>
          </w:tcPr>
          <w:p w14:paraId="50BA548C" w14:textId="7673ACEC" w:rsidR="008E5C2D" w:rsidRPr="00CD4240" w:rsidRDefault="008E5C2D" w:rsidP="008E5C2D">
            <w:pPr>
              <w:widowControl/>
              <w:suppressAutoHyphens w:val="0"/>
              <w:jc w:val="center"/>
              <w:rPr>
                <w:rFonts w:eastAsia="Times New Roman"/>
                <w:color w:val="000000" w:themeColor="text1"/>
                <w:kern w:val="0"/>
                <w:sz w:val="18"/>
                <w:szCs w:val="18"/>
              </w:rPr>
            </w:pPr>
            <w:r w:rsidRPr="00CD4240">
              <w:rPr>
                <w:rFonts w:ascii="Times New Roman Baltic" w:hAnsi="Times New Roman Baltic" w:cs="Times New Roman Baltic"/>
                <w:sz w:val="18"/>
                <w:szCs w:val="18"/>
              </w:rPr>
              <w:t>&lt;0,1</w:t>
            </w:r>
            <w:r>
              <w:rPr>
                <w:rFonts w:ascii="Times New Roman Baltic" w:hAnsi="Times New Roman Baltic" w:cs="Times New Roman Baltic"/>
                <w:sz w:val="18"/>
                <w:szCs w:val="18"/>
              </w:rPr>
              <w:t>3</w:t>
            </w:r>
          </w:p>
        </w:tc>
        <w:tc>
          <w:tcPr>
            <w:tcW w:w="344" w:type="pct"/>
            <w:tcBorders>
              <w:left w:val="double" w:sz="4" w:space="0" w:color="000000"/>
              <w:bottom w:val="single" w:sz="4" w:space="0" w:color="000000"/>
              <w:right w:val="dotted" w:sz="4" w:space="0" w:color="000000"/>
            </w:tcBorders>
            <w:vAlign w:val="center"/>
          </w:tcPr>
          <w:p w14:paraId="174A60F1" w14:textId="6276311E" w:rsidR="008E5C2D" w:rsidRPr="001F4BD5" w:rsidRDefault="008E5C2D" w:rsidP="008E5C2D">
            <w:pPr>
              <w:pStyle w:val="Lentelsturinys"/>
              <w:jc w:val="center"/>
              <w:rPr>
                <w:color w:val="000000" w:themeColor="text1"/>
                <w:sz w:val="18"/>
                <w:szCs w:val="18"/>
              </w:rPr>
            </w:pPr>
            <w:r w:rsidRPr="001F4BD5">
              <w:rPr>
                <w:sz w:val="18"/>
                <w:szCs w:val="18"/>
              </w:rPr>
              <w:t>&lt;0,14</w:t>
            </w:r>
          </w:p>
        </w:tc>
        <w:tc>
          <w:tcPr>
            <w:tcW w:w="344" w:type="pct"/>
            <w:tcBorders>
              <w:left w:val="dotted" w:sz="4" w:space="0" w:color="000000"/>
              <w:bottom w:val="single" w:sz="4" w:space="0" w:color="000000"/>
              <w:right w:val="dotted" w:sz="4" w:space="0" w:color="000000"/>
            </w:tcBorders>
            <w:vAlign w:val="bottom"/>
          </w:tcPr>
          <w:p w14:paraId="1B75CE7A" w14:textId="6B4726DC" w:rsidR="008E5C2D" w:rsidRPr="001F4BD5" w:rsidRDefault="008E5C2D" w:rsidP="008E5C2D">
            <w:pPr>
              <w:pStyle w:val="Lentelsturinys"/>
              <w:jc w:val="center"/>
              <w:rPr>
                <w:color w:val="000000" w:themeColor="text1"/>
                <w:sz w:val="18"/>
                <w:szCs w:val="18"/>
              </w:rPr>
            </w:pPr>
            <w:r w:rsidRPr="001F4BD5">
              <w:rPr>
                <w:color w:val="000000"/>
                <w:sz w:val="18"/>
                <w:szCs w:val="18"/>
              </w:rPr>
              <w:t>&lt;0,13</w:t>
            </w:r>
          </w:p>
        </w:tc>
        <w:tc>
          <w:tcPr>
            <w:tcW w:w="354" w:type="pct"/>
            <w:tcBorders>
              <w:left w:val="dotted" w:sz="4" w:space="0" w:color="000000"/>
              <w:bottom w:val="single" w:sz="4" w:space="0" w:color="000000"/>
              <w:right w:val="double" w:sz="4" w:space="0" w:color="000000"/>
            </w:tcBorders>
            <w:vAlign w:val="bottom"/>
          </w:tcPr>
          <w:p w14:paraId="117ED865" w14:textId="6394F6AB" w:rsidR="008E5C2D" w:rsidRPr="00CD4240" w:rsidRDefault="008E5C2D" w:rsidP="008E5C2D">
            <w:pPr>
              <w:widowControl/>
              <w:suppressAutoHyphens w:val="0"/>
              <w:jc w:val="center"/>
              <w:rPr>
                <w:rFonts w:eastAsia="Times New Roman"/>
                <w:color w:val="000000" w:themeColor="text1"/>
                <w:kern w:val="0"/>
                <w:sz w:val="18"/>
                <w:szCs w:val="18"/>
              </w:rPr>
            </w:pPr>
            <w:r w:rsidRPr="00CD4240">
              <w:rPr>
                <w:rFonts w:ascii="Times New Roman Baltic" w:hAnsi="Times New Roman Baltic" w:cs="Times New Roman Baltic"/>
                <w:sz w:val="18"/>
                <w:szCs w:val="18"/>
              </w:rPr>
              <w:t>&lt;0,1</w:t>
            </w:r>
            <w:r>
              <w:rPr>
                <w:rFonts w:ascii="Times New Roman Baltic" w:hAnsi="Times New Roman Baltic" w:cs="Times New Roman Baltic"/>
                <w:sz w:val="18"/>
                <w:szCs w:val="18"/>
              </w:rPr>
              <w:t>3</w:t>
            </w:r>
          </w:p>
        </w:tc>
      </w:tr>
      <w:tr w:rsidR="008E5C2D" w:rsidRPr="001F4BD5" w14:paraId="11BFC894" w14:textId="77777777" w:rsidTr="006E2F1E">
        <w:tc>
          <w:tcPr>
            <w:tcW w:w="1250" w:type="pct"/>
            <w:tcBorders>
              <w:top w:val="single" w:sz="4" w:space="0" w:color="000000"/>
              <w:left w:val="double" w:sz="4" w:space="0" w:color="000000"/>
              <w:bottom w:val="dotted" w:sz="4" w:space="0" w:color="000000"/>
              <w:right w:val="double" w:sz="4" w:space="0" w:color="000000"/>
            </w:tcBorders>
            <w:vAlign w:val="center"/>
          </w:tcPr>
          <w:p w14:paraId="065D5453" w14:textId="4B68A3E0" w:rsidR="008E5C2D" w:rsidRPr="001F4BD5" w:rsidRDefault="008E5C2D" w:rsidP="008E5C2D">
            <w:pPr>
              <w:pStyle w:val="Lentelsturinys"/>
              <w:rPr>
                <w:color w:val="000000" w:themeColor="text1"/>
                <w:sz w:val="18"/>
                <w:szCs w:val="18"/>
              </w:rPr>
            </w:pPr>
            <w:r w:rsidRPr="001F4BD5">
              <w:rPr>
                <w:color w:val="000000" w:themeColor="text1"/>
                <w:sz w:val="18"/>
                <w:szCs w:val="18"/>
              </w:rPr>
              <w:t>Kadmis (Cd), µg/l</w:t>
            </w:r>
          </w:p>
        </w:tc>
        <w:tc>
          <w:tcPr>
            <w:tcW w:w="264" w:type="pct"/>
            <w:tcBorders>
              <w:top w:val="single" w:sz="4" w:space="0" w:color="000000"/>
              <w:left w:val="double" w:sz="4" w:space="0" w:color="000000"/>
              <w:bottom w:val="dotted" w:sz="4" w:space="0" w:color="000000"/>
            </w:tcBorders>
            <w:vAlign w:val="center"/>
          </w:tcPr>
          <w:p w14:paraId="45789F89" w14:textId="05B5D6B5" w:rsidR="008E5C2D" w:rsidRPr="001F4BD5" w:rsidRDefault="008E5C2D" w:rsidP="008E5C2D">
            <w:pPr>
              <w:pStyle w:val="Lentelsturinys"/>
              <w:jc w:val="center"/>
              <w:rPr>
                <w:color w:val="000000" w:themeColor="text1"/>
                <w:sz w:val="18"/>
                <w:szCs w:val="18"/>
              </w:rPr>
            </w:pPr>
            <w:r w:rsidRPr="001F4BD5">
              <w:rPr>
                <w:color w:val="000000" w:themeColor="text1"/>
                <w:sz w:val="18"/>
                <w:szCs w:val="18"/>
              </w:rPr>
              <w:t>6</w:t>
            </w:r>
          </w:p>
        </w:tc>
        <w:tc>
          <w:tcPr>
            <w:tcW w:w="359" w:type="pct"/>
            <w:tcBorders>
              <w:top w:val="single" w:sz="4" w:space="0" w:color="000000"/>
              <w:left w:val="single" w:sz="4" w:space="0" w:color="000000"/>
              <w:bottom w:val="dotted" w:sz="4" w:space="0" w:color="000000"/>
              <w:right w:val="double" w:sz="4" w:space="0" w:color="000000"/>
            </w:tcBorders>
          </w:tcPr>
          <w:p w14:paraId="3F8D2B21" w14:textId="477CCC47" w:rsidR="008E5C2D" w:rsidRPr="001F4BD5" w:rsidRDefault="008E5C2D" w:rsidP="008E5C2D">
            <w:pPr>
              <w:jc w:val="center"/>
              <w:rPr>
                <w:color w:val="000000" w:themeColor="text1"/>
                <w:sz w:val="18"/>
                <w:szCs w:val="18"/>
              </w:rPr>
            </w:pPr>
            <w:r w:rsidRPr="001F4BD5">
              <w:rPr>
                <w:color w:val="000000" w:themeColor="text1"/>
                <w:sz w:val="18"/>
                <w:szCs w:val="18"/>
              </w:rPr>
              <w:t>10</w:t>
            </w:r>
          </w:p>
        </w:tc>
        <w:tc>
          <w:tcPr>
            <w:tcW w:w="333" w:type="pct"/>
            <w:tcBorders>
              <w:top w:val="single" w:sz="4" w:space="0" w:color="000000"/>
              <w:left w:val="double" w:sz="4" w:space="0" w:color="000000"/>
              <w:bottom w:val="dotted" w:sz="4" w:space="0" w:color="000000"/>
              <w:right w:val="dotted" w:sz="4" w:space="0" w:color="000000"/>
            </w:tcBorders>
            <w:vAlign w:val="center"/>
          </w:tcPr>
          <w:p w14:paraId="25BC5B18" w14:textId="1C593F14" w:rsidR="008E5C2D" w:rsidRPr="001F4BD5" w:rsidRDefault="008E5C2D" w:rsidP="008E5C2D">
            <w:pPr>
              <w:pStyle w:val="Lentelsturinys"/>
              <w:jc w:val="center"/>
              <w:rPr>
                <w:color w:val="000000" w:themeColor="text1"/>
                <w:sz w:val="18"/>
                <w:szCs w:val="18"/>
              </w:rPr>
            </w:pPr>
            <w:r w:rsidRPr="001F4BD5">
              <w:rPr>
                <w:sz w:val="18"/>
                <w:szCs w:val="18"/>
              </w:rPr>
              <w:t>&lt;0,3</w:t>
            </w:r>
          </w:p>
        </w:tc>
        <w:tc>
          <w:tcPr>
            <w:tcW w:w="344" w:type="pct"/>
            <w:tcBorders>
              <w:top w:val="single" w:sz="4" w:space="0" w:color="000000"/>
              <w:left w:val="dotted" w:sz="4" w:space="0" w:color="000000"/>
              <w:bottom w:val="dotted" w:sz="4" w:space="0" w:color="000000"/>
              <w:right w:val="dotted" w:sz="4" w:space="0" w:color="000000"/>
            </w:tcBorders>
            <w:vAlign w:val="bottom"/>
          </w:tcPr>
          <w:p w14:paraId="45FF73D9" w14:textId="26D59EBC" w:rsidR="008E5C2D" w:rsidRPr="001F4BD5" w:rsidRDefault="008E5C2D" w:rsidP="008E5C2D">
            <w:pPr>
              <w:widowControl/>
              <w:suppressAutoHyphens w:val="0"/>
              <w:jc w:val="center"/>
              <w:rPr>
                <w:rFonts w:eastAsia="Times New Roman"/>
                <w:color w:val="000000" w:themeColor="text1"/>
                <w:kern w:val="0"/>
                <w:sz w:val="18"/>
                <w:szCs w:val="18"/>
              </w:rPr>
            </w:pPr>
            <w:r w:rsidRPr="001F4BD5">
              <w:rPr>
                <w:color w:val="000000"/>
                <w:sz w:val="18"/>
                <w:szCs w:val="18"/>
              </w:rPr>
              <w:t>&lt;0,3</w:t>
            </w:r>
          </w:p>
        </w:tc>
        <w:tc>
          <w:tcPr>
            <w:tcW w:w="365" w:type="pct"/>
            <w:tcBorders>
              <w:top w:val="single" w:sz="4" w:space="0" w:color="000000"/>
              <w:left w:val="dotted" w:sz="4" w:space="0" w:color="000000"/>
              <w:bottom w:val="dotted" w:sz="4" w:space="0" w:color="000000"/>
              <w:right w:val="double" w:sz="4" w:space="0" w:color="000000"/>
            </w:tcBorders>
            <w:vAlign w:val="center"/>
          </w:tcPr>
          <w:p w14:paraId="740C1449" w14:textId="7E843636" w:rsidR="008E5C2D" w:rsidRPr="00CD4240" w:rsidRDefault="008E5C2D" w:rsidP="008E5C2D">
            <w:pPr>
              <w:widowControl/>
              <w:suppressAutoHyphens w:val="0"/>
              <w:jc w:val="center"/>
              <w:rPr>
                <w:sz w:val="18"/>
                <w:szCs w:val="18"/>
              </w:rPr>
            </w:pPr>
            <w:r w:rsidRPr="00CD4240">
              <w:rPr>
                <w:color w:val="000000"/>
                <w:sz w:val="18"/>
                <w:szCs w:val="18"/>
              </w:rPr>
              <w:t>&lt;0,3</w:t>
            </w:r>
          </w:p>
        </w:tc>
        <w:tc>
          <w:tcPr>
            <w:tcW w:w="344" w:type="pct"/>
            <w:tcBorders>
              <w:top w:val="single" w:sz="4" w:space="0" w:color="000000"/>
              <w:left w:val="double" w:sz="4" w:space="0" w:color="000000"/>
              <w:bottom w:val="dotted" w:sz="4" w:space="0" w:color="000000"/>
              <w:right w:val="dotted" w:sz="4" w:space="0" w:color="000000"/>
            </w:tcBorders>
            <w:vAlign w:val="center"/>
          </w:tcPr>
          <w:p w14:paraId="0E73272A" w14:textId="26A78000" w:rsidR="008E5C2D" w:rsidRPr="001F4BD5" w:rsidRDefault="008E5C2D" w:rsidP="008E5C2D">
            <w:pPr>
              <w:pStyle w:val="Lentelsturinys"/>
              <w:jc w:val="center"/>
              <w:rPr>
                <w:color w:val="000000" w:themeColor="text1"/>
                <w:sz w:val="18"/>
                <w:szCs w:val="18"/>
              </w:rPr>
            </w:pPr>
            <w:r w:rsidRPr="001F4BD5">
              <w:rPr>
                <w:sz w:val="18"/>
                <w:szCs w:val="18"/>
              </w:rPr>
              <w:t>&lt;0,3</w:t>
            </w:r>
          </w:p>
        </w:tc>
        <w:tc>
          <w:tcPr>
            <w:tcW w:w="344" w:type="pct"/>
            <w:tcBorders>
              <w:top w:val="single" w:sz="4" w:space="0" w:color="000000"/>
              <w:left w:val="dotted" w:sz="4" w:space="0" w:color="000000"/>
              <w:bottom w:val="dotted" w:sz="4" w:space="0" w:color="000000"/>
              <w:right w:val="dotted" w:sz="4" w:space="0" w:color="000000"/>
            </w:tcBorders>
            <w:vAlign w:val="bottom"/>
          </w:tcPr>
          <w:p w14:paraId="72B2266F" w14:textId="02E64BD5" w:rsidR="008E5C2D" w:rsidRPr="001F4BD5" w:rsidRDefault="008E5C2D" w:rsidP="008E5C2D">
            <w:pPr>
              <w:pStyle w:val="Lentelsturinys"/>
              <w:jc w:val="center"/>
              <w:rPr>
                <w:rFonts w:eastAsia="Times New Roman"/>
                <w:color w:val="000000" w:themeColor="text1"/>
                <w:kern w:val="0"/>
                <w:sz w:val="18"/>
                <w:szCs w:val="18"/>
              </w:rPr>
            </w:pPr>
            <w:r w:rsidRPr="001F4BD5">
              <w:rPr>
                <w:color w:val="000000"/>
                <w:sz w:val="18"/>
                <w:szCs w:val="18"/>
              </w:rPr>
              <w:t>&lt;0,3</w:t>
            </w:r>
          </w:p>
        </w:tc>
        <w:tc>
          <w:tcPr>
            <w:tcW w:w="354" w:type="pct"/>
            <w:tcBorders>
              <w:top w:val="single" w:sz="4" w:space="0" w:color="000000"/>
              <w:left w:val="dotted" w:sz="4" w:space="0" w:color="000000"/>
              <w:bottom w:val="dotted" w:sz="4" w:space="0" w:color="000000"/>
              <w:right w:val="double" w:sz="4" w:space="0" w:color="000000"/>
            </w:tcBorders>
            <w:vAlign w:val="center"/>
          </w:tcPr>
          <w:p w14:paraId="377968A9" w14:textId="37569B8B" w:rsidR="008E5C2D" w:rsidRPr="00CD4240" w:rsidRDefault="008E5C2D" w:rsidP="008E5C2D">
            <w:pPr>
              <w:widowControl/>
              <w:suppressAutoHyphens w:val="0"/>
              <w:jc w:val="center"/>
              <w:rPr>
                <w:rFonts w:eastAsia="Times New Roman"/>
                <w:color w:val="000000" w:themeColor="text1"/>
                <w:kern w:val="0"/>
                <w:sz w:val="18"/>
                <w:szCs w:val="18"/>
              </w:rPr>
            </w:pPr>
            <w:r w:rsidRPr="00CD4240">
              <w:rPr>
                <w:color w:val="000000"/>
                <w:sz w:val="18"/>
                <w:szCs w:val="18"/>
              </w:rPr>
              <w:t>&lt;0,3</w:t>
            </w:r>
          </w:p>
        </w:tc>
        <w:tc>
          <w:tcPr>
            <w:tcW w:w="344" w:type="pct"/>
            <w:tcBorders>
              <w:top w:val="single" w:sz="4" w:space="0" w:color="000000"/>
              <w:left w:val="double" w:sz="4" w:space="0" w:color="000000"/>
              <w:bottom w:val="dotted" w:sz="4" w:space="0" w:color="000000"/>
              <w:right w:val="dotted" w:sz="4" w:space="0" w:color="000000"/>
            </w:tcBorders>
            <w:vAlign w:val="center"/>
          </w:tcPr>
          <w:p w14:paraId="47B0EA72" w14:textId="66B0EBB4" w:rsidR="008E5C2D" w:rsidRPr="001F4BD5" w:rsidRDefault="008E5C2D" w:rsidP="008E5C2D">
            <w:pPr>
              <w:pStyle w:val="Lentelsturinys"/>
              <w:jc w:val="center"/>
              <w:rPr>
                <w:color w:val="000000" w:themeColor="text1"/>
                <w:sz w:val="18"/>
                <w:szCs w:val="18"/>
              </w:rPr>
            </w:pPr>
            <w:r w:rsidRPr="001F4BD5">
              <w:rPr>
                <w:sz w:val="18"/>
                <w:szCs w:val="18"/>
              </w:rPr>
              <w:t>&lt;0,3</w:t>
            </w:r>
          </w:p>
        </w:tc>
        <w:tc>
          <w:tcPr>
            <w:tcW w:w="344" w:type="pct"/>
            <w:tcBorders>
              <w:top w:val="single" w:sz="4" w:space="0" w:color="000000"/>
              <w:left w:val="dotted" w:sz="4" w:space="0" w:color="000000"/>
              <w:bottom w:val="dotted" w:sz="4" w:space="0" w:color="000000"/>
              <w:right w:val="dotted" w:sz="4" w:space="0" w:color="000000"/>
            </w:tcBorders>
            <w:vAlign w:val="bottom"/>
          </w:tcPr>
          <w:p w14:paraId="691EE317" w14:textId="2C4F3335" w:rsidR="008E5C2D" w:rsidRPr="001F4BD5" w:rsidRDefault="008E5C2D" w:rsidP="008E5C2D">
            <w:pPr>
              <w:pStyle w:val="Lentelsturinys"/>
              <w:jc w:val="center"/>
              <w:rPr>
                <w:rFonts w:eastAsia="Times New Roman"/>
                <w:color w:val="000000" w:themeColor="text1"/>
                <w:kern w:val="0"/>
                <w:sz w:val="18"/>
                <w:szCs w:val="18"/>
              </w:rPr>
            </w:pPr>
            <w:r w:rsidRPr="001F4BD5">
              <w:rPr>
                <w:color w:val="000000"/>
                <w:sz w:val="18"/>
                <w:szCs w:val="18"/>
              </w:rPr>
              <w:t>&lt;0,3</w:t>
            </w:r>
          </w:p>
        </w:tc>
        <w:tc>
          <w:tcPr>
            <w:tcW w:w="354" w:type="pct"/>
            <w:tcBorders>
              <w:top w:val="single" w:sz="4" w:space="0" w:color="000000"/>
              <w:left w:val="dotted" w:sz="4" w:space="0" w:color="000000"/>
              <w:bottom w:val="dotted" w:sz="4" w:space="0" w:color="000000"/>
              <w:right w:val="double" w:sz="4" w:space="0" w:color="000000"/>
            </w:tcBorders>
            <w:vAlign w:val="center"/>
          </w:tcPr>
          <w:p w14:paraId="60FAD4BA" w14:textId="44FD5128" w:rsidR="008E5C2D" w:rsidRPr="00CD4240" w:rsidRDefault="008E5C2D" w:rsidP="008E5C2D">
            <w:pPr>
              <w:widowControl/>
              <w:suppressAutoHyphens w:val="0"/>
              <w:jc w:val="center"/>
              <w:rPr>
                <w:rFonts w:eastAsia="Times New Roman"/>
                <w:color w:val="000000" w:themeColor="text1"/>
                <w:kern w:val="0"/>
                <w:sz w:val="18"/>
                <w:szCs w:val="18"/>
              </w:rPr>
            </w:pPr>
            <w:r w:rsidRPr="00CD4240">
              <w:rPr>
                <w:color w:val="000000"/>
                <w:sz w:val="18"/>
                <w:szCs w:val="18"/>
              </w:rPr>
              <w:t>&lt;0,3</w:t>
            </w:r>
          </w:p>
        </w:tc>
      </w:tr>
      <w:tr w:rsidR="008E5C2D" w:rsidRPr="001F4BD5" w14:paraId="1F56EE5E" w14:textId="77777777" w:rsidTr="008E5C2D">
        <w:tc>
          <w:tcPr>
            <w:tcW w:w="1250" w:type="pct"/>
            <w:tcBorders>
              <w:top w:val="dotted" w:sz="4" w:space="0" w:color="000000"/>
              <w:left w:val="double" w:sz="4" w:space="0" w:color="000000"/>
              <w:bottom w:val="dotted" w:sz="4" w:space="0" w:color="000000"/>
              <w:right w:val="double" w:sz="4" w:space="0" w:color="000000"/>
            </w:tcBorders>
            <w:vAlign w:val="center"/>
          </w:tcPr>
          <w:p w14:paraId="56A32423" w14:textId="56CEF1BB" w:rsidR="008E5C2D" w:rsidRPr="001F4BD5" w:rsidRDefault="008E5C2D" w:rsidP="008E5C2D">
            <w:pPr>
              <w:pStyle w:val="Lentelsturinys"/>
              <w:rPr>
                <w:color w:val="000000" w:themeColor="text1"/>
                <w:sz w:val="18"/>
                <w:szCs w:val="18"/>
              </w:rPr>
            </w:pPr>
            <w:r w:rsidRPr="001F4BD5">
              <w:rPr>
                <w:color w:val="000000" w:themeColor="text1"/>
                <w:sz w:val="18"/>
                <w:szCs w:val="18"/>
              </w:rPr>
              <w:t>Švinas (Pb), µg/l</w:t>
            </w:r>
          </w:p>
        </w:tc>
        <w:tc>
          <w:tcPr>
            <w:tcW w:w="264" w:type="pct"/>
            <w:tcBorders>
              <w:top w:val="dotted" w:sz="4" w:space="0" w:color="000000"/>
              <w:left w:val="double" w:sz="4" w:space="0" w:color="000000"/>
              <w:bottom w:val="dotted" w:sz="4" w:space="0" w:color="000000"/>
            </w:tcBorders>
            <w:vAlign w:val="center"/>
          </w:tcPr>
          <w:p w14:paraId="4BAE2E94" w14:textId="65D0F929" w:rsidR="008E5C2D" w:rsidRPr="001F4BD5" w:rsidRDefault="008E5C2D" w:rsidP="008E5C2D">
            <w:pPr>
              <w:pStyle w:val="Lentelsturinys"/>
              <w:jc w:val="center"/>
              <w:rPr>
                <w:color w:val="000000" w:themeColor="text1"/>
                <w:sz w:val="18"/>
                <w:szCs w:val="18"/>
              </w:rPr>
            </w:pPr>
            <w:r w:rsidRPr="001F4BD5">
              <w:rPr>
                <w:color w:val="000000" w:themeColor="text1"/>
                <w:sz w:val="18"/>
                <w:szCs w:val="18"/>
              </w:rPr>
              <w:t>75</w:t>
            </w:r>
          </w:p>
        </w:tc>
        <w:tc>
          <w:tcPr>
            <w:tcW w:w="359" w:type="pct"/>
            <w:tcBorders>
              <w:top w:val="dotted" w:sz="4" w:space="0" w:color="000000"/>
              <w:left w:val="single" w:sz="4" w:space="0" w:color="000000"/>
              <w:bottom w:val="dotted" w:sz="4" w:space="0" w:color="000000"/>
              <w:right w:val="double" w:sz="4" w:space="0" w:color="000000"/>
            </w:tcBorders>
          </w:tcPr>
          <w:p w14:paraId="743DB1C3" w14:textId="46719984" w:rsidR="008E5C2D" w:rsidRPr="001F4BD5" w:rsidRDefault="008E5C2D" w:rsidP="008E5C2D">
            <w:pPr>
              <w:jc w:val="center"/>
              <w:rPr>
                <w:color w:val="000000" w:themeColor="text1"/>
                <w:sz w:val="18"/>
                <w:szCs w:val="18"/>
              </w:rPr>
            </w:pPr>
            <w:r w:rsidRPr="001F4BD5">
              <w:rPr>
                <w:color w:val="000000" w:themeColor="text1"/>
                <w:sz w:val="18"/>
                <w:szCs w:val="18"/>
              </w:rPr>
              <w:t>32</w:t>
            </w:r>
          </w:p>
        </w:tc>
        <w:tc>
          <w:tcPr>
            <w:tcW w:w="333" w:type="pct"/>
            <w:tcBorders>
              <w:top w:val="dotted" w:sz="4" w:space="0" w:color="000000"/>
              <w:left w:val="double" w:sz="4" w:space="0" w:color="000000"/>
              <w:bottom w:val="dotted" w:sz="4" w:space="0" w:color="000000"/>
              <w:right w:val="dotted" w:sz="4" w:space="0" w:color="000000"/>
            </w:tcBorders>
            <w:vAlign w:val="center"/>
          </w:tcPr>
          <w:p w14:paraId="7DD98969" w14:textId="22D807EF" w:rsidR="008E5C2D" w:rsidRPr="001F4BD5" w:rsidRDefault="008E5C2D" w:rsidP="008E5C2D">
            <w:pPr>
              <w:pStyle w:val="Lentelsturinys"/>
              <w:jc w:val="center"/>
              <w:rPr>
                <w:color w:val="000000" w:themeColor="text1"/>
                <w:sz w:val="18"/>
                <w:szCs w:val="18"/>
              </w:rPr>
            </w:pPr>
            <w:r w:rsidRPr="001F4BD5">
              <w:rPr>
                <w:sz w:val="18"/>
                <w:szCs w:val="18"/>
              </w:rPr>
              <w:t>3</w:t>
            </w:r>
          </w:p>
        </w:tc>
        <w:tc>
          <w:tcPr>
            <w:tcW w:w="344" w:type="pct"/>
            <w:tcBorders>
              <w:top w:val="dotted" w:sz="4" w:space="0" w:color="000000"/>
              <w:left w:val="dotted" w:sz="4" w:space="0" w:color="000000"/>
              <w:bottom w:val="dotted" w:sz="4" w:space="0" w:color="000000"/>
              <w:right w:val="dotted" w:sz="4" w:space="0" w:color="000000"/>
            </w:tcBorders>
            <w:vAlign w:val="bottom"/>
          </w:tcPr>
          <w:p w14:paraId="1D797FDA" w14:textId="54B530B8" w:rsidR="008E5C2D" w:rsidRPr="001F4BD5" w:rsidRDefault="008E5C2D" w:rsidP="008E5C2D">
            <w:pPr>
              <w:widowControl/>
              <w:suppressAutoHyphens w:val="0"/>
              <w:jc w:val="center"/>
              <w:rPr>
                <w:rFonts w:eastAsia="Times New Roman"/>
                <w:color w:val="000000" w:themeColor="text1"/>
                <w:kern w:val="0"/>
                <w:sz w:val="18"/>
                <w:szCs w:val="18"/>
              </w:rPr>
            </w:pPr>
            <w:r w:rsidRPr="001F4BD5">
              <w:rPr>
                <w:color w:val="000000"/>
                <w:sz w:val="18"/>
                <w:szCs w:val="18"/>
              </w:rPr>
              <w:t>1,6</w:t>
            </w:r>
          </w:p>
        </w:tc>
        <w:tc>
          <w:tcPr>
            <w:tcW w:w="365" w:type="pct"/>
            <w:tcBorders>
              <w:top w:val="dotted" w:sz="4" w:space="0" w:color="000000"/>
              <w:left w:val="dotted" w:sz="4" w:space="0" w:color="000000"/>
              <w:bottom w:val="dotted" w:sz="4" w:space="0" w:color="000000"/>
              <w:right w:val="double" w:sz="4" w:space="0" w:color="000000"/>
            </w:tcBorders>
            <w:shd w:val="clear" w:color="auto" w:fill="FFFF00"/>
            <w:vAlign w:val="center"/>
          </w:tcPr>
          <w:p w14:paraId="592A87AA" w14:textId="3120C45B" w:rsidR="008E5C2D" w:rsidRPr="00CD4240" w:rsidRDefault="008E5C2D" w:rsidP="008E5C2D">
            <w:pPr>
              <w:widowControl/>
              <w:suppressAutoHyphens w:val="0"/>
              <w:jc w:val="center"/>
              <w:rPr>
                <w:sz w:val="18"/>
                <w:szCs w:val="18"/>
              </w:rPr>
            </w:pPr>
            <w:r w:rsidRPr="00CD4240">
              <w:rPr>
                <w:color w:val="000000"/>
                <w:sz w:val="18"/>
                <w:szCs w:val="18"/>
              </w:rPr>
              <w:t>23</w:t>
            </w:r>
          </w:p>
        </w:tc>
        <w:tc>
          <w:tcPr>
            <w:tcW w:w="344" w:type="pct"/>
            <w:tcBorders>
              <w:top w:val="dotted" w:sz="4" w:space="0" w:color="000000"/>
              <w:left w:val="double" w:sz="4" w:space="0" w:color="000000"/>
              <w:bottom w:val="dotted" w:sz="4" w:space="0" w:color="000000"/>
              <w:right w:val="dotted" w:sz="4" w:space="0" w:color="000000"/>
            </w:tcBorders>
            <w:vAlign w:val="center"/>
          </w:tcPr>
          <w:p w14:paraId="4FA36ACF" w14:textId="59FE7821" w:rsidR="008E5C2D" w:rsidRPr="001F4BD5" w:rsidRDefault="008E5C2D" w:rsidP="008E5C2D">
            <w:pPr>
              <w:pStyle w:val="Lentelsturinys"/>
              <w:jc w:val="center"/>
              <w:rPr>
                <w:color w:val="000000" w:themeColor="text1"/>
                <w:sz w:val="18"/>
                <w:szCs w:val="18"/>
              </w:rPr>
            </w:pPr>
            <w:r w:rsidRPr="001F4BD5">
              <w:rPr>
                <w:rFonts w:eastAsia="Times New Roman"/>
                <w:color w:val="000000" w:themeColor="text1"/>
                <w:kern w:val="0"/>
                <w:sz w:val="18"/>
                <w:szCs w:val="18"/>
              </w:rPr>
              <w:t>&lt;1</w:t>
            </w:r>
          </w:p>
        </w:tc>
        <w:tc>
          <w:tcPr>
            <w:tcW w:w="344" w:type="pct"/>
            <w:tcBorders>
              <w:top w:val="dotted" w:sz="4" w:space="0" w:color="000000"/>
              <w:left w:val="dotted" w:sz="4" w:space="0" w:color="000000"/>
              <w:bottom w:val="dotted" w:sz="4" w:space="0" w:color="000000"/>
              <w:right w:val="dotted" w:sz="4" w:space="0" w:color="000000"/>
            </w:tcBorders>
            <w:vAlign w:val="bottom"/>
          </w:tcPr>
          <w:p w14:paraId="4B45702C" w14:textId="125375E3" w:rsidR="008E5C2D" w:rsidRPr="001F4BD5" w:rsidRDefault="008E5C2D" w:rsidP="008E5C2D">
            <w:pPr>
              <w:pStyle w:val="Lentelsturinys"/>
              <w:jc w:val="center"/>
              <w:rPr>
                <w:rFonts w:eastAsia="Times New Roman"/>
                <w:color w:val="000000" w:themeColor="text1"/>
                <w:kern w:val="0"/>
                <w:sz w:val="18"/>
                <w:szCs w:val="18"/>
              </w:rPr>
            </w:pPr>
            <w:r w:rsidRPr="001F4BD5">
              <w:rPr>
                <w:color w:val="000000"/>
                <w:sz w:val="18"/>
                <w:szCs w:val="18"/>
              </w:rPr>
              <w:t>&lt;1</w:t>
            </w:r>
          </w:p>
        </w:tc>
        <w:tc>
          <w:tcPr>
            <w:tcW w:w="354" w:type="pct"/>
            <w:tcBorders>
              <w:top w:val="dotted" w:sz="4" w:space="0" w:color="000000"/>
              <w:left w:val="dotted" w:sz="4" w:space="0" w:color="000000"/>
              <w:bottom w:val="dotted" w:sz="4" w:space="0" w:color="000000"/>
              <w:right w:val="double" w:sz="4" w:space="0" w:color="000000"/>
            </w:tcBorders>
            <w:vAlign w:val="center"/>
          </w:tcPr>
          <w:p w14:paraId="41ED342E" w14:textId="1099F0C0" w:rsidR="008E5C2D" w:rsidRPr="00CD4240" w:rsidRDefault="008E5C2D" w:rsidP="008E5C2D">
            <w:pPr>
              <w:widowControl/>
              <w:suppressAutoHyphens w:val="0"/>
              <w:jc w:val="center"/>
              <w:rPr>
                <w:rFonts w:eastAsia="Times New Roman"/>
                <w:color w:val="000000" w:themeColor="text1"/>
                <w:kern w:val="0"/>
                <w:sz w:val="18"/>
                <w:szCs w:val="18"/>
              </w:rPr>
            </w:pPr>
            <w:r w:rsidRPr="00CD4240">
              <w:rPr>
                <w:color w:val="000000"/>
                <w:sz w:val="18"/>
                <w:szCs w:val="18"/>
              </w:rPr>
              <w:t>&lt;1</w:t>
            </w:r>
          </w:p>
        </w:tc>
        <w:tc>
          <w:tcPr>
            <w:tcW w:w="344" w:type="pct"/>
            <w:tcBorders>
              <w:top w:val="dotted" w:sz="4" w:space="0" w:color="000000"/>
              <w:left w:val="double" w:sz="4" w:space="0" w:color="000000"/>
              <w:bottom w:val="dotted" w:sz="4" w:space="0" w:color="000000"/>
              <w:right w:val="dotted" w:sz="4" w:space="0" w:color="000000"/>
            </w:tcBorders>
            <w:vAlign w:val="center"/>
          </w:tcPr>
          <w:p w14:paraId="43F7ADA4" w14:textId="52B0ECC7" w:rsidR="008E5C2D" w:rsidRPr="001F4BD5" w:rsidRDefault="008E5C2D" w:rsidP="008E5C2D">
            <w:pPr>
              <w:pStyle w:val="Lentelsturinys"/>
              <w:jc w:val="center"/>
              <w:rPr>
                <w:color w:val="000000" w:themeColor="text1"/>
                <w:sz w:val="18"/>
                <w:szCs w:val="18"/>
              </w:rPr>
            </w:pPr>
            <w:r w:rsidRPr="001F4BD5">
              <w:rPr>
                <w:rFonts w:eastAsia="Times New Roman"/>
                <w:color w:val="000000" w:themeColor="text1"/>
                <w:kern w:val="0"/>
                <w:sz w:val="18"/>
                <w:szCs w:val="18"/>
              </w:rPr>
              <w:t>7,9</w:t>
            </w:r>
          </w:p>
        </w:tc>
        <w:tc>
          <w:tcPr>
            <w:tcW w:w="344" w:type="pct"/>
            <w:tcBorders>
              <w:top w:val="dotted" w:sz="4" w:space="0" w:color="000000"/>
              <w:left w:val="dotted" w:sz="4" w:space="0" w:color="000000"/>
              <w:bottom w:val="dotted" w:sz="4" w:space="0" w:color="000000"/>
              <w:right w:val="dotted" w:sz="4" w:space="0" w:color="000000"/>
            </w:tcBorders>
            <w:vAlign w:val="bottom"/>
          </w:tcPr>
          <w:p w14:paraId="0FCD39C2" w14:textId="68786189" w:rsidR="008E5C2D" w:rsidRPr="001F4BD5" w:rsidRDefault="008E5C2D" w:rsidP="008E5C2D">
            <w:pPr>
              <w:pStyle w:val="Lentelsturinys"/>
              <w:jc w:val="center"/>
              <w:rPr>
                <w:rFonts w:eastAsia="Times New Roman"/>
                <w:color w:val="000000" w:themeColor="text1"/>
                <w:kern w:val="0"/>
                <w:sz w:val="18"/>
                <w:szCs w:val="18"/>
              </w:rPr>
            </w:pPr>
            <w:r w:rsidRPr="001F4BD5">
              <w:rPr>
                <w:color w:val="000000"/>
                <w:sz w:val="18"/>
                <w:szCs w:val="18"/>
              </w:rPr>
              <w:t>&lt;1</w:t>
            </w:r>
          </w:p>
        </w:tc>
        <w:tc>
          <w:tcPr>
            <w:tcW w:w="354" w:type="pct"/>
            <w:tcBorders>
              <w:top w:val="dotted" w:sz="4" w:space="0" w:color="000000"/>
              <w:left w:val="dotted" w:sz="4" w:space="0" w:color="000000"/>
              <w:bottom w:val="dotted" w:sz="4" w:space="0" w:color="000000"/>
              <w:right w:val="double" w:sz="4" w:space="0" w:color="000000"/>
            </w:tcBorders>
            <w:vAlign w:val="center"/>
          </w:tcPr>
          <w:p w14:paraId="4F2D7E66" w14:textId="451F32CA" w:rsidR="008E5C2D" w:rsidRPr="00CD4240" w:rsidRDefault="008E5C2D" w:rsidP="008E5C2D">
            <w:pPr>
              <w:widowControl/>
              <w:suppressAutoHyphens w:val="0"/>
              <w:jc w:val="center"/>
              <w:rPr>
                <w:rFonts w:eastAsia="Times New Roman"/>
                <w:color w:val="000000" w:themeColor="text1"/>
                <w:kern w:val="0"/>
                <w:sz w:val="18"/>
                <w:szCs w:val="18"/>
              </w:rPr>
            </w:pPr>
            <w:r w:rsidRPr="00CD4240">
              <w:rPr>
                <w:color w:val="000000"/>
                <w:sz w:val="18"/>
                <w:szCs w:val="18"/>
              </w:rPr>
              <w:t>11</w:t>
            </w:r>
          </w:p>
        </w:tc>
      </w:tr>
      <w:tr w:rsidR="008E5C2D" w:rsidRPr="001F4BD5" w14:paraId="1225640A" w14:textId="77777777" w:rsidTr="006E2F1E">
        <w:tc>
          <w:tcPr>
            <w:tcW w:w="1250" w:type="pct"/>
            <w:tcBorders>
              <w:top w:val="dotted" w:sz="4" w:space="0" w:color="000000"/>
              <w:left w:val="double" w:sz="4" w:space="0" w:color="000000"/>
              <w:bottom w:val="dotted" w:sz="4" w:space="0" w:color="000000"/>
              <w:right w:val="double" w:sz="4" w:space="0" w:color="000000"/>
            </w:tcBorders>
            <w:vAlign w:val="center"/>
          </w:tcPr>
          <w:p w14:paraId="1EB3486D" w14:textId="0C2D0BB2" w:rsidR="008E5C2D" w:rsidRPr="001F4BD5" w:rsidRDefault="008E5C2D" w:rsidP="008E5C2D">
            <w:pPr>
              <w:pStyle w:val="Lentelsturinys"/>
              <w:rPr>
                <w:color w:val="000000" w:themeColor="text1"/>
                <w:sz w:val="18"/>
                <w:szCs w:val="18"/>
              </w:rPr>
            </w:pPr>
            <w:r w:rsidRPr="001F4BD5">
              <w:rPr>
                <w:color w:val="000000" w:themeColor="text1"/>
                <w:sz w:val="18"/>
                <w:szCs w:val="18"/>
              </w:rPr>
              <w:t>Chromas (Cr), µg/l</w:t>
            </w:r>
          </w:p>
        </w:tc>
        <w:tc>
          <w:tcPr>
            <w:tcW w:w="264" w:type="pct"/>
            <w:tcBorders>
              <w:top w:val="dotted" w:sz="4" w:space="0" w:color="000000"/>
              <w:left w:val="double" w:sz="4" w:space="0" w:color="000000"/>
              <w:bottom w:val="dotted" w:sz="4" w:space="0" w:color="000000"/>
            </w:tcBorders>
            <w:vAlign w:val="center"/>
          </w:tcPr>
          <w:p w14:paraId="5EEE466D" w14:textId="77777777" w:rsidR="008E5C2D" w:rsidRPr="001F4BD5" w:rsidRDefault="008E5C2D" w:rsidP="008E5C2D">
            <w:pPr>
              <w:pStyle w:val="Lentelsturinys"/>
              <w:jc w:val="center"/>
              <w:rPr>
                <w:color w:val="000000" w:themeColor="text1"/>
                <w:sz w:val="18"/>
                <w:szCs w:val="18"/>
              </w:rPr>
            </w:pPr>
            <w:r w:rsidRPr="001F4BD5">
              <w:rPr>
                <w:color w:val="000000" w:themeColor="text1"/>
                <w:sz w:val="18"/>
                <w:szCs w:val="18"/>
              </w:rPr>
              <w:t>100</w:t>
            </w:r>
          </w:p>
        </w:tc>
        <w:tc>
          <w:tcPr>
            <w:tcW w:w="359" w:type="pct"/>
            <w:tcBorders>
              <w:top w:val="dotted" w:sz="4" w:space="0" w:color="000000"/>
              <w:left w:val="single" w:sz="4" w:space="0" w:color="000000"/>
              <w:bottom w:val="dotted" w:sz="4" w:space="0" w:color="000000"/>
              <w:right w:val="double" w:sz="4" w:space="0" w:color="000000"/>
            </w:tcBorders>
            <w:vAlign w:val="center"/>
          </w:tcPr>
          <w:p w14:paraId="7610B2B7" w14:textId="77777777" w:rsidR="008E5C2D" w:rsidRPr="001F4BD5" w:rsidRDefault="008E5C2D" w:rsidP="008E5C2D">
            <w:pPr>
              <w:pStyle w:val="Lentelsturinys"/>
              <w:jc w:val="center"/>
              <w:rPr>
                <w:color w:val="000000" w:themeColor="text1"/>
                <w:sz w:val="18"/>
                <w:szCs w:val="18"/>
              </w:rPr>
            </w:pPr>
            <w:r w:rsidRPr="001F4BD5">
              <w:rPr>
                <w:color w:val="000000" w:themeColor="text1"/>
                <w:sz w:val="18"/>
                <w:szCs w:val="18"/>
              </w:rPr>
              <w:t>500</w:t>
            </w:r>
          </w:p>
        </w:tc>
        <w:tc>
          <w:tcPr>
            <w:tcW w:w="333" w:type="pct"/>
            <w:tcBorders>
              <w:top w:val="dotted" w:sz="4" w:space="0" w:color="000000"/>
              <w:left w:val="double" w:sz="4" w:space="0" w:color="000000"/>
              <w:bottom w:val="dotted" w:sz="4" w:space="0" w:color="000000"/>
              <w:right w:val="dotted" w:sz="4" w:space="0" w:color="000000"/>
            </w:tcBorders>
            <w:vAlign w:val="center"/>
          </w:tcPr>
          <w:p w14:paraId="79A4FEA1" w14:textId="0E68E492" w:rsidR="008E5C2D" w:rsidRPr="001F4BD5" w:rsidRDefault="008E5C2D" w:rsidP="008E5C2D">
            <w:pPr>
              <w:pStyle w:val="Lentelsturinys"/>
              <w:jc w:val="center"/>
              <w:rPr>
                <w:color w:val="000000" w:themeColor="text1"/>
                <w:sz w:val="18"/>
                <w:szCs w:val="18"/>
              </w:rPr>
            </w:pPr>
            <w:r w:rsidRPr="001F4BD5">
              <w:rPr>
                <w:rFonts w:eastAsia="Times New Roman"/>
                <w:color w:val="000000" w:themeColor="text1"/>
                <w:kern w:val="0"/>
                <w:sz w:val="18"/>
                <w:szCs w:val="18"/>
              </w:rPr>
              <w:t>7</w:t>
            </w:r>
          </w:p>
        </w:tc>
        <w:tc>
          <w:tcPr>
            <w:tcW w:w="344" w:type="pct"/>
            <w:tcBorders>
              <w:top w:val="dotted" w:sz="4" w:space="0" w:color="000000"/>
              <w:left w:val="dotted" w:sz="4" w:space="0" w:color="000000"/>
              <w:bottom w:val="dotted" w:sz="4" w:space="0" w:color="000000"/>
              <w:right w:val="dotted" w:sz="4" w:space="0" w:color="000000"/>
            </w:tcBorders>
            <w:vAlign w:val="bottom"/>
          </w:tcPr>
          <w:p w14:paraId="49C952E9" w14:textId="69156A89" w:rsidR="008E5C2D" w:rsidRPr="001F4BD5" w:rsidRDefault="008E5C2D" w:rsidP="008E5C2D">
            <w:pPr>
              <w:widowControl/>
              <w:suppressAutoHyphens w:val="0"/>
              <w:jc w:val="center"/>
              <w:rPr>
                <w:rFonts w:eastAsia="Times New Roman"/>
                <w:color w:val="000000" w:themeColor="text1"/>
                <w:kern w:val="0"/>
                <w:sz w:val="18"/>
                <w:szCs w:val="18"/>
              </w:rPr>
            </w:pPr>
            <w:r w:rsidRPr="001F4BD5">
              <w:rPr>
                <w:color w:val="000000"/>
                <w:sz w:val="18"/>
                <w:szCs w:val="18"/>
              </w:rPr>
              <w:t>5,3</w:t>
            </w:r>
          </w:p>
        </w:tc>
        <w:tc>
          <w:tcPr>
            <w:tcW w:w="365" w:type="pct"/>
            <w:tcBorders>
              <w:top w:val="dotted" w:sz="4" w:space="0" w:color="000000"/>
              <w:left w:val="dotted" w:sz="4" w:space="0" w:color="000000"/>
              <w:bottom w:val="dotted" w:sz="4" w:space="0" w:color="000000"/>
              <w:right w:val="double" w:sz="4" w:space="0" w:color="000000"/>
            </w:tcBorders>
            <w:vAlign w:val="center"/>
          </w:tcPr>
          <w:p w14:paraId="4B7E8830" w14:textId="5119B1F2" w:rsidR="008E5C2D" w:rsidRPr="00CD4240" w:rsidRDefault="008E5C2D" w:rsidP="008E5C2D">
            <w:pPr>
              <w:widowControl/>
              <w:suppressAutoHyphens w:val="0"/>
              <w:jc w:val="center"/>
              <w:rPr>
                <w:rFonts w:eastAsia="Times New Roman"/>
                <w:color w:val="000000" w:themeColor="text1"/>
                <w:kern w:val="0"/>
                <w:sz w:val="18"/>
                <w:szCs w:val="18"/>
              </w:rPr>
            </w:pPr>
            <w:r w:rsidRPr="00CD4240">
              <w:rPr>
                <w:color w:val="000000"/>
                <w:sz w:val="18"/>
                <w:szCs w:val="18"/>
              </w:rPr>
              <w:t>7,9</w:t>
            </w:r>
          </w:p>
        </w:tc>
        <w:tc>
          <w:tcPr>
            <w:tcW w:w="344" w:type="pct"/>
            <w:tcBorders>
              <w:top w:val="dotted" w:sz="4" w:space="0" w:color="000000"/>
              <w:left w:val="double" w:sz="4" w:space="0" w:color="000000"/>
              <w:bottom w:val="dotted" w:sz="4" w:space="0" w:color="000000"/>
              <w:right w:val="dotted" w:sz="4" w:space="0" w:color="000000"/>
            </w:tcBorders>
            <w:vAlign w:val="center"/>
          </w:tcPr>
          <w:p w14:paraId="503B8795" w14:textId="397721FA" w:rsidR="008E5C2D" w:rsidRPr="001F4BD5" w:rsidRDefault="008E5C2D" w:rsidP="008E5C2D">
            <w:pPr>
              <w:pStyle w:val="Lentelsturinys"/>
              <w:jc w:val="center"/>
              <w:rPr>
                <w:color w:val="000000" w:themeColor="text1"/>
                <w:sz w:val="18"/>
                <w:szCs w:val="18"/>
              </w:rPr>
            </w:pPr>
            <w:r w:rsidRPr="001F4BD5">
              <w:rPr>
                <w:rFonts w:eastAsia="Times New Roman"/>
                <w:color w:val="000000" w:themeColor="text1"/>
                <w:kern w:val="0"/>
                <w:sz w:val="18"/>
                <w:szCs w:val="18"/>
              </w:rPr>
              <w:t>6,2</w:t>
            </w:r>
          </w:p>
        </w:tc>
        <w:tc>
          <w:tcPr>
            <w:tcW w:w="344" w:type="pct"/>
            <w:tcBorders>
              <w:top w:val="dotted" w:sz="4" w:space="0" w:color="000000"/>
              <w:left w:val="dotted" w:sz="4" w:space="0" w:color="000000"/>
              <w:bottom w:val="dotted" w:sz="4" w:space="0" w:color="000000"/>
              <w:right w:val="dotted" w:sz="4" w:space="0" w:color="000000"/>
            </w:tcBorders>
            <w:vAlign w:val="bottom"/>
          </w:tcPr>
          <w:p w14:paraId="16CD396C" w14:textId="2A5F4F9C" w:rsidR="008E5C2D" w:rsidRPr="001F4BD5" w:rsidRDefault="008E5C2D" w:rsidP="008E5C2D">
            <w:pPr>
              <w:widowControl/>
              <w:suppressAutoHyphens w:val="0"/>
              <w:jc w:val="center"/>
              <w:rPr>
                <w:rFonts w:eastAsia="Times New Roman"/>
                <w:color w:val="000000" w:themeColor="text1"/>
                <w:kern w:val="0"/>
                <w:sz w:val="18"/>
                <w:szCs w:val="18"/>
              </w:rPr>
            </w:pPr>
            <w:r w:rsidRPr="001F4BD5">
              <w:rPr>
                <w:color w:val="000000"/>
                <w:sz w:val="18"/>
                <w:szCs w:val="18"/>
              </w:rPr>
              <w:t>44,9</w:t>
            </w:r>
          </w:p>
        </w:tc>
        <w:tc>
          <w:tcPr>
            <w:tcW w:w="354" w:type="pct"/>
            <w:tcBorders>
              <w:top w:val="dotted" w:sz="4" w:space="0" w:color="000000"/>
              <w:left w:val="dotted" w:sz="4" w:space="0" w:color="000000"/>
              <w:bottom w:val="dotted" w:sz="4" w:space="0" w:color="000000"/>
              <w:right w:val="double" w:sz="4" w:space="0" w:color="000000"/>
            </w:tcBorders>
            <w:vAlign w:val="center"/>
          </w:tcPr>
          <w:p w14:paraId="5A2092FD" w14:textId="7CB5B3A3" w:rsidR="008E5C2D" w:rsidRPr="00CD4240" w:rsidRDefault="008E5C2D" w:rsidP="008E5C2D">
            <w:pPr>
              <w:widowControl/>
              <w:suppressAutoHyphens w:val="0"/>
              <w:jc w:val="center"/>
              <w:rPr>
                <w:rFonts w:eastAsia="Times New Roman"/>
                <w:color w:val="000000" w:themeColor="text1"/>
                <w:kern w:val="0"/>
                <w:sz w:val="18"/>
                <w:szCs w:val="18"/>
              </w:rPr>
            </w:pPr>
            <w:r w:rsidRPr="00CD4240">
              <w:rPr>
                <w:color w:val="000000"/>
                <w:sz w:val="18"/>
                <w:szCs w:val="18"/>
              </w:rPr>
              <w:t>4,4</w:t>
            </w:r>
          </w:p>
        </w:tc>
        <w:tc>
          <w:tcPr>
            <w:tcW w:w="344" w:type="pct"/>
            <w:tcBorders>
              <w:top w:val="dotted" w:sz="4" w:space="0" w:color="000000"/>
              <w:left w:val="double" w:sz="4" w:space="0" w:color="000000"/>
              <w:bottom w:val="dotted" w:sz="4" w:space="0" w:color="000000"/>
              <w:right w:val="dotted" w:sz="4" w:space="0" w:color="000000"/>
            </w:tcBorders>
            <w:vAlign w:val="center"/>
          </w:tcPr>
          <w:p w14:paraId="2EB3DAF0" w14:textId="34690331" w:rsidR="008E5C2D" w:rsidRPr="001F4BD5" w:rsidRDefault="008E5C2D" w:rsidP="008E5C2D">
            <w:pPr>
              <w:pStyle w:val="Lentelsturinys"/>
              <w:jc w:val="center"/>
              <w:rPr>
                <w:color w:val="000000" w:themeColor="text1"/>
                <w:sz w:val="18"/>
                <w:szCs w:val="18"/>
              </w:rPr>
            </w:pPr>
            <w:r w:rsidRPr="001F4BD5">
              <w:rPr>
                <w:rFonts w:eastAsia="Times New Roman"/>
                <w:color w:val="000000" w:themeColor="text1"/>
                <w:kern w:val="0"/>
                <w:sz w:val="18"/>
                <w:szCs w:val="18"/>
              </w:rPr>
              <w:t>11</w:t>
            </w:r>
          </w:p>
        </w:tc>
        <w:tc>
          <w:tcPr>
            <w:tcW w:w="344" w:type="pct"/>
            <w:tcBorders>
              <w:top w:val="dotted" w:sz="4" w:space="0" w:color="000000"/>
              <w:left w:val="dotted" w:sz="4" w:space="0" w:color="000000"/>
              <w:bottom w:val="dotted" w:sz="4" w:space="0" w:color="000000"/>
              <w:right w:val="dotted" w:sz="4" w:space="0" w:color="000000"/>
            </w:tcBorders>
            <w:vAlign w:val="bottom"/>
          </w:tcPr>
          <w:p w14:paraId="44E2F9A9" w14:textId="3BAC427F" w:rsidR="008E5C2D" w:rsidRPr="001F4BD5" w:rsidRDefault="008E5C2D" w:rsidP="008E5C2D">
            <w:pPr>
              <w:widowControl/>
              <w:suppressAutoHyphens w:val="0"/>
              <w:jc w:val="center"/>
              <w:rPr>
                <w:rFonts w:eastAsia="Times New Roman"/>
                <w:color w:val="000000" w:themeColor="text1"/>
                <w:kern w:val="0"/>
                <w:sz w:val="18"/>
                <w:szCs w:val="18"/>
              </w:rPr>
            </w:pPr>
            <w:r w:rsidRPr="001F4BD5">
              <w:rPr>
                <w:color w:val="000000"/>
                <w:sz w:val="18"/>
                <w:szCs w:val="18"/>
              </w:rPr>
              <w:t>6,8</w:t>
            </w:r>
          </w:p>
        </w:tc>
        <w:tc>
          <w:tcPr>
            <w:tcW w:w="354" w:type="pct"/>
            <w:tcBorders>
              <w:top w:val="dotted" w:sz="4" w:space="0" w:color="000000"/>
              <w:left w:val="dotted" w:sz="4" w:space="0" w:color="000000"/>
              <w:bottom w:val="dotted" w:sz="4" w:space="0" w:color="000000"/>
              <w:right w:val="double" w:sz="4" w:space="0" w:color="000000"/>
            </w:tcBorders>
            <w:vAlign w:val="center"/>
          </w:tcPr>
          <w:p w14:paraId="5290A561" w14:textId="58EC3F41" w:rsidR="008E5C2D" w:rsidRPr="00CD4240" w:rsidRDefault="008E5C2D" w:rsidP="008E5C2D">
            <w:pPr>
              <w:widowControl/>
              <w:suppressAutoHyphens w:val="0"/>
              <w:jc w:val="center"/>
              <w:rPr>
                <w:rFonts w:eastAsia="Times New Roman"/>
                <w:color w:val="000000" w:themeColor="text1"/>
                <w:kern w:val="0"/>
                <w:sz w:val="18"/>
                <w:szCs w:val="18"/>
              </w:rPr>
            </w:pPr>
            <w:r w:rsidRPr="00CD4240">
              <w:rPr>
                <w:color w:val="000000"/>
                <w:sz w:val="18"/>
                <w:szCs w:val="18"/>
              </w:rPr>
              <w:t>14</w:t>
            </w:r>
          </w:p>
        </w:tc>
      </w:tr>
      <w:tr w:rsidR="008E5C2D" w:rsidRPr="001F4BD5" w14:paraId="4BE40A04" w14:textId="77777777" w:rsidTr="006E2F1E">
        <w:tc>
          <w:tcPr>
            <w:tcW w:w="1250" w:type="pct"/>
            <w:tcBorders>
              <w:left w:val="double" w:sz="4" w:space="0" w:color="000000"/>
              <w:bottom w:val="dotted" w:sz="4" w:space="0" w:color="000000"/>
              <w:right w:val="double" w:sz="4" w:space="0" w:color="000000"/>
            </w:tcBorders>
            <w:vAlign w:val="center"/>
          </w:tcPr>
          <w:p w14:paraId="3F7B9964" w14:textId="49598602" w:rsidR="008E5C2D" w:rsidRPr="001F4BD5" w:rsidRDefault="008E5C2D" w:rsidP="008E5C2D">
            <w:pPr>
              <w:pStyle w:val="Lentelsturinys"/>
              <w:rPr>
                <w:color w:val="000000" w:themeColor="text1"/>
                <w:sz w:val="18"/>
                <w:szCs w:val="18"/>
              </w:rPr>
            </w:pPr>
            <w:r w:rsidRPr="001F4BD5">
              <w:rPr>
                <w:color w:val="000000" w:themeColor="text1"/>
                <w:sz w:val="18"/>
                <w:szCs w:val="18"/>
              </w:rPr>
              <w:t>Cinkas (Zn), µg/l</w:t>
            </w:r>
          </w:p>
        </w:tc>
        <w:tc>
          <w:tcPr>
            <w:tcW w:w="264" w:type="pct"/>
            <w:tcBorders>
              <w:left w:val="double" w:sz="4" w:space="0" w:color="000000"/>
              <w:bottom w:val="dotted" w:sz="4" w:space="0" w:color="000000"/>
            </w:tcBorders>
            <w:vAlign w:val="center"/>
          </w:tcPr>
          <w:p w14:paraId="03B86F4B" w14:textId="77777777" w:rsidR="008E5C2D" w:rsidRPr="001F4BD5" w:rsidRDefault="008E5C2D" w:rsidP="008E5C2D">
            <w:pPr>
              <w:pStyle w:val="Lentelsturinys"/>
              <w:jc w:val="center"/>
              <w:rPr>
                <w:color w:val="000000" w:themeColor="text1"/>
                <w:sz w:val="18"/>
                <w:szCs w:val="18"/>
              </w:rPr>
            </w:pPr>
            <w:r w:rsidRPr="001F4BD5">
              <w:rPr>
                <w:color w:val="000000" w:themeColor="text1"/>
                <w:sz w:val="18"/>
                <w:szCs w:val="18"/>
              </w:rPr>
              <w:t>1000</w:t>
            </w:r>
          </w:p>
        </w:tc>
        <w:tc>
          <w:tcPr>
            <w:tcW w:w="359" w:type="pct"/>
            <w:tcBorders>
              <w:left w:val="single" w:sz="4" w:space="0" w:color="000000"/>
              <w:bottom w:val="dotted" w:sz="4" w:space="0" w:color="000000"/>
              <w:right w:val="double" w:sz="4" w:space="0" w:color="000000"/>
            </w:tcBorders>
            <w:vAlign w:val="center"/>
          </w:tcPr>
          <w:p w14:paraId="55923B2E" w14:textId="77777777" w:rsidR="008E5C2D" w:rsidRPr="001F4BD5" w:rsidRDefault="008E5C2D" w:rsidP="008E5C2D">
            <w:pPr>
              <w:pStyle w:val="Lentelsturinys"/>
              <w:jc w:val="center"/>
              <w:rPr>
                <w:color w:val="000000" w:themeColor="text1"/>
                <w:sz w:val="18"/>
                <w:szCs w:val="18"/>
              </w:rPr>
            </w:pPr>
            <w:r w:rsidRPr="001F4BD5">
              <w:rPr>
                <w:color w:val="000000" w:themeColor="text1"/>
                <w:sz w:val="18"/>
                <w:szCs w:val="18"/>
              </w:rPr>
              <w:t>3000</w:t>
            </w:r>
          </w:p>
        </w:tc>
        <w:tc>
          <w:tcPr>
            <w:tcW w:w="333" w:type="pct"/>
            <w:tcBorders>
              <w:left w:val="double" w:sz="4" w:space="0" w:color="000000"/>
              <w:bottom w:val="dotted" w:sz="4" w:space="0" w:color="000000"/>
              <w:right w:val="dotted" w:sz="4" w:space="0" w:color="000000"/>
            </w:tcBorders>
            <w:vAlign w:val="center"/>
          </w:tcPr>
          <w:p w14:paraId="65F5309F" w14:textId="55B63B90" w:rsidR="008E5C2D" w:rsidRPr="001F4BD5" w:rsidRDefault="008E5C2D" w:rsidP="008E5C2D">
            <w:pPr>
              <w:pStyle w:val="Lentelsturinys"/>
              <w:jc w:val="center"/>
              <w:rPr>
                <w:color w:val="000000" w:themeColor="text1"/>
                <w:sz w:val="18"/>
                <w:szCs w:val="18"/>
              </w:rPr>
            </w:pPr>
            <w:r w:rsidRPr="001F4BD5">
              <w:rPr>
                <w:sz w:val="18"/>
                <w:szCs w:val="18"/>
              </w:rPr>
              <w:t>&lt;40</w:t>
            </w:r>
          </w:p>
        </w:tc>
        <w:tc>
          <w:tcPr>
            <w:tcW w:w="344" w:type="pct"/>
            <w:tcBorders>
              <w:left w:val="dotted" w:sz="4" w:space="0" w:color="000000"/>
              <w:bottom w:val="dotted" w:sz="4" w:space="0" w:color="000000"/>
              <w:right w:val="dotted" w:sz="4" w:space="0" w:color="000000"/>
            </w:tcBorders>
            <w:vAlign w:val="bottom"/>
          </w:tcPr>
          <w:p w14:paraId="0A572699" w14:textId="4B17DBA7" w:rsidR="008E5C2D" w:rsidRPr="001F4BD5" w:rsidRDefault="008E5C2D" w:rsidP="008E5C2D">
            <w:pPr>
              <w:widowControl/>
              <w:suppressAutoHyphens w:val="0"/>
              <w:jc w:val="center"/>
              <w:rPr>
                <w:rFonts w:eastAsia="Times New Roman"/>
                <w:color w:val="000000" w:themeColor="text1"/>
                <w:kern w:val="0"/>
                <w:sz w:val="18"/>
                <w:szCs w:val="18"/>
              </w:rPr>
            </w:pPr>
            <w:r w:rsidRPr="001F4BD5">
              <w:rPr>
                <w:color w:val="000000"/>
                <w:sz w:val="18"/>
                <w:szCs w:val="18"/>
              </w:rPr>
              <w:t>&lt;40</w:t>
            </w:r>
          </w:p>
        </w:tc>
        <w:tc>
          <w:tcPr>
            <w:tcW w:w="365" w:type="pct"/>
            <w:tcBorders>
              <w:left w:val="dotted" w:sz="4" w:space="0" w:color="000000"/>
              <w:bottom w:val="dotted" w:sz="4" w:space="0" w:color="000000"/>
              <w:right w:val="double" w:sz="4" w:space="0" w:color="000000"/>
            </w:tcBorders>
            <w:vAlign w:val="center"/>
          </w:tcPr>
          <w:p w14:paraId="4C705F19" w14:textId="61CC776A" w:rsidR="008E5C2D" w:rsidRPr="00CD4240" w:rsidRDefault="008E5C2D" w:rsidP="008E5C2D">
            <w:pPr>
              <w:widowControl/>
              <w:suppressAutoHyphens w:val="0"/>
              <w:jc w:val="center"/>
              <w:rPr>
                <w:rFonts w:eastAsia="Times New Roman"/>
                <w:color w:val="000000" w:themeColor="text1"/>
                <w:kern w:val="0"/>
                <w:sz w:val="18"/>
                <w:szCs w:val="18"/>
              </w:rPr>
            </w:pPr>
            <w:r w:rsidRPr="00CD4240">
              <w:rPr>
                <w:color w:val="000000"/>
                <w:sz w:val="18"/>
                <w:szCs w:val="18"/>
              </w:rPr>
              <w:t>&lt;40</w:t>
            </w:r>
          </w:p>
        </w:tc>
        <w:tc>
          <w:tcPr>
            <w:tcW w:w="344" w:type="pct"/>
            <w:tcBorders>
              <w:left w:val="double" w:sz="4" w:space="0" w:color="000000"/>
              <w:bottom w:val="dotted" w:sz="4" w:space="0" w:color="000000"/>
              <w:right w:val="dotted" w:sz="4" w:space="0" w:color="000000"/>
            </w:tcBorders>
            <w:vAlign w:val="center"/>
          </w:tcPr>
          <w:p w14:paraId="0DFD1FAC" w14:textId="683C0CB8" w:rsidR="008E5C2D" w:rsidRPr="001F4BD5" w:rsidRDefault="008E5C2D" w:rsidP="008E5C2D">
            <w:pPr>
              <w:pStyle w:val="Lentelsturinys"/>
              <w:jc w:val="center"/>
              <w:rPr>
                <w:color w:val="000000" w:themeColor="text1"/>
                <w:sz w:val="18"/>
                <w:szCs w:val="18"/>
              </w:rPr>
            </w:pPr>
            <w:r w:rsidRPr="001F4BD5">
              <w:rPr>
                <w:sz w:val="18"/>
                <w:szCs w:val="18"/>
              </w:rPr>
              <w:t>&lt;40</w:t>
            </w:r>
          </w:p>
        </w:tc>
        <w:tc>
          <w:tcPr>
            <w:tcW w:w="344" w:type="pct"/>
            <w:tcBorders>
              <w:left w:val="dotted" w:sz="4" w:space="0" w:color="000000"/>
              <w:bottom w:val="dotted" w:sz="4" w:space="0" w:color="000000"/>
              <w:right w:val="dotted" w:sz="4" w:space="0" w:color="000000"/>
            </w:tcBorders>
            <w:vAlign w:val="bottom"/>
          </w:tcPr>
          <w:p w14:paraId="42B4B7F1" w14:textId="62C0ED2C" w:rsidR="008E5C2D" w:rsidRPr="001F4BD5" w:rsidRDefault="008E5C2D" w:rsidP="008E5C2D">
            <w:pPr>
              <w:widowControl/>
              <w:suppressAutoHyphens w:val="0"/>
              <w:jc w:val="center"/>
              <w:rPr>
                <w:rFonts w:eastAsia="Times New Roman"/>
                <w:color w:val="000000" w:themeColor="text1"/>
                <w:kern w:val="0"/>
                <w:sz w:val="18"/>
                <w:szCs w:val="18"/>
              </w:rPr>
            </w:pPr>
            <w:r w:rsidRPr="001F4BD5">
              <w:rPr>
                <w:color w:val="000000"/>
                <w:sz w:val="18"/>
                <w:szCs w:val="18"/>
              </w:rPr>
              <w:t>&lt;40</w:t>
            </w:r>
          </w:p>
        </w:tc>
        <w:tc>
          <w:tcPr>
            <w:tcW w:w="354" w:type="pct"/>
            <w:tcBorders>
              <w:left w:val="dotted" w:sz="4" w:space="0" w:color="000000"/>
              <w:bottom w:val="dotted" w:sz="4" w:space="0" w:color="000000"/>
              <w:right w:val="double" w:sz="4" w:space="0" w:color="000000"/>
            </w:tcBorders>
            <w:vAlign w:val="center"/>
          </w:tcPr>
          <w:p w14:paraId="2A0163B5" w14:textId="61B975C4" w:rsidR="008E5C2D" w:rsidRPr="00CD4240" w:rsidRDefault="008E5C2D" w:rsidP="008E5C2D">
            <w:pPr>
              <w:widowControl/>
              <w:suppressAutoHyphens w:val="0"/>
              <w:jc w:val="center"/>
              <w:rPr>
                <w:rFonts w:eastAsia="Times New Roman"/>
                <w:color w:val="000000" w:themeColor="text1"/>
                <w:kern w:val="0"/>
                <w:sz w:val="18"/>
                <w:szCs w:val="18"/>
              </w:rPr>
            </w:pPr>
            <w:r w:rsidRPr="00CD4240">
              <w:rPr>
                <w:color w:val="000000"/>
                <w:sz w:val="18"/>
                <w:szCs w:val="18"/>
              </w:rPr>
              <w:t>&lt;40</w:t>
            </w:r>
          </w:p>
        </w:tc>
        <w:tc>
          <w:tcPr>
            <w:tcW w:w="344" w:type="pct"/>
            <w:tcBorders>
              <w:left w:val="double" w:sz="4" w:space="0" w:color="000000"/>
              <w:bottom w:val="dotted" w:sz="4" w:space="0" w:color="000000"/>
              <w:right w:val="dotted" w:sz="4" w:space="0" w:color="000000"/>
            </w:tcBorders>
            <w:vAlign w:val="center"/>
          </w:tcPr>
          <w:p w14:paraId="125AD15A" w14:textId="7588BE9A" w:rsidR="008E5C2D" w:rsidRPr="001F4BD5" w:rsidRDefault="008E5C2D" w:rsidP="008E5C2D">
            <w:pPr>
              <w:pStyle w:val="Lentelsturinys"/>
              <w:jc w:val="center"/>
              <w:rPr>
                <w:color w:val="000000" w:themeColor="text1"/>
                <w:sz w:val="18"/>
                <w:szCs w:val="18"/>
              </w:rPr>
            </w:pPr>
            <w:r w:rsidRPr="001F4BD5">
              <w:rPr>
                <w:sz w:val="18"/>
                <w:szCs w:val="18"/>
              </w:rPr>
              <w:t>&lt;40</w:t>
            </w:r>
          </w:p>
        </w:tc>
        <w:tc>
          <w:tcPr>
            <w:tcW w:w="344" w:type="pct"/>
            <w:tcBorders>
              <w:left w:val="dotted" w:sz="4" w:space="0" w:color="000000"/>
              <w:bottom w:val="dotted" w:sz="4" w:space="0" w:color="000000"/>
              <w:right w:val="dotted" w:sz="4" w:space="0" w:color="000000"/>
            </w:tcBorders>
            <w:vAlign w:val="bottom"/>
          </w:tcPr>
          <w:p w14:paraId="411E1ED2" w14:textId="1A05162E" w:rsidR="008E5C2D" w:rsidRPr="001F4BD5" w:rsidRDefault="008E5C2D" w:rsidP="008E5C2D">
            <w:pPr>
              <w:widowControl/>
              <w:suppressAutoHyphens w:val="0"/>
              <w:jc w:val="center"/>
              <w:rPr>
                <w:rFonts w:eastAsia="Times New Roman"/>
                <w:color w:val="000000" w:themeColor="text1"/>
                <w:kern w:val="0"/>
                <w:sz w:val="18"/>
                <w:szCs w:val="18"/>
              </w:rPr>
            </w:pPr>
            <w:r w:rsidRPr="001F4BD5">
              <w:rPr>
                <w:color w:val="000000"/>
                <w:sz w:val="18"/>
                <w:szCs w:val="18"/>
              </w:rPr>
              <w:t>&lt;40</w:t>
            </w:r>
          </w:p>
        </w:tc>
        <w:tc>
          <w:tcPr>
            <w:tcW w:w="354" w:type="pct"/>
            <w:tcBorders>
              <w:left w:val="dotted" w:sz="4" w:space="0" w:color="000000"/>
              <w:bottom w:val="dotted" w:sz="4" w:space="0" w:color="000000"/>
              <w:right w:val="double" w:sz="4" w:space="0" w:color="000000"/>
            </w:tcBorders>
            <w:vAlign w:val="center"/>
          </w:tcPr>
          <w:p w14:paraId="3B912FD0" w14:textId="7A439293" w:rsidR="008E5C2D" w:rsidRPr="00CD4240" w:rsidRDefault="008E5C2D" w:rsidP="008E5C2D">
            <w:pPr>
              <w:widowControl/>
              <w:suppressAutoHyphens w:val="0"/>
              <w:jc w:val="center"/>
              <w:rPr>
                <w:rFonts w:eastAsia="Times New Roman"/>
                <w:color w:val="000000" w:themeColor="text1"/>
                <w:kern w:val="0"/>
                <w:sz w:val="18"/>
                <w:szCs w:val="18"/>
              </w:rPr>
            </w:pPr>
            <w:r w:rsidRPr="00CD4240">
              <w:rPr>
                <w:color w:val="000000"/>
                <w:sz w:val="18"/>
                <w:szCs w:val="18"/>
              </w:rPr>
              <w:t>&lt;40</w:t>
            </w:r>
          </w:p>
        </w:tc>
      </w:tr>
      <w:tr w:rsidR="008E5C2D" w:rsidRPr="001F4BD5" w14:paraId="10D8B54C" w14:textId="77777777" w:rsidTr="006E2F1E">
        <w:tc>
          <w:tcPr>
            <w:tcW w:w="1250" w:type="pct"/>
            <w:tcBorders>
              <w:left w:val="double" w:sz="4" w:space="0" w:color="000000"/>
              <w:bottom w:val="dotted" w:sz="4" w:space="0" w:color="000000"/>
              <w:right w:val="double" w:sz="4" w:space="0" w:color="000000"/>
            </w:tcBorders>
            <w:vAlign w:val="center"/>
          </w:tcPr>
          <w:p w14:paraId="5F765CBB" w14:textId="1D3FA44A" w:rsidR="008E5C2D" w:rsidRPr="001F4BD5" w:rsidRDefault="008E5C2D" w:rsidP="008E5C2D">
            <w:pPr>
              <w:pStyle w:val="Lentelsturinys"/>
              <w:rPr>
                <w:color w:val="000000" w:themeColor="text1"/>
                <w:sz w:val="18"/>
                <w:szCs w:val="18"/>
              </w:rPr>
            </w:pPr>
            <w:r w:rsidRPr="001F4BD5">
              <w:rPr>
                <w:color w:val="000000" w:themeColor="text1"/>
                <w:sz w:val="18"/>
                <w:szCs w:val="18"/>
              </w:rPr>
              <w:t>Varis (Cu), µg/l</w:t>
            </w:r>
          </w:p>
        </w:tc>
        <w:tc>
          <w:tcPr>
            <w:tcW w:w="264" w:type="pct"/>
            <w:tcBorders>
              <w:left w:val="double" w:sz="4" w:space="0" w:color="000000"/>
              <w:bottom w:val="dotted" w:sz="4" w:space="0" w:color="000000"/>
            </w:tcBorders>
            <w:vAlign w:val="center"/>
          </w:tcPr>
          <w:p w14:paraId="5AD04B8C" w14:textId="55959826" w:rsidR="008E5C2D" w:rsidRPr="001F4BD5" w:rsidRDefault="008E5C2D" w:rsidP="008E5C2D">
            <w:pPr>
              <w:pStyle w:val="Lentelsturinys"/>
              <w:jc w:val="center"/>
              <w:rPr>
                <w:color w:val="000000" w:themeColor="text1"/>
                <w:sz w:val="18"/>
                <w:szCs w:val="18"/>
              </w:rPr>
            </w:pPr>
            <w:r w:rsidRPr="001F4BD5">
              <w:rPr>
                <w:color w:val="000000" w:themeColor="text1"/>
                <w:sz w:val="18"/>
                <w:szCs w:val="18"/>
              </w:rPr>
              <w:t>2000</w:t>
            </w:r>
          </w:p>
        </w:tc>
        <w:tc>
          <w:tcPr>
            <w:tcW w:w="359" w:type="pct"/>
            <w:tcBorders>
              <w:left w:val="single" w:sz="4" w:space="0" w:color="000000"/>
              <w:bottom w:val="dotted" w:sz="4" w:space="0" w:color="000000"/>
              <w:right w:val="double" w:sz="4" w:space="0" w:color="000000"/>
            </w:tcBorders>
            <w:vAlign w:val="center"/>
          </w:tcPr>
          <w:p w14:paraId="03EF1CFE" w14:textId="66FAD7B9" w:rsidR="008E5C2D" w:rsidRPr="001F4BD5" w:rsidRDefault="008E5C2D" w:rsidP="008E5C2D">
            <w:pPr>
              <w:pStyle w:val="Lentelsturinys"/>
              <w:jc w:val="center"/>
              <w:rPr>
                <w:color w:val="000000" w:themeColor="text1"/>
                <w:sz w:val="18"/>
                <w:szCs w:val="18"/>
              </w:rPr>
            </w:pPr>
            <w:r w:rsidRPr="001F4BD5">
              <w:rPr>
                <w:color w:val="000000" w:themeColor="text1"/>
                <w:sz w:val="18"/>
                <w:szCs w:val="18"/>
              </w:rPr>
              <w:t>100</w:t>
            </w:r>
          </w:p>
        </w:tc>
        <w:tc>
          <w:tcPr>
            <w:tcW w:w="333" w:type="pct"/>
            <w:tcBorders>
              <w:left w:val="double" w:sz="4" w:space="0" w:color="000000"/>
              <w:bottom w:val="dotted" w:sz="4" w:space="0" w:color="000000"/>
              <w:right w:val="dotted" w:sz="4" w:space="0" w:color="000000"/>
            </w:tcBorders>
            <w:vAlign w:val="center"/>
          </w:tcPr>
          <w:p w14:paraId="0737FBAB" w14:textId="0F6FB5AF" w:rsidR="008E5C2D" w:rsidRPr="001F4BD5" w:rsidRDefault="008E5C2D" w:rsidP="008E5C2D">
            <w:pPr>
              <w:pStyle w:val="Lentelsturinys"/>
              <w:jc w:val="center"/>
              <w:rPr>
                <w:color w:val="000000" w:themeColor="text1"/>
                <w:sz w:val="18"/>
                <w:szCs w:val="18"/>
              </w:rPr>
            </w:pPr>
            <w:r w:rsidRPr="001F4BD5">
              <w:rPr>
                <w:rFonts w:eastAsia="Times New Roman"/>
                <w:color w:val="000000" w:themeColor="text1"/>
                <w:kern w:val="0"/>
                <w:sz w:val="18"/>
                <w:szCs w:val="18"/>
              </w:rPr>
              <w:t>5,4</w:t>
            </w:r>
          </w:p>
        </w:tc>
        <w:tc>
          <w:tcPr>
            <w:tcW w:w="344" w:type="pct"/>
            <w:tcBorders>
              <w:left w:val="dotted" w:sz="4" w:space="0" w:color="000000"/>
              <w:bottom w:val="dotted" w:sz="4" w:space="0" w:color="000000"/>
              <w:right w:val="dotted" w:sz="4" w:space="0" w:color="000000"/>
            </w:tcBorders>
            <w:vAlign w:val="bottom"/>
          </w:tcPr>
          <w:p w14:paraId="09BE75DD" w14:textId="4B99C162" w:rsidR="008E5C2D" w:rsidRPr="001F4BD5" w:rsidRDefault="008E5C2D" w:rsidP="008E5C2D">
            <w:pPr>
              <w:widowControl/>
              <w:suppressAutoHyphens w:val="0"/>
              <w:jc w:val="center"/>
              <w:rPr>
                <w:rFonts w:eastAsia="Times New Roman"/>
                <w:color w:val="000000" w:themeColor="text1"/>
                <w:kern w:val="0"/>
                <w:sz w:val="18"/>
                <w:szCs w:val="18"/>
              </w:rPr>
            </w:pPr>
            <w:r w:rsidRPr="001F4BD5">
              <w:rPr>
                <w:color w:val="000000"/>
                <w:sz w:val="18"/>
                <w:szCs w:val="18"/>
              </w:rPr>
              <w:t>13</w:t>
            </w:r>
          </w:p>
        </w:tc>
        <w:tc>
          <w:tcPr>
            <w:tcW w:w="365" w:type="pct"/>
            <w:tcBorders>
              <w:left w:val="dotted" w:sz="4" w:space="0" w:color="000000"/>
              <w:bottom w:val="dotted" w:sz="4" w:space="0" w:color="000000"/>
              <w:right w:val="double" w:sz="4" w:space="0" w:color="000000"/>
            </w:tcBorders>
            <w:vAlign w:val="center"/>
          </w:tcPr>
          <w:p w14:paraId="6ABC4F3D" w14:textId="7C0E09ED" w:rsidR="008E5C2D" w:rsidRPr="00CD4240" w:rsidRDefault="008E5C2D" w:rsidP="008E5C2D">
            <w:pPr>
              <w:widowControl/>
              <w:suppressAutoHyphens w:val="0"/>
              <w:jc w:val="center"/>
              <w:rPr>
                <w:rFonts w:eastAsia="Times New Roman"/>
                <w:color w:val="000000" w:themeColor="text1"/>
                <w:kern w:val="0"/>
                <w:sz w:val="18"/>
                <w:szCs w:val="18"/>
              </w:rPr>
            </w:pPr>
            <w:r w:rsidRPr="00CD4240">
              <w:rPr>
                <w:color w:val="000000"/>
                <w:sz w:val="18"/>
                <w:szCs w:val="18"/>
              </w:rPr>
              <w:t>12</w:t>
            </w:r>
          </w:p>
        </w:tc>
        <w:tc>
          <w:tcPr>
            <w:tcW w:w="344" w:type="pct"/>
            <w:tcBorders>
              <w:left w:val="double" w:sz="4" w:space="0" w:color="000000"/>
              <w:bottom w:val="dotted" w:sz="4" w:space="0" w:color="000000"/>
              <w:right w:val="dotted" w:sz="4" w:space="0" w:color="000000"/>
            </w:tcBorders>
            <w:vAlign w:val="center"/>
          </w:tcPr>
          <w:p w14:paraId="5538BA97" w14:textId="20DFC208" w:rsidR="008E5C2D" w:rsidRPr="001F4BD5" w:rsidRDefault="008E5C2D" w:rsidP="008E5C2D">
            <w:pPr>
              <w:pStyle w:val="Lentelsturinys"/>
              <w:jc w:val="center"/>
              <w:rPr>
                <w:color w:val="000000" w:themeColor="text1"/>
                <w:sz w:val="18"/>
                <w:szCs w:val="18"/>
              </w:rPr>
            </w:pPr>
            <w:r w:rsidRPr="001F4BD5">
              <w:rPr>
                <w:rFonts w:eastAsia="Times New Roman"/>
                <w:color w:val="000000" w:themeColor="text1"/>
                <w:kern w:val="0"/>
                <w:sz w:val="18"/>
                <w:szCs w:val="18"/>
              </w:rPr>
              <w:t>5,4</w:t>
            </w:r>
          </w:p>
        </w:tc>
        <w:tc>
          <w:tcPr>
            <w:tcW w:w="344" w:type="pct"/>
            <w:tcBorders>
              <w:left w:val="dotted" w:sz="4" w:space="0" w:color="000000"/>
              <w:bottom w:val="dotted" w:sz="4" w:space="0" w:color="000000"/>
              <w:right w:val="dotted" w:sz="4" w:space="0" w:color="000000"/>
            </w:tcBorders>
            <w:vAlign w:val="bottom"/>
          </w:tcPr>
          <w:p w14:paraId="7C5B0E1D" w14:textId="432371C4" w:rsidR="008E5C2D" w:rsidRPr="001F4BD5" w:rsidRDefault="008E5C2D" w:rsidP="008E5C2D">
            <w:pPr>
              <w:widowControl/>
              <w:suppressAutoHyphens w:val="0"/>
              <w:jc w:val="center"/>
              <w:rPr>
                <w:rFonts w:eastAsia="Times New Roman"/>
                <w:color w:val="000000" w:themeColor="text1"/>
                <w:kern w:val="0"/>
                <w:sz w:val="18"/>
                <w:szCs w:val="18"/>
              </w:rPr>
            </w:pPr>
            <w:r w:rsidRPr="001F4BD5">
              <w:rPr>
                <w:color w:val="000000"/>
                <w:sz w:val="18"/>
                <w:szCs w:val="18"/>
              </w:rPr>
              <w:t>7,4</w:t>
            </w:r>
          </w:p>
        </w:tc>
        <w:tc>
          <w:tcPr>
            <w:tcW w:w="354" w:type="pct"/>
            <w:tcBorders>
              <w:left w:val="dotted" w:sz="4" w:space="0" w:color="000000"/>
              <w:bottom w:val="dotted" w:sz="4" w:space="0" w:color="000000"/>
              <w:right w:val="double" w:sz="4" w:space="0" w:color="000000"/>
            </w:tcBorders>
            <w:vAlign w:val="center"/>
          </w:tcPr>
          <w:p w14:paraId="4C3977E1" w14:textId="22E7BC4B" w:rsidR="008E5C2D" w:rsidRPr="00CD4240" w:rsidRDefault="008E5C2D" w:rsidP="008E5C2D">
            <w:pPr>
              <w:widowControl/>
              <w:suppressAutoHyphens w:val="0"/>
              <w:jc w:val="center"/>
              <w:rPr>
                <w:rFonts w:eastAsia="Times New Roman"/>
                <w:color w:val="000000" w:themeColor="text1"/>
                <w:kern w:val="0"/>
                <w:sz w:val="18"/>
                <w:szCs w:val="18"/>
              </w:rPr>
            </w:pPr>
            <w:r w:rsidRPr="00CD4240">
              <w:rPr>
                <w:color w:val="000000"/>
                <w:sz w:val="18"/>
                <w:szCs w:val="18"/>
              </w:rPr>
              <w:t>3,5</w:t>
            </w:r>
          </w:p>
        </w:tc>
        <w:tc>
          <w:tcPr>
            <w:tcW w:w="344" w:type="pct"/>
            <w:tcBorders>
              <w:left w:val="double" w:sz="4" w:space="0" w:color="000000"/>
              <w:bottom w:val="dotted" w:sz="4" w:space="0" w:color="000000"/>
              <w:right w:val="dotted" w:sz="4" w:space="0" w:color="000000"/>
            </w:tcBorders>
            <w:vAlign w:val="center"/>
          </w:tcPr>
          <w:p w14:paraId="53B8CAA1" w14:textId="73EFF63E" w:rsidR="008E5C2D" w:rsidRPr="001F4BD5" w:rsidRDefault="008E5C2D" w:rsidP="008E5C2D">
            <w:pPr>
              <w:pStyle w:val="Lentelsturinys"/>
              <w:jc w:val="center"/>
              <w:rPr>
                <w:color w:val="000000" w:themeColor="text1"/>
                <w:sz w:val="18"/>
                <w:szCs w:val="18"/>
              </w:rPr>
            </w:pPr>
            <w:r w:rsidRPr="001F4BD5">
              <w:rPr>
                <w:rFonts w:eastAsia="Times New Roman"/>
                <w:color w:val="000000" w:themeColor="text1"/>
                <w:kern w:val="0"/>
                <w:sz w:val="18"/>
                <w:szCs w:val="18"/>
              </w:rPr>
              <w:t>7,9</w:t>
            </w:r>
          </w:p>
        </w:tc>
        <w:tc>
          <w:tcPr>
            <w:tcW w:w="344" w:type="pct"/>
            <w:tcBorders>
              <w:left w:val="dotted" w:sz="4" w:space="0" w:color="000000"/>
              <w:bottom w:val="dotted" w:sz="4" w:space="0" w:color="000000"/>
              <w:right w:val="dotted" w:sz="4" w:space="0" w:color="000000"/>
            </w:tcBorders>
            <w:vAlign w:val="bottom"/>
          </w:tcPr>
          <w:p w14:paraId="73425ECC" w14:textId="57C6A760" w:rsidR="008E5C2D" w:rsidRPr="001F4BD5" w:rsidRDefault="008E5C2D" w:rsidP="008E5C2D">
            <w:pPr>
              <w:widowControl/>
              <w:suppressAutoHyphens w:val="0"/>
              <w:jc w:val="center"/>
              <w:rPr>
                <w:rFonts w:eastAsia="Times New Roman"/>
                <w:color w:val="000000" w:themeColor="text1"/>
                <w:kern w:val="0"/>
                <w:sz w:val="18"/>
                <w:szCs w:val="18"/>
              </w:rPr>
            </w:pPr>
            <w:r w:rsidRPr="001F4BD5">
              <w:rPr>
                <w:color w:val="000000"/>
                <w:sz w:val="18"/>
                <w:szCs w:val="18"/>
              </w:rPr>
              <w:t>11</w:t>
            </w:r>
          </w:p>
        </w:tc>
        <w:tc>
          <w:tcPr>
            <w:tcW w:w="354" w:type="pct"/>
            <w:tcBorders>
              <w:left w:val="dotted" w:sz="4" w:space="0" w:color="000000"/>
              <w:bottom w:val="dotted" w:sz="4" w:space="0" w:color="000000"/>
              <w:right w:val="double" w:sz="4" w:space="0" w:color="000000"/>
            </w:tcBorders>
            <w:vAlign w:val="center"/>
          </w:tcPr>
          <w:p w14:paraId="543BAFEB" w14:textId="0D5B1C2C" w:rsidR="008E5C2D" w:rsidRPr="00CD4240" w:rsidRDefault="008E5C2D" w:rsidP="008E5C2D">
            <w:pPr>
              <w:widowControl/>
              <w:suppressAutoHyphens w:val="0"/>
              <w:jc w:val="center"/>
              <w:rPr>
                <w:rFonts w:eastAsia="Times New Roman"/>
                <w:color w:val="000000" w:themeColor="text1"/>
                <w:kern w:val="0"/>
                <w:sz w:val="18"/>
                <w:szCs w:val="18"/>
              </w:rPr>
            </w:pPr>
            <w:r w:rsidRPr="00CD4240">
              <w:rPr>
                <w:color w:val="000000"/>
                <w:sz w:val="18"/>
                <w:szCs w:val="18"/>
              </w:rPr>
              <w:t>9</w:t>
            </w:r>
          </w:p>
        </w:tc>
      </w:tr>
      <w:tr w:rsidR="008E5C2D" w:rsidRPr="001F4BD5" w14:paraId="6DEAE27E" w14:textId="77777777" w:rsidTr="008E5C2D">
        <w:tc>
          <w:tcPr>
            <w:tcW w:w="1250" w:type="pct"/>
            <w:tcBorders>
              <w:left w:val="double" w:sz="4" w:space="0" w:color="000000"/>
              <w:bottom w:val="dotted" w:sz="4" w:space="0" w:color="000000"/>
              <w:right w:val="double" w:sz="4" w:space="0" w:color="000000"/>
            </w:tcBorders>
            <w:vAlign w:val="center"/>
          </w:tcPr>
          <w:p w14:paraId="100D52A1" w14:textId="205C83AB" w:rsidR="008E5C2D" w:rsidRPr="001F4BD5" w:rsidRDefault="008E5C2D" w:rsidP="008E5C2D">
            <w:pPr>
              <w:pStyle w:val="Lentelsturinys"/>
              <w:rPr>
                <w:color w:val="000000" w:themeColor="text1"/>
                <w:sz w:val="18"/>
                <w:szCs w:val="18"/>
              </w:rPr>
            </w:pPr>
            <w:r w:rsidRPr="001F4BD5">
              <w:rPr>
                <w:color w:val="000000" w:themeColor="text1"/>
                <w:sz w:val="18"/>
                <w:szCs w:val="18"/>
              </w:rPr>
              <w:t>Nikelis (Ni), µg/l</w:t>
            </w:r>
          </w:p>
        </w:tc>
        <w:tc>
          <w:tcPr>
            <w:tcW w:w="264" w:type="pct"/>
            <w:tcBorders>
              <w:left w:val="double" w:sz="4" w:space="0" w:color="000000"/>
              <w:bottom w:val="dotted" w:sz="4" w:space="0" w:color="000000"/>
            </w:tcBorders>
            <w:vAlign w:val="center"/>
          </w:tcPr>
          <w:p w14:paraId="6A279545" w14:textId="77777777" w:rsidR="008E5C2D" w:rsidRPr="001F4BD5" w:rsidRDefault="008E5C2D" w:rsidP="008E5C2D">
            <w:pPr>
              <w:pStyle w:val="Lentelsturinys"/>
              <w:jc w:val="center"/>
              <w:rPr>
                <w:color w:val="000000" w:themeColor="text1"/>
                <w:sz w:val="18"/>
                <w:szCs w:val="18"/>
              </w:rPr>
            </w:pPr>
            <w:r w:rsidRPr="001F4BD5">
              <w:rPr>
                <w:color w:val="000000" w:themeColor="text1"/>
                <w:sz w:val="18"/>
                <w:szCs w:val="18"/>
              </w:rPr>
              <w:t>100</w:t>
            </w:r>
          </w:p>
        </w:tc>
        <w:tc>
          <w:tcPr>
            <w:tcW w:w="359" w:type="pct"/>
            <w:tcBorders>
              <w:left w:val="single" w:sz="4" w:space="0" w:color="000000"/>
              <w:bottom w:val="dotted" w:sz="4" w:space="0" w:color="000000"/>
              <w:right w:val="double" w:sz="4" w:space="0" w:color="000000"/>
            </w:tcBorders>
            <w:vAlign w:val="center"/>
          </w:tcPr>
          <w:p w14:paraId="0B966D68" w14:textId="77777777" w:rsidR="008E5C2D" w:rsidRPr="001F4BD5" w:rsidRDefault="008E5C2D" w:rsidP="008E5C2D">
            <w:pPr>
              <w:pStyle w:val="Lentelsturinys"/>
              <w:jc w:val="center"/>
              <w:rPr>
                <w:color w:val="000000" w:themeColor="text1"/>
                <w:sz w:val="18"/>
                <w:szCs w:val="18"/>
              </w:rPr>
            </w:pPr>
            <w:r w:rsidRPr="001F4BD5">
              <w:rPr>
                <w:color w:val="000000" w:themeColor="text1"/>
                <w:sz w:val="18"/>
                <w:szCs w:val="18"/>
              </w:rPr>
              <w:t>40</w:t>
            </w:r>
          </w:p>
        </w:tc>
        <w:tc>
          <w:tcPr>
            <w:tcW w:w="333" w:type="pct"/>
            <w:tcBorders>
              <w:left w:val="double" w:sz="4" w:space="0" w:color="000000"/>
              <w:bottom w:val="dotted" w:sz="4" w:space="0" w:color="000000"/>
              <w:right w:val="dotted" w:sz="4" w:space="0" w:color="000000"/>
            </w:tcBorders>
            <w:shd w:val="clear" w:color="auto" w:fill="FFFF00"/>
            <w:vAlign w:val="center"/>
          </w:tcPr>
          <w:p w14:paraId="24EFF37E" w14:textId="66A785DF" w:rsidR="008E5C2D" w:rsidRPr="001F4BD5" w:rsidRDefault="008E5C2D" w:rsidP="008E5C2D">
            <w:pPr>
              <w:pStyle w:val="Lentelsturinys"/>
              <w:jc w:val="center"/>
              <w:rPr>
                <w:color w:val="000000" w:themeColor="text1"/>
                <w:sz w:val="18"/>
                <w:szCs w:val="18"/>
              </w:rPr>
            </w:pPr>
            <w:r w:rsidRPr="001F4BD5">
              <w:rPr>
                <w:rFonts w:eastAsia="Times New Roman"/>
                <w:color w:val="000000" w:themeColor="text1"/>
                <w:kern w:val="0"/>
                <w:sz w:val="18"/>
                <w:szCs w:val="18"/>
              </w:rPr>
              <w:t>21</w:t>
            </w:r>
          </w:p>
        </w:tc>
        <w:tc>
          <w:tcPr>
            <w:tcW w:w="344" w:type="pct"/>
            <w:tcBorders>
              <w:left w:val="dotted" w:sz="4" w:space="0" w:color="000000"/>
              <w:bottom w:val="dotted" w:sz="4" w:space="0" w:color="000000"/>
              <w:right w:val="dotted" w:sz="4" w:space="0" w:color="000000"/>
            </w:tcBorders>
            <w:vAlign w:val="bottom"/>
          </w:tcPr>
          <w:p w14:paraId="245CF1E8" w14:textId="43C79E2B" w:rsidR="008E5C2D" w:rsidRPr="001F4BD5" w:rsidRDefault="008E5C2D" w:rsidP="008E5C2D">
            <w:pPr>
              <w:widowControl/>
              <w:suppressAutoHyphens w:val="0"/>
              <w:jc w:val="center"/>
              <w:rPr>
                <w:rFonts w:eastAsia="Times New Roman"/>
                <w:color w:val="000000" w:themeColor="text1"/>
                <w:kern w:val="0"/>
                <w:sz w:val="18"/>
                <w:szCs w:val="18"/>
              </w:rPr>
            </w:pPr>
            <w:r w:rsidRPr="001F4BD5">
              <w:rPr>
                <w:color w:val="000000"/>
                <w:sz w:val="18"/>
                <w:szCs w:val="18"/>
              </w:rPr>
              <w:t>7,9</w:t>
            </w:r>
          </w:p>
        </w:tc>
        <w:tc>
          <w:tcPr>
            <w:tcW w:w="365" w:type="pct"/>
            <w:tcBorders>
              <w:left w:val="dotted" w:sz="4" w:space="0" w:color="000000"/>
              <w:bottom w:val="dotted" w:sz="4" w:space="0" w:color="000000"/>
              <w:right w:val="double" w:sz="4" w:space="0" w:color="000000"/>
            </w:tcBorders>
            <w:vAlign w:val="center"/>
          </w:tcPr>
          <w:p w14:paraId="1CB90F8D" w14:textId="419FC2EE" w:rsidR="008E5C2D" w:rsidRPr="00CD4240" w:rsidRDefault="008E5C2D" w:rsidP="008E5C2D">
            <w:pPr>
              <w:widowControl/>
              <w:suppressAutoHyphens w:val="0"/>
              <w:jc w:val="center"/>
              <w:rPr>
                <w:rFonts w:eastAsia="Times New Roman"/>
                <w:color w:val="000000" w:themeColor="text1"/>
                <w:kern w:val="0"/>
                <w:sz w:val="18"/>
                <w:szCs w:val="18"/>
              </w:rPr>
            </w:pPr>
            <w:r w:rsidRPr="00CD4240">
              <w:rPr>
                <w:color w:val="000000"/>
                <w:sz w:val="18"/>
                <w:szCs w:val="18"/>
              </w:rPr>
              <w:t>9,5</w:t>
            </w:r>
          </w:p>
        </w:tc>
        <w:tc>
          <w:tcPr>
            <w:tcW w:w="344" w:type="pct"/>
            <w:tcBorders>
              <w:left w:val="double" w:sz="4" w:space="0" w:color="000000"/>
              <w:bottom w:val="dotted" w:sz="4" w:space="0" w:color="000000"/>
              <w:right w:val="dotted" w:sz="4" w:space="0" w:color="000000"/>
            </w:tcBorders>
            <w:vAlign w:val="center"/>
          </w:tcPr>
          <w:p w14:paraId="02964588" w14:textId="6DB18A73" w:rsidR="008E5C2D" w:rsidRPr="001F4BD5" w:rsidRDefault="008E5C2D" w:rsidP="008E5C2D">
            <w:pPr>
              <w:pStyle w:val="Lentelsturinys"/>
              <w:jc w:val="center"/>
              <w:rPr>
                <w:color w:val="000000" w:themeColor="text1"/>
                <w:sz w:val="18"/>
                <w:szCs w:val="18"/>
              </w:rPr>
            </w:pPr>
            <w:r w:rsidRPr="001F4BD5">
              <w:rPr>
                <w:rFonts w:eastAsia="Times New Roman"/>
                <w:color w:val="000000" w:themeColor="text1"/>
                <w:kern w:val="0"/>
                <w:sz w:val="18"/>
                <w:szCs w:val="18"/>
              </w:rPr>
              <w:t>8,4</w:t>
            </w:r>
          </w:p>
        </w:tc>
        <w:tc>
          <w:tcPr>
            <w:tcW w:w="344" w:type="pct"/>
            <w:tcBorders>
              <w:left w:val="dotted" w:sz="4" w:space="0" w:color="000000"/>
              <w:bottom w:val="dotted" w:sz="4" w:space="0" w:color="000000"/>
              <w:right w:val="dotted" w:sz="4" w:space="0" w:color="000000"/>
            </w:tcBorders>
            <w:vAlign w:val="bottom"/>
          </w:tcPr>
          <w:p w14:paraId="59F61373" w14:textId="4F195C8E" w:rsidR="008E5C2D" w:rsidRPr="001F4BD5" w:rsidRDefault="008E5C2D" w:rsidP="008E5C2D">
            <w:pPr>
              <w:widowControl/>
              <w:suppressAutoHyphens w:val="0"/>
              <w:jc w:val="center"/>
              <w:rPr>
                <w:rFonts w:eastAsia="Times New Roman"/>
                <w:color w:val="000000" w:themeColor="text1"/>
                <w:kern w:val="0"/>
                <w:sz w:val="18"/>
                <w:szCs w:val="18"/>
              </w:rPr>
            </w:pPr>
            <w:r w:rsidRPr="001F4BD5">
              <w:rPr>
                <w:color w:val="000000"/>
                <w:sz w:val="18"/>
                <w:szCs w:val="18"/>
              </w:rPr>
              <w:t>13</w:t>
            </w:r>
          </w:p>
        </w:tc>
        <w:tc>
          <w:tcPr>
            <w:tcW w:w="354" w:type="pct"/>
            <w:tcBorders>
              <w:left w:val="dotted" w:sz="4" w:space="0" w:color="000000"/>
              <w:bottom w:val="dotted" w:sz="4" w:space="0" w:color="000000"/>
              <w:right w:val="double" w:sz="4" w:space="0" w:color="000000"/>
            </w:tcBorders>
            <w:vAlign w:val="center"/>
          </w:tcPr>
          <w:p w14:paraId="50550097" w14:textId="2F2F45CA" w:rsidR="008E5C2D" w:rsidRPr="00CD4240" w:rsidRDefault="008E5C2D" w:rsidP="008E5C2D">
            <w:pPr>
              <w:widowControl/>
              <w:suppressAutoHyphens w:val="0"/>
              <w:jc w:val="center"/>
              <w:rPr>
                <w:rFonts w:eastAsia="Times New Roman"/>
                <w:color w:val="000000" w:themeColor="text1"/>
                <w:kern w:val="0"/>
                <w:sz w:val="18"/>
                <w:szCs w:val="18"/>
              </w:rPr>
            </w:pPr>
            <w:r w:rsidRPr="00CD4240">
              <w:rPr>
                <w:color w:val="000000"/>
                <w:sz w:val="18"/>
                <w:szCs w:val="18"/>
              </w:rPr>
              <w:t>9,1</w:t>
            </w:r>
          </w:p>
        </w:tc>
        <w:tc>
          <w:tcPr>
            <w:tcW w:w="344" w:type="pct"/>
            <w:tcBorders>
              <w:left w:val="double" w:sz="4" w:space="0" w:color="000000"/>
              <w:bottom w:val="dotted" w:sz="4" w:space="0" w:color="000000"/>
              <w:right w:val="dotted" w:sz="4" w:space="0" w:color="000000"/>
            </w:tcBorders>
            <w:vAlign w:val="center"/>
          </w:tcPr>
          <w:p w14:paraId="68047B38" w14:textId="2F35C6C1" w:rsidR="008E5C2D" w:rsidRPr="001F4BD5" w:rsidRDefault="008E5C2D" w:rsidP="008E5C2D">
            <w:pPr>
              <w:pStyle w:val="Lentelsturinys"/>
              <w:jc w:val="center"/>
              <w:rPr>
                <w:color w:val="000000" w:themeColor="text1"/>
                <w:sz w:val="18"/>
                <w:szCs w:val="18"/>
              </w:rPr>
            </w:pPr>
            <w:r w:rsidRPr="001F4BD5">
              <w:rPr>
                <w:rFonts w:eastAsia="Times New Roman"/>
                <w:color w:val="000000" w:themeColor="text1"/>
                <w:kern w:val="0"/>
                <w:sz w:val="18"/>
                <w:szCs w:val="18"/>
              </w:rPr>
              <w:t>15</w:t>
            </w:r>
          </w:p>
        </w:tc>
        <w:tc>
          <w:tcPr>
            <w:tcW w:w="344" w:type="pct"/>
            <w:tcBorders>
              <w:left w:val="dotted" w:sz="4" w:space="0" w:color="000000"/>
              <w:bottom w:val="dotted" w:sz="4" w:space="0" w:color="000000"/>
              <w:right w:val="dotted" w:sz="4" w:space="0" w:color="000000"/>
            </w:tcBorders>
            <w:vAlign w:val="bottom"/>
          </w:tcPr>
          <w:p w14:paraId="0EF7EF6F" w14:textId="3D169D79" w:rsidR="008E5C2D" w:rsidRPr="001F4BD5" w:rsidRDefault="008E5C2D" w:rsidP="008E5C2D">
            <w:pPr>
              <w:widowControl/>
              <w:suppressAutoHyphens w:val="0"/>
              <w:jc w:val="center"/>
              <w:rPr>
                <w:rFonts w:eastAsia="Times New Roman"/>
                <w:color w:val="000000" w:themeColor="text1"/>
                <w:kern w:val="0"/>
                <w:sz w:val="18"/>
                <w:szCs w:val="18"/>
              </w:rPr>
            </w:pPr>
            <w:r w:rsidRPr="001F4BD5">
              <w:rPr>
                <w:color w:val="000000"/>
                <w:sz w:val="18"/>
                <w:szCs w:val="18"/>
              </w:rPr>
              <w:t>14</w:t>
            </w:r>
          </w:p>
        </w:tc>
        <w:tc>
          <w:tcPr>
            <w:tcW w:w="354" w:type="pct"/>
            <w:tcBorders>
              <w:left w:val="dotted" w:sz="4" w:space="0" w:color="000000"/>
              <w:bottom w:val="dotted" w:sz="4" w:space="0" w:color="000000"/>
              <w:right w:val="double" w:sz="4" w:space="0" w:color="000000"/>
            </w:tcBorders>
            <w:vAlign w:val="center"/>
          </w:tcPr>
          <w:p w14:paraId="58A931DD" w14:textId="7B5486BE" w:rsidR="008E5C2D" w:rsidRPr="00CD4240" w:rsidRDefault="008E5C2D" w:rsidP="008E5C2D">
            <w:pPr>
              <w:widowControl/>
              <w:suppressAutoHyphens w:val="0"/>
              <w:jc w:val="center"/>
              <w:rPr>
                <w:rFonts w:eastAsia="Times New Roman"/>
                <w:color w:val="000000" w:themeColor="text1"/>
                <w:kern w:val="0"/>
                <w:sz w:val="18"/>
                <w:szCs w:val="18"/>
              </w:rPr>
            </w:pPr>
            <w:r w:rsidRPr="00CD4240">
              <w:rPr>
                <w:color w:val="000000"/>
                <w:sz w:val="18"/>
                <w:szCs w:val="18"/>
              </w:rPr>
              <w:t>13</w:t>
            </w:r>
          </w:p>
        </w:tc>
      </w:tr>
      <w:tr w:rsidR="008E5C2D" w:rsidRPr="001F4BD5" w14:paraId="6EBBDCE6" w14:textId="77777777" w:rsidTr="006E2F1E">
        <w:tc>
          <w:tcPr>
            <w:tcW w:w="1250" w:type="pct"/>
            <w:tcBorders>
              <w:left w:val="double" w:sz="4" w:space="0" w:color="000000"/>
              <w:bottom w:val="dotted" w:sz="4" w:space="0" w:color="000000"/>
              <w:right w:val="double" w:sz="4" w:space="0" w:color="000000"/>
            </w:tcBorders>
            <w:vAlign w:val="center"/>
          </w:tcPr>
          <w:p w14:paraId="66FFFB99" w14:textId="12E5309A" w:rsidR="008E5C2D" w:rsidRPr="001F4BD5" w:rsidRDefault="008E5C2D" w:rsidP="008E5C2D">
            <w:pPr>
              <w:pStyle w:val="Lentelsturinys"/>
              <w:rPr>
                <w:color w:val="000000" w:themeColor="text1"/>
                <w:sz w:val="18"/>
                <w:szCs w:val="18"/>
              </w:rPr>
            </w:pPr>
            <w:r w:rsidRPr="001F4BD5">
              <w:rPr>
                <w:color w:val="000000" w:themeColor="text1"/>
                <w:sz w:val="18"/>
                <w:szCs w:val="18"/>
              </w:rPr>
              <w:t>Vanadis (V), µg/l</w:t>
            </w:r>
          </w:p>
        </w:tc>
        <w:tc>
          <w:tcPr>
            <w:tcW w:w="264" w:type="pct"/>
            <w:tcBorders>
              <w:left w:val="double" w:sz="4" w:space="0" w:color="000000"/>
              <w:bottom w:val="dotted" w:sz="4" w:space="0" w:color="000000"/>
            </w:tcBorders>
            <w:vAlign w:val="center"/>
          </w:tcPr>
          <w:p w14:paraId="0564184B" w14:textId="4CA72DBB" w:rsidR="008E5C2D" w:rsidRPr="001F4BD5" w:rsidRDefault="008E5C2D" w:rsidP="008E5C2D">
            <w:pPr>
              <w:pStyle w:val="Lentelsturinys"/>
              <w:jc w:val="center"/>
              <w:rPr>
                <w:color w:val="000000" w:themeColor="text1"/>
                <w:sz w:val="18"/>
                <w:szCs w:val="18"/>
              </w:rPr>
            </w:pPr>
            <w:r w:rsidRPr="001F4BD5">
              <w:rPr>
                <w:color w:val="000000" w:themeColor="text1"/>
                <w:sz w:val="18"/>
                <w:szCs w:val="18"/>
              </w:rPr>
              <w:t>200</w:t>
            </w:r>
          </w:p>
        </w:tc>
        <w:tc>
          <w:tcPr>
            <w:tcW w:w="359" w:type="pct"/>
            <w:tcBorders>
              <w:left w:val="single" w:sz="4" w:space="0" w:color="000000"/>
              <w:bottom w:val="dotted" w:sz="4" w:space="0" w:color="000000"/>
              <w:right w:val="double" w:sz="4" w:space="0" w:color="000000"/>
            </w:tcBorders>
            <w:vAlign w:val="center"/>
          </w:tcPr>
          <w:p w14:paraId="6C04A473" w14:textId="44925000" w:rsidR="008E5C2D" w:rsidRPr="001F4BD5" w:rsidRDefault="008E5C2D" w:rsidP="008E5C2D">
            <w:pPr>
              <w:pStyle w:val="Lentelsturinys"/>
              <w:jc w:val="center"/>
              <w:rPr>
                <w:color w:val="000000" w:themeColor="text1"/>
                <w:sz w:val="18"/>
                <w:szCs w:val="18"/>
              </w:rPr>
            </w:pPr>
            <w:r w:rsidRPr="001F4BD5">
              <w:rPr>
                <w:color w:val="000000" w:themeColor="text1"/>
                <w:sz w:val="18"/>
                <w:szCs w:val="18"/>
              </w:rPr>
              <w:t>200</w:t>
            </w:r>
          </w:p>
        </w:tc>
        <w:tc>
          <w:tcPr>
            <w:tcW w:w="333" w:type="pct"/>
            <w:tcBorders>
              <w:left w:val="double" w:sz="4" w:space="0" w:color="000000"/>
              <w:bottom w:val="dotted" w:sz="4" w:space="0" w:color="000000"/>
              <w:right w:val="dotted" w:sz="4" w:space="0" w:color="000000"/>
            </w:tcBorders>
            <w:vAlign w:val="center"/>
          </w:tcPr>
          <w:p w14:paraId="0925BA41" w14:textId="475910E7" w:rsidR="008E5C2D" w:rsidRPr="001F4BD5" w:rsidRDefault="008E5C2D" w:rsidP="008E5C2D">
            <w:pPr>
              <w:pStyle w:val="Lentelsturinys"/>
              <w:jc w:val="center"/>
              <w:rPr>
                <w:color w:val="000000" w:themeColor="text1"/>
                <w:sz w:val="18"/>
                <w:szCs w:val="18"/>
              </w:rPr>
            </w:pPr>
            <w:r w:rsidRPr="001F4BD5">
              <w:rPr>
                <w:rFonts w:eastAsia="Times New Roman"/>
                <w:color w:val="000000" w:themeColor="text1"/>
                <w:kern w:val="0"/>
                <w:sz w:val="18"/>
                <w:szCs w:val="18"/>
              </w:rPr>
              <w:t>&lt;20</w:t>
            </w:r>
          </w:p>
        </w:tc>
        <w:tc>
          <w:tcPr>
            <w:tcW w:w="344" w:type="pct"/>
            <w:tcBorders>
              <w:left w:val="dotted" w:sz="4" w:space="0" w:color="000000"/>
              <w:bottom w:val="dotted" w:sz="4" w:space="0" w:color="000000"/>
              <w:right w:val="dotted" w:sz="4" w:space="0" w:color="000000"/>
            </w:tcBorders>
            <w:vAlign w:val="bottom"/>
          </w:tcPr>
          <w:p w14:paraId="07670770" w14:textId="3EEA3F5E" w:rsidR="008E5C2D" w:rsidRPr="001F4BD5" w:rsidRDefault="008E5C2D" w:rsidP="008E5C2D">
            <w:pPr>
              <w:widowControl/>
              <w:suppressAutoHyphens w:val="0"/>
              <w:jc w:val="center"/>
              <w:rPr>
                <w:rFonts w:eastAsia="Times New Roman"/>
                <w:color w:val="000000" w:themeColor="text1"/>
                <w:kern w:val="0"/>
                <w:sz w:val="18"/>
                <w:szCs w:val="18"/>
              </w:rPr>
            </w:pPr>
            <w:r w:rsidRPr="001F4BD5">
              <w:rPr>
                <w:color w:val="000000"/>
                <w:sz w:val="18"/>
                <w:szCs w:val="18"/>
              </w:rPr>
              <w:t>&lt;20</w:t>
            </w:r>
          </w:p>
        </w:tc>
        <w:tc>
          <w:tcPr>
            <w:tcW w:w="365" w:type="pct"/>
            <w:tcBorders>
              <w:left w:val="dotted" w:sz="4" w:space="0" w:color="000000"/>
              <w:bottom w:val="dotted" w:sz="4" w:space="0" w:color="000000"/>
              <w:right w:val="double" w:sz="4" w:space="0" w:color="000000"/>
            </w:tcBorders>
            <w:vAlign w:val="center"/>
          </w:tcPr>
          <w:p w14:paraId="16951387" w14:textId="29060BCA" w:rsidR="008E5C2D" w:rsidRPr="00CD4240" w:rsidRDefault="008E5C2D" w:rsidP="008E5C2D">
            <w:pPr>
              <w:widowControl/>
              <w:suppressAutoHyphens w:val="0"/>
              <w:jc w:val="center"/>
              <w:rPr>
                <w:rFonts w:eastAsia="Times New Roman"/>
                <w:color w:val="000000" w:themeColor="text1"/>
                <w:kern w:val="0"/>
                <w:sz w:val="18"/>
                <w:szCs w:val="18"/>
              </w:rPr>
            </w:pPr>
            <w:r w:rsidRPr="00CD4240">
              <w:rPr>
                <w:color w:val="000000"/>
                <w:sz w:val="18"/>
                <w:szCs w:val="18"/>
              </w:rPr>
              <w:t>&lt;20</w:t>
            </w:r>
          </w:p>
        </w:tc>
        <w:tc>
          <w:tcPr>
            <w:tcW w:w="344" w:type="pct"/>
            <w:tcBorders>
              <w:left w:val="double" w:sz="4" w:space="0" w:color="000000"/>
              <w:bottom w:val="dotted" w:sz="4" w:space="0" w:color="000000"/>
              <w:right w:val="dotted" w:sz="4" w:space="0" w:color="000000"/>
            </w:tcBorders>
            <w:vAlign w:val="center"/>
          </w:tcPr>
          <w:p w14:paraId="701AF297" w14:textId="012CCA08" w:rsidR="008E5C2D" w:rsidRPr="001F4BD5" w:rsidRDefault="008E5C2D" w:rsidP="008E5C2D">
            <w:pPr>
              <w:pStyle w:val="Lentelsturinys"/>
              <w:jc w:val="center"/>
              <w:rPr>
                <w:color w:val="000000" w:themeColor="text1"/>
                <w:sz w:val="18"/>
                <w:szCs w:val="18"/>
              </w:rPr>
            </w:pPr>
            <w:r w:rsidRPr="001F4BD5">
              <w:rPr>
                <w:rFonts w:eastAsia="Times New Roman"/>
                <w:color w:val="000000" w:themeColor="text1"/>
                <w:kern w:val="0"/>
                <w:sz w:val="18"/>
                <w:szCs w:val="18"/>
              </w:rPr>
              <w:t>&lt;20</w:t>
            </w:r>
          </w:p>
        </w:tc>
        <w:tc>
          <w:tcPr>
            <w:tcW w:w="344" w:type="pct"/>
            <w:tcBorders>
              <w:left w:val="dotted" w:sz="4" w:space="0" w:color="000000"/>
              <w:bottom w:val="dotted" w:sz="4" w:space="0" w:color="000000"/>
              <w:right w:val="dotted" w:sz="4" w:space="0" w:color="000000"/>
            </w:tcBorders>
            <w:vAlign w:val="bottom"/>
          </w:tcPr>
          <w:p w14:paraId="54D96ECF" w14:textId="2E4F35A7" w:rsidR="008E5C2D" w:rsidRPr="001F4BD5" w:rsidRDefault="008E5C2D" w:rsidP="008E5C2D">
            <w:pPr>
              <w:widowControl/>
              <w:suppressAutoHyphens w:val="0"/>
              <w:jc w:val="center"/>
              <w:rPr>
                <w:rFonts w:eastAsia="Times New Roman"/>
                <w:color w:val="000000" w:themeColor="text1"/>
                <w:kern w:val="0"/>
                <w:sz w:val="18"/>
                <w:szCs w:val="18"/>
              </w:rPr>
            </w:pPr>
            <w:r w:rsidRPr="001F4BD5">
              <w:rPr>
                <w:color w:val="000000"/>
                <w:sz w:val="18"/>
                <w:szCs w:val="18"/>
              </w:rPr>
              <w:t>&lt;20</w:t>
            </w:r>
          </w:p>
        </w:tc>
        <w:tc>
          <w:tcPr>
            <w:tcW w:w="354" w:type="pct"/>
            <w:tcBorders>
              <w:left w:val="dotted" w:sz="4" w:space="0" w:color="000000"/>
              <w:bottom w:val="dotted" w:sz="4" w:space="0" w:color="000000"/>
              <w:right w:val="double" w:sz="4" w:space="0" w:color="000000"/>
            </w:tcBorders>
            <w:vAlign w:val="center"/>
          </w:tcPr>
          <w:p w14:paraId="347CE107" w14:textId="4395273B" w:rsidR="008E5C2D" w:rsidRPr="00CD4240" w:rsidRDefault="008E5C2D" w:rsidP="008E5C2D">
            <w:pPr>
              <w:widowControl/>
              <w:suppressAutoHyphens w:val="0"/>
              <w:jc w:val="center"/>
              <w:rPr>
                <w:rFonts w:eastAsia="Times New Roman"/>
                <w:color w:val="000000" w:themeColor="text1"/>
                <w:kern w:val="0"/>
                <w:sz w:val="18"/>
                <w:szCs w:val="18"/>
              </w:rPr>
            </w:pPr>
            <w:r w:rsidRPr="00CD4240">
              <w:rPr>
                <w:color w:val="000000"/>
                <w:sz w:val="18"/>
                <w:szCs w:val="18"/>
              </w:rPr>
              <w:t>&lt;20</w:t>
            </w:r>
          </w:p>
        </w:tc>
        <w:tc>
          <w:tcPr>
            <w:tcW w:w="344" w:type="pct"/>
            <w:tcBorders>
              <w:left w:val="double" w:sz="4" w:space="0" w:color="000000"/>
              <w:bottom w:val="dotted" w:sz="4" w:space="0" w:color="000000"/>
              <w:right w:val="dotted" w:sz="4" w:space="0" w:color="000000"/>
            </w:tcBorders>
            <w:vAlign w:val="center"/>
          </w:tcPr>
          <w:p w14:paraId="35D19D9D" w14:textId="5C0AE440" w:rsidR="008E5C2D" w:rsidRPr="001F4BD5" w:rsidRDefault="008E5C2D" w:rsidP="008E5C2D">
            <w:pPr>
              <w:pStyle w:val="Lentelsturinys"/>
              <w:jc w:val="center"/>
              <w:rPr>
                <w:color w:val="000000" w:themeColor="text1"/>
                <w:sz w:val="18"/>
                <w:szCs w:val="18"/>
              </w:rPr>
            </w:pPr>
            <w:r w:rsidRPr="001F4BD5">
              <w:rPr>
                <w:rFonts w:eastAsia="Times New Roman"/>
                <w:color w:val="000000" w:themeColor="text1"/>
                <w:kern w:val="0"/>
                <w:sz w:val="18"/>
                <w:szCs w:val="18"/>
              </w:rPr>
              <w:t>&lt;20</w:t>
            </w:r>
          </w:p>
        </w:tc>
        <w:tc>
          <w:tcPr>
            <w:tcW w:w="344" w:type="pct"/>
            <w:tcBorders>
              <w:left w:val="dotted" w:sz="4" w:space="0" w:color="000000"/>
              <w:bottom w:val="dotted" w:sz="4" w:space="0" w:color="000000"/>
              <w:right w:val="dotted" w:sz="4" w:space="0" w:color="000000"/>
            </w:tcBorders>
            <w:vAlign w:val="bottom"/>
          </w:tcPr>
          <w:p w14:paraId="4598623B" w14:textId="28E3628A" w:rsidR="008E5C2D" w:rsidRPr="001F4BD5" w:rsidRDefault="008E5C2D" w:rsidP="008E5C2D">
            <w:pPr>
              <w:widowControl/>
              <w:suppressAutoHyphens w:val="0"/>
              <w:jc w:val="center"/>
              <w:rPr>
                <w:rFonts w:eastAsia="Times New Roman"/>
                <w:color w:val="000000" w:themeColor="text1"/>
                <w:kern w:val="0"/>
                <w:sz w:val="18"/>
                <w:szCs w:val="18"/>
              </w:rPr>
            </w:pPr>
            <w:r w:rsidRPr="001F4BD5">
              <w:rPr>
                <w:color w:val="000000"/>
                <w:sz w:val="18"/>
                <w:szCs w:val="18"/>
              </w:rPr>
              <w:t>&lt;20</w:t>
            </w:r>
          </w:p>
        </w:tc>
        <w:tc>
          <w:tcPr>
            <w:tcW w:w="354" w:type="pct"/>
            <w:tcBorders>
              <w:left w:val="dotted" w:sz="4" w:space="0" w:color="000000"/>
              <w:bottom w:val="dotted" w:sz="4" w:space="0" w:color="000000"/>
              <w:right w:val="double" w:sz="4" w:space="0" w:color="000000"/>
            </w:tcBorders>
            <w:vAlign w:val="center"/>
          </w:tcPr>
          <w:p w14:paraId="01FD553E" w14:textId="74C22127" w:rsidR="008E5C2D" w:rsidRPr="00CD4240" w:rsidRDefault="008E5C2D" w:rsidP="008E5C2D">
            <w:pPr>
              <w:widowControl/>
              <w:suppressAutoHyphens w:val="0"/>
              <w:jc w:val="center"/>
              <w:rPr>
                <w:rFonts w:eastAsia="Times New Roman"/>
                <w:color w:val="000000" w:themeColor="text1"/>
                <w:kern w:val="0"/>
                <w:sz w:val="18"/>
                <w:szCs w:val="18"/>
              </w:rPr>
            </w:pPr>
            <w:r w:rsidRPr="00CD4240">
              <w:rPr>
                <w:color w:val="000000"/>
                <w:sz w:val="18"/>
                <w:szCs w:val="18"/>
              </w:rPr>
              <w:t>&lt;20</w:t>
            </w:r>
          </w:p>
        </w:tc>
      </w:tr>
      <w:tr w:rsidR="008E5C2D" w:rsidRPr="001F4BD5" w14:paraId="61CCBD69" w14:textId="77777777" w:rsidTr="006E2F1E">
        <w:tc>
          <w:tcPr>
            <w:tcW w:w="1250" w:type="pct"/>
            <w:tcBorders>
              <w:left w:val="double" w:sz="4" w:space="0" w:color="000000"/>
              <w:bottom w:val="double" w:sz="4" w:space="0" w:color="000000"/>
              <w:right w:val="double" w:sz="4" w:space="0" w:color="000000"/>
            </w:tcBorders>
            <w:vAlign w:val="center"/>
          </w:tcPr>
          <w:p w14:paraId="3816584C" w14:textId="30876D52" w:rsidR="008E5C2D" w:rsidRPr="001F4BD5" w:rsidRDefault="008E5C2D" w:rsidP="008E5C2D">
            <w:pPr>
              <w:pStyle w:val="Lentelsturinys"/>
              <w:spacing w:after="20"/>
              <w:rPr>
                <w:color w:val="000000" w:themeColor="text1"/>
                <w:sz w:val="18"/>
                <w:szCs w:val="18"/>
              </w:rPr>
            </w:pPr>
            <w:r w:rsidRPr="001F4BD5">
              <w:rPr>
                <w:color w:val="000000" w:themeColor="text1"/>
                <w:sz w:val="18"/>
                <w:szCs w:val="18"/>
              </w:rPr>
              <w:t>Gyvsidabris (Hg), µg/l</w:t>
            </w:r>
          </w:p>
        </w:tc>
        <w:tc>
          <w:tcPr>
            <w:tcW w:w="264" w:type="pct"/>
            <w:tcBorders>
              <w:left w:val="double" w:sz="4" w:space="0" w:color="000000"/>
              <w:bottom w:val="double" w:sz="4" w:space="0" w:color="000000"/>
            </w:tcBorders>
            <w:vAlign w:val="center"/>
          </w:tcPr>
          <w:p w14:paraId="4C462603" w14:textId="0E02B481" w:rsidR="008E5C2D" w:rsidRPr="001F4BD5" w:rsidRDefault="008E5C2D" w:rsidP="008E5C2D">
            <w:pPr>
              <w:pStyle w:val="Lentelsturinys"/>
              <w:spacing w:after="20"/>
              <w:jc w:val="center"/>
              <w:rPr>
                <w:color w:val="000000" w:themeColor="text1"/>
                <w:sz w:val="18"/>
                <w:szCs w:val="18"/>
              </w:rPr>
            </w:pPr>
            <w:r w:rsidRPr="001F4BD5">
              <w:rPr>
                <w:color w:val="000000" w:themeColor="text1"/>
                <w:sz w:val="18"/>
                <w:szCs w:val="18"/>
              </w:rPr>
              <w:t>1</w:t>
            </w:r>
          </w:p>
        </w:tc>
        <w:tc>
          <w:tcPr>
            <w:tcW w:w="359" w:type="pct"/>
            <w:tcBorders>
              <w:left w:val="single" w:sz="4" w:space="0" w:color="000000"/>
              <w:bottom w:val="double" w:sz="4" w:space="0" w:color="000000"/>
              <w:right w:val="double" w:sz="4" w:space="0" w:color="000000"/>
            </w:tcBorders>
            <w:vAlign w:val="center"/>
          </w:tcPr>
          <w:p w14:paraId="3A2D2917" w14:textId="18D37C74" w:rsidR="008E5C2D" w:rsidRPr="001F4BD5" w:rsidRDefault="008E5C2D" w:rsidP="008E5C2D">
            <w:pPr>
              <w:pStyle w:val="Lentelsturinys"/>
              <w:spacing w:after="20"/>
              <w:jc w:val="center"/>
              <w:rPr>
                <w:color w:val="000000" w:themeColor="text1"/>
                <w:sz w:val="18"/>
                <w:szCs w:val="18"/>
              </w:rPr>
            </w:pPr>
            <w:r w:rsidRPr="001F4BD5">
              <w:rPr>
                <w:color w:val="000000" w:themeColor="text1"/>
                <w:sz w:val="18"/>
                <w:szCs w:val="18"/>
              </w:rPr>
              <w:t>1</w:t>
            </w:r>
          </w:p>
        </w:tc>
        <w:tc>
          <w:tcPr>
            <w:tcW w:w="333" w:type="pct"/>
            <w:tcBorders>
              <w:left w:val="double" w:sz="4" w:space="0" w:color="000000"/>
              <w:bottom w:val="double" w:sz="4" w:space="0" w:color="000000"/>
              <w:right w:val="dotted" w:sz="4" w:space="0" w:color="000000"/>
            </w:tcBorders>
            <w:vAlign w:val="center"/>
          </w:tcPr>
          <w:p w14:paraId="718E35B0" w14:textId="47B0CA71" w:rsidR="008E5C2D" w:rsidRPr="001F4BD5" w:rsidRDefault="008E5C2D" w:rsidP="008E5C2D">
            <w:pPr>
              <w:pStyle w:val="Lentelsturinys"/>
              <w:spacing w:after="20"/>
              <w:jc w:val="center"/>
              <w:rPr>
                <w:color w:val="000000" w:themeColor="text1"/>
                <w:sz w:val="18"/>
                <w:szCs w:val="18"/>
              </w:rPr>
            </w:pPr>
            <w:r w:rsidRPr="001F4BD5">
              <w:rPr>
                <w:rFonts w:eastAsia="Times New Roman"/>
                <w:color w:val="000000" w:themeColor="text1"/>
                <w:kern w:val="0"/>
                <w:sz w:val="18"/>
                <w:szCs w:val="18"/>
              </w:rPr>
              <w:t>&lt;0,1</w:t>
            </w:r>
          </w:p>
        </w:tc>
        <w:tc>
          <w:tcPr>
            <w:tcW w:w="344" w:type="pct"/>
            <w:tcBorders>
              <w:left w:val="dotted" w:sz="4" w:space="0" w:color="000000"/>
              <w:bottom w:val="double" w:sz="4" w:space="0" w:color="000000"/>
              <w:right w:val="dotted" w:sz="4" w:space="0" w:color="000000"/>
            </w:tcBorders>
            <w:vAlign w:val="bottom"/>
          </w:tcPr>
          <w:p w14:paraId="77AE9513" w14:textId="64531BAD" w:rsidR="008E5C2D" w:rsidRPr="001F4BD5" w:rsidRDefault="008E5C2D" w:rsidP="008E5C2D">
            <w:pPr>
              <w:widowControl/>
              <w:suppressAutoHyphens w:val="0"/>
              <w:spacing w:after="20"/>
              <w:jc w:val="center"/>
              <w:rPr>
                <w:rFonts w:eastAsia="Times New Roman"/>
                <w:color w:val="000000" w:themeColor="text1"/>
                <w:kern w:val="0"/>
                <w:sz w:val="18"/>
                <w:szCs w:val="18"/>
              </w:rPr>
            </w:pPr>
            <w:r w:rsidRPr="001F4BD5">
              <w:rPr>
                <w:color w:val="000000"/>
                <w:sz w:val="18"/>
                <w:szCs w:val="18"/>
              </w:rPr>
              <w:t>&lt;0,1</w:t>
            </w:r>
          </w:p>
        </w:tc>
        <w:tc>
          <w:tcPr>
            <w:tcW w:w="365" w:type="pct"/>
            <w:tcBorders>
              <w:left w:val="dotted" w:sz="4" w:space="0" w:color="000000"/>
              <w:bottom w:val="double" w:sz="4" w:space="0" w:color="000000"/>
              <w:right w:val="double" w:sz="4" w:space="0" w:color="000000"/>
            </w:tcBorders>
            <w:vAlign w:val="center"/>
          </w:tcPr>
          <w:p w14:paraId="7F99E8B8" w14:textId="67FF0A5D" w:rsidR="008E5C2D" w:rsidRPr="00CD4240" w:rsidRDefault="008E5C2D" w:rsidP="008E5C2D">
            <w:pPr>
              <w:widowControl/>
              <w:suppressAutoHyphens w:val="0"/>
              <w:spacing w:after="20"/>
              <w:jc w:val="center"/>
              <w:rPr>
                <w:rFonts w:eastAsia="Times New Roman"/>
                <w:color w:val="000000" w:themeColor="text1"/>
                <w:kern w:val="0"/>
                <w:sz w:val="18"/>
                <w:szCs w:val="18"/>
              </w:rPr>
            </w:pPr>
            <w:r w:rsidRPr="00CD4240">
              <w:rPr>
                <w:color w:val="000000"/>
                <w:sz w:val="18"/>
                <w:szCs w:val="18"/>
              </w:rPr>
              <w:t>&lt;0,1</w:t>
            </w:r>
          </w:p>
        </w:tc>
        <w:tc>
          <w:tcPr>
            <w:tcW w:w="344" w:type="pct"/>
            <w:tcBorders>
              <w:left w:val="double" w:sz="4" w:space="0" w:color="000000"/>
              <w:bottom w:val="double" w:sz="4" w:space="0" w:color="000000"/>
              <w:right w:val="dotted" w:sz="4" w:space="0" w:color="000000"/>
            </w:tcBorders>
            <w:vAlign w:val="center"/>
          </w:tcPr>
          <w:p w14:paraId="4E81CD8F" w14:textId="74DF5EA7" w:rsidR="008E5C2D" w:rsidRPr="001F4BD5" w:rsidRDefault="008E5C2D" w:rsidP="008E5C2D">
            <w:pPr>
              <w:pStyle w:val="Lentelsturinys"/>
              <w:spacing w:after="20"/>
              <w:jc w:val="center"/>
              <w:rPr>
                <w:color w:val="000000" w:themeColor="text1"/>
                <w:sz w:val="18"/>
                <w:szCs w:val="18"/>
              </w:rPr>
            </w:pPr>
            <w:r w:rsidRPr="001F4BD5">
              <w:rPr>
                <w:rFonts w:eastAsia="Times New Roman"/>
                <w:color w:val="000000" w:themeColor="text1"/>
                <w:kern w:val="0"/>
                <w:sz w:val="18"/>
                <w:szCs w:val="18"/>
              </w:rPr>
              <w:t>&lt;0,1</w:t>
            </w:r>
          </w:p>
        </w:tc>
        <w:tc>
          <w:tcPr>
            <w:tcW w:w="344" w:type="pct"/>
            <w:tcBorders>
              <w:left w:val="dotted" w:sz="4" w:space="0" w:color="000000"/>
              <w:bottom w:val="double" w:sz="4" w:space="0" w:color="000000"/>
              <w:right w:val="dotted" w:sz="4" w:space="0" w:color="000000"/>
            </w:tcBorders>
            <w:vAlign w:val="bottom"/>
          </w:tcPr>
          <w:p w14:paraId="64B7C462" w14:textId="383F1EF9" w:rsidR="008E5C2D" w:rsidRPr="001F4BD5" w:rsidRDefault="008E5C2D" w:rsidP="008E5C2D">
            <w:pPr>
              <w:widowControl/>
              <w:suppressAutoHyphens w:val="0"/>
              <w:spacing w:after="20"/>
              <w:jc w:val="center"/>
              <w:rPr>
                <w:rFonts w:eastAsia="Times New Roman"/>
                <w:color w:val="000000" w:themeColor="text1"/>
                <w:kern w:val="0"/>
                <w:sz w:val="18"/>
                <w:szCs w:val="18"/>
              </w:rPr>
            </w:pPr>
            <w:r w:rsidRPr="001F4BD5">
              <w:rPr>
                <w:color w:val="000000"/>
                <w:sz w:val="18"/>
                <w:szCs w:val="18"/>
              </w:rPr>
              <w:t>0,16</w:t>
            </w:r>
          </w:p>
        </w:tc>
        <w:tc>
          <w:tcPr>
            <w:tcW w:w="354" w:type="pct"/>
            <w:tcBorders>
              <w:left w:val="dotted" w:sz="4" w:space="0" w:color="000000"/>
              <w:bottom w:val="double" w:sz="4" w:space="0" w:color="000000"/>
              <w:right w:val="double" w:sz="4" w:space="0" w:color="000000"/>
            </w:tcBorders>
            <w:vAlign w:val="center"/>
          </w:tcPr>
          <w:p w14:paraId="78F5D0D8" w14:textId="4C0EDBE6" w:rsidR="008E5C2D" w:rsidRPr="00CD4240" w:rsidRDefault="008E5C2D" w:rsidP="008E5C2D">
            <w:pPr>
              <w:widowControl/>
              <w:suppressAutoHyphens w:val="0"/>
              <w:spacing w:after="20"/>
              <w:jc w:val="center"/>
              <w:rPr>
                <w:rFonts w:eastAsia="Times New Roman"/>
                <w:color w:val="000000" w:themeColor="text1"/>
                <w:kern w:val="0"/>
                <w:sz w:val="18"/>
                <w:szCs w:val="18"/>
              </w:rPr>
            </w:pPr>
            <w:r w:rsidRPr="00CD4240">
              <w:rPr>
                <w:color w:val="000000"/>
                <w:sz w:val="18"/>
                <w:szCs w:val="18"/>
              </w:rPr>
              <w:t>&lt;0,1</w:t>
            </w:r>
          </w:p>
        </w:tc>
        <w:tc>
          <w:tcPr>
            <w:tcW w:w="344" w:type="pct"/>
            <w:tcBorders>
              <w:left w:val="double" w:sz="4" w:space="0" w:color="000000"/>
              <w:bottom w:val="double" w:sz="4" w:space="0" w:color="000000"/>
              <w:right w:val="dotted" w:sz="4" w:space="0" w:color="000000"/>
            </w:tcBorders>
            <w:vAlign w:val="center"/>
          </w:tcPr>
          <w:p w14:paraId="0959E83B" w14:textId="038955F8" w:rsidR="008E5C2D" w:rsidRPr="001F4BD5" w:rsidRDefault="008E5C2D" w:rsidP="008E5C2D">
            <w:pPr>
              <w:pStyle w:val="Lentelsturinys"/>
              <w:spacing w:after="20"/>
              <w:jc w:val="center"/>
              <w:rPr>
                <w:color w:val="000000" w:themeColor="text1"/>
                <w:sz w:val="18"/>
                <w:szCs w:val="18"/>
              </w:rPr>
            </w:pPr>
            <w:r w:rsidRPr="001F4BD5">
              <w:rPr>
                <w:rFonts w:eastAsia="Times New Roman"/>
                <w:color w:val="000000" w:themeColor="text1"/>
                <w:kern w:val="0"/>
                <w:sz w:val="18"/>
                <w:szCs w:val="18"/>
              </w:rPr>
              <w:t>&lt;0,1</w:t>
            </w:r>
          </w:p>
        </w:tc>
        <w:tc>
          <w:tcPr>
            <w:tcW w:w="344" w:type="pct"/>
            <w:tcBorders>
              <w:left w:val="dotted" w:sz="4" w:space="0" w:color="000000"/>
              <w:bottom w:val="double" w:sz="4" w:space="0" w:color="000000"/>
              <w:right w:val="dotted" w:sz="4" w:space="0" w:color="000000"/>
            </w:tcBorders>
            <w:vAlign w:val="bottom"/>
          </w:tcPr>
          <w:p w14:paraId="592ED95A" w14:textId="46B3ACBD" w:rsidR="008E5C2D" w:rsidRPr="001F4BD5" w:rsidRDefault="008E5C2D" w:rsidP="008E5C2D">
            <w:pPr>
              <w:widowControl/>
              <w:suppressAutoHyphens w:val="0"/>
              <w:spacing w:after="20"/>
              <w:jc w:val="center"/>
              <w:rPr>
                <w:rFonts w:eastAsia="Times New Roman"/>
                <w:color w:val="000000" w:themeColor="text1"/>
                <w:kern w:val="0"/>
                <w:sz w:val="18"/>
                <w:szCs w:val="18"/>
              </w:rPr>
            </w:pPr>
            <w:r w:rsidRPr="001F4BD5">
              <w:rPr>
                <w:color w:val="000000"/>
                <w:sz w:val="18"/>
                <w:szCs w:val="18"/>
              </w:rPr>
              <w:t>0,11</w:t>
            </w:r>
          </w:p>
        </w:tc>
        <w:tc>
          <w:tcPr>
            <w:tcW w:w="354" w:type="pct"/>
            <w:tcBorders>
              <w:left w:val="dotted" w:sz="4" w:space="0" w:color="000000"/>
              <w:bottom w:val="double" w:sz="4" w:space="0" w:color="000000"/>
              <w:right w:val="double" w:sz="4" w:space="0" w:color="000000"/>
            </w:tcBorders>
            <w:vAlign w:val="center"/>
          </w:tcPr>
          <w:p w14:paraId="75553B31" w14:textId="567ED85E" w:rsidR="008E5C2D" w:rsidRPr="00CD4240" w:rsidRDefault="008E5C2D" w:rsidP="008E5C2D">
            <w:pPr>
              <w:widowControl/>
              <w:suppressAutoHyphens w:val="0"/>
              <w:spacing w:after="20"/>
              <w:jc w:val="center"/>
              <w:rPr>
                <w:rFonts w:eastAsia="Times New Roman"/>
                <w:color w:val="000000" w:themeColor="text1"/>
                <w:kern w:val="0"/>
                <w:sz w:val="18"/>
                <w:szCs w:val="18"/>
              </w:rPr>
            </w:pPr>
            <w:r w:rsidRPr="00CD4240">
              <w:rPr>
                <w:color w:val="000000"/>
                <w:sz w:val="18"/>
                <w:szCs w:val="18"/>
              </w:rPr>
              <w:t>&lt;0,1</w:t>
            </w:r>
          </w:p>
        </w:tc>
      </w:tr>
    </w:tbl>
    <w:p w14:paraId="068B53AB" w14:textId="77777777" w:rsidR="00B93DFC" w:rsidRPr="006A2038" w:rsidRDefault="000676D4" w:rsidP="009E1563">
      <w:pPr>
        <w:pStyle w:val="Pagrindinistekstas"/>
        <w:spacing w:before="0" w:line="276" w:lineRule="auto"/>
        <w:ind w:firstLine="0"/>
        <w:rPr>
          <w:color w:val="000000" w:themeColor="text1"/>
          <w:sz w:val="20"/>
          <w:szCs w:val="20"/>
        </w:rPr>
      </w:pPr>
      <w:r w:rsidRPr="006A2038">
        <w:rPr>
          <w:color w:val="000000" w:themeColor="text1"/>
          <w:sz w:val="20"/>
          <w:szCs w:val="20"/>
        </w:rPr>
        <w:t>Pastabos:</w:t>
      </w:r>
      <w:r w:rsidR="00DC3474" w:rsidRPr="006A2038">
        <w:rPr>
          <w:color w:val="000000" w:themeColor="text1"/>
          <w:sz w:val="20"/>
          <w:szCs w:val="20"/>
        </w:rPr>
        <w:t xml:space="preserve"> </w:t>
      </w:r>
      <w:r w:rsidR="006478F2" w:rsidRPr="006A2038">
        <w:rPr>
          <w:color w:val="000000" w:themeColor="text1"/>
          <w:sz w:val="20"/>
          <w:szCs w:val="20"/>
        </w:rPr>
        <w:t>* – perskaičiuota iš amonio azoto NH</w:t>
      </w:r>
      <w:r w:rsidR="006478F2" w:rsidRPr="006A2038">
        <w:rPr>
          <w:color w:val="000000" w:themeColor="text1"/>
          <w:sz w:val="20"/>
          <w:szCs w:val="20"/>
          <w:vertAlign w:val="subscript"/>
        </w:rPr>
        <w:t>4</w:t>
      </w:r>
      <w:r w:rsidR="006478F2" w:rsidRPr="006A2038">
        <w:rPr>
          <w:color w:val="000000" w:themeColor="text1"/>
          <w:sz w:val="20"/>
          <w:szCs w:val="20"/>
        </w:rPr>
        <w:t>-N vertės (10 mg/l);</w:t>
      </w:r>
      <w:r w:rsidR="00B93DFC" w:rsidRPr="006A2038">
        <w:rPr>
          <w:color w:val="000000" w:themeColor="text1"/>
          <w:sz w:val="20"/>
          <w:szCs w:val="20"/>
        </w:rPr>
        <w:t xml:space="preserve"> </w:t>
      </w:r>
    </w:p>
    <w:p w14:paraId="2A157787" w14:textId="77777777" w:rsidR="00F012F4" w:rsidRPr="006A2038" w:rsidRDefault="00B93DFC" w:rsidP="009E1563">
      <w:pPr>
        <w:pStyle w:val="Pagrindinistekstas"/>
        <w:spacing w:before="0" w:line="276" w:lineRule="auto"/>
        <w:ind w:firstLine="720"/>
        <w:rPr>
          <w:rFonts w:eastAsia="DejaVu Sans"/>
          <w:color w:val="000000" w:themeColor="text1"/>
          <w:sz w:val="20"/>
          <w:szCs w:val="20"/>
        </w:rPr>
      </w:pPr>
      <w:r w:rsidRPr="006A2038">
        <w:rPr>
          <w:color w:val="000000" w:themeColor="text1"/>
          <w:sz w:val="20"/>
          <w:szCs w:val="20"/>
        </w:rPr>
        <w:t>** – normuojama C</w:t>
      </w:r>
      <w:r w:rsidRPr="006A2038">
        <w:rPr>
          <w:color w:val="000000" w:themeColor="text1"/>
          <w:sz w:val="20"/>
          <w:szCs w:val="20"/>
          <w:vertAlign w:val="subscript"/>
        </w:rPr>
        <w:t>10</w:t>
      </w:r>
      <w:r w:rsidRPr="006A2038">
        <w:rPr>
          <w:color w:val="000000" w:themeColor="text1"/>
          <w:sz w:val="20"/>
          <w:szCs w:val="20"/>
        </w:rPr>
        <w:t>-C</w:t>
      </w:r>
      <w:r w:rsidRPr="006A2038">
        <w:rPr>
          <w:color w:val="000000" w:themeColor="text1"/>
          <w:sz w:val="20"/>
          <w:szCs w:val="20"/>
          <w:vertAlign w:val="subscript"/>
        </w:rPr>
        <w:t>40</w:t>
      </w:r>
      <w:r w:rsidRPr="006A2038">
        <w:rPr>
          <w:color w:val="000000" w:themeColor="text1"/>
          <w:sz w:val="20"/>
          <w:szCs w:val="20"/>
        </w:rPr>
        <w:t xml:space="preserve"> koncentracija;</w:t>
      </w:r>
    </w:p>
    <w:tbl>
      <w:tblPr>
        <w:tblW w:w="0" w:type="auto"/>
        <w:tblInd w:w="28" w:type="dxa"/>
        <w:tblLayout w:type="fixed"/>
        <w:tblCellMar>
          <w:left w:w="0" w:type="dxa"/>
          <w:right w:w="0" w:type="dxa"/>
        </w:tblCellMar>
        <w:tblLook w:val="0000" w:firstRow="0" w:lastRow="0" w:firstColumn="0" w:lastColumn="0" w:noHBand="0" w:noVBand="0"/>
      </w:tblPr>
      <w:tblGrid>
        <w:gridCol w:w="818"/>
        <w:gridCol w:w="3259"/>
        <w:gridCol w:w="3970"/>
      </w:tblGrid>
      <w:tr w:rsidR="000676D4" w:rsidRPr="006A2038" w14:paraId="080E767C" w14:textId="77777777" w:rsidTr="009E1563">
        <w:trPr>
          <w:trHeight w:val="209"/>
        </w:trPr>
        <w:tc>
          <w:tcPr>
            <w:tcW w:w="818"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497368F" w14:textId="77777777" w:rsidR="00F012F4" w:rsidRPr="006A2038" w:rsidRDefault="0024645B">
            <w:pPr>
              <w:jc w:val="center"/>
              <w:rPr>
                <w:color w:val="000000" w:themeColor="text1"/>
              </w:rPr>
            </w:pPr>
            <w:r w:rsidRPr="006A2038">
              <w:rPr>
                <w:color w:val="000000" w:themeColor="text1"/>
                <w:sz w:val="20"/>
                <w:szCs w:val="20"/>
              </w:rPr>
              <w:t>x</w:t>
            </w:r>
          </w:p>
        </w:tc>
        <w:tc>
          <w:tcPr>
            <w:tcW w:w="3259" w:type="dxa"/>
            <w:vAlign w:val="center"/>
          </w:tcPr>
          <w:p w14:paraId="0814CE7D" w14:textId="77777777" w:rsidR="00F012F4" w:rsidRPr="006A2038" w:rsidRDefault="0024645B">
            <w:pPr>
              <w:rPr>
                <w:color w:val="000000" w:themeColor="text1"/>
              </w:rPr>
            </w:pPr>
            <w:r w:rsidRPr="006A2038">
              <w:rPr>
                <w:color w:val="000000" w:themeColor="text1"/>
                <w:sz w:val="20"/>
                <w:szCs w:val="20"/>
              </w:rPr>
              <w:t xml:space="preserve"> – atkreiptinas dėmesys</w:t>
            </w:r>
            <w:r w:rsidR="0077212B" w:rsidRPr="006A2038">
              <w:rPr>
                <w:color w:val="000000" w:themeColor="text1"/>
                <w:sz w:val="20"/>
                <w:szCs w:val="20"/>
              </w:rPr>
              <w:t>;</w:t>
            </w:r>
          </w:p>
        </w:tc>
        <w:tc>
          <w:tcPr>
            <w:tcW w:w="3970" w:type="dxa"/>
            <w:vAlign w:val="center"/>
          </w:tcPr>
          <w:p w14:paraId="21425047" w14:textId="77777777" w:rsidR="00F012F4" w:rsidRPr="006A2038" w:rsidRDefault="00F012F4">
            <w:pPr>
              <w:pStyle w:val="Pagrindinistekstas"/>
              <w:spacing w:before="0" w:line="240" w:lineRule="auto"/>
              <w:ind w:firstLine="0"/>
              <w:jc w:val="left"/>
              <w:rPr>
                <w:color w:val="000000" w:themeColor="text1"/>
              </w:rPr>
            </w:pPr>
          </w:p>
        </w:tc>
      </w:tr>
      <w:tr w:rsidR="000676D4" w:rsidRPr="006A2038" w14:paraId="444E28F0" w14:textId="77777777" w:rsidTr="009E1563">
        <w:trPr>
          <w:trHeight w:val="114"/>
        </w:trPr>
        <w:tc>
          <w:tcPr>
            <w:tcW w:w="818"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2DE4197D" w14:textId="77777777" w:rsidR="000676D4" w:rsidRPr="006A2038" w:rsidRDefault="000676D4">
            <w:pPr>
              <w:jc w:val="center"/>
              <w:rPr>
                <w:color w:val="000000" w:themeColor="text1"/>
                <w:sz w:val="20"/>
                <w:szCs w:val="20"/>
              </w:rPr>
            </w:pPr>
            <w:r w:rsidRPr="006A2038">
              <w:rPr>
                <w:color w:val="000000" w:themeColor="text1"/>
                <w:sz w:val="20"/>
                <w:szCs w:val="20"/>
              </w:rPr>
              <w:t>x</w:t>
            </w:r>
          </w:p>
        </w:tc>
        <w:tc>
          <w:tcPr>
            <w:tcW w:w="3259" w:type="dxa"/>
            <w:vAlign w:val="center"/>
          </w:tcPr>
          <w:p w14:paraId="22B28ADB" w14:textId="77777777" w:rsidR="000676D4" w:rsidRPr="006A2038" w:rsidRDefault="000676D4" w:rsidP="00F64B2A">
            <w:pPr>
              <w:rPr>
                <w:color w:val="000000" w:themeColor="text1"/>
                <w:sz w:val="20"/>
                <w:szCs w:val="20"/>
              </w:rPr>
            </w:pPr>
            <w:r w:rsidRPr="006A2038">
              <w:rPr>
                <w:color w:val="000000" w:themeColor="text1"/>
                <w:sz w:val="20"/>
                <w:szCs w:val="20"/>
              </w:rPr>
              <w:t xml:space="preserve"> – </w:t>
            </w:r>
            <w:r w:rsidR="00F64B2A" w:rsidRPr="006A2038">
              <w:rPr>
                <w:color w:val="000000" w:themeColor="text1"/>
                <w:sz w:val="20"/>
                <w:szCs w:val="20"/>
              </w:rPr>
              <w:t>v</w:t>
            </w:r>
            <w:r w:rsidRPr="006A2038">
              <w:rPr>
                <w:color w:val="000000" w:themeColor="text1"/>
                <w:sz w:val="20"/>
                <w:szCs w:val="20"/>
              </w:rPr>
              <w:t>iršijama DLK [5] ar RV [4]</w:t>
            </w:r>
            <w:r w:rsidR="0077212B" w:rsidRPr="006A2038">
              <w:rPr>
                <w:color w:val="000000" w:themeColor="text1"/>
                <w:sz w:val="20"/>
                <w:szCs w:val="20"/>
              </w:rPr>
              <w:t>.</w:t>
            </w:r>
          </w:p>
        </w:tc>
        <w:tc>
          <w:tcPr>
            <w:tcW w:w="3970" w:type="dxa"/>
            <w:vAlign w:val="center"/>
          </w:tcPr>
          <w:p w14:paraId="3685C11C" w14:textId="77777777" w:rsidR="000676D4" w:rsidRPr="006A2038" w:rsidRDefault="000676D4">
            <w:pPr>
              <w:pStyle w:val="Pagrindinistekstas"/>
              <w:spacing w:before="0" w:line="240" w:lineRule="auto"/>
              <w:ind w:firstLine="0"/>
              <w:jc w:val="left"/>
              <w:rPr>
                <w:color w:val="000000" w:themeColor="text1"/>
                <w:sz w:val="20"/>
                <w:szCs w:val="20"/>
              </w:rPr>
            </w:pPr>
          </w:p>
        </w:tc>
      </w:tr>
    </w:tbl>
    <w:p w14:paraId="058549E5" w14:textId="77777777" w:rsidR="00F012F4" w:rsidRPr="006A2038" w:rsidRDefault="00F012F4">
      <w:pPr>
        <w:pStyle w:val="Pagrindinistekstas"/>
        <w:spacing w:before="0" w:line="240" w:lineRule="auto"/>
        <w:ind w:firstLine="0"/>
        <w:jc w:val="left"/>
        <w:rPr>
          <w:color w:val="000000" w:themeColor="text1"/>
          <w:sz w:val="12"/>
          <w:szCs w:val="12"/>
        </w:rPr>
      </w:pPr>
    </w:p>
    <w:p w14:paraId="65708D56" w14:textId="77777777" w:rsidR="00B93DFC" w:rsidRPr="006A2038" w:rsidRDefault="0024645B" w:rsidP="003B5B84">
      <w:pPr>
        <w:pStyle w:val="Pagrindinistekstas"/>
        <w:spacing w:before="0" w:line="240" w:lineRule="auto"/>
        <w:ind w:firstLine="0"/>
        <w:jc w:val="left"/>
        <w:rPr>
          <w:color w:val="000000" w:themeColor="text1"/>
          <w:sz w:val="20"/>
          <w:szCs w:val="20"/>
        </w:rPr>
      </w:pPr>
      <w:r w:rsidRPr="006A2038">
        <w:rPr>
          <w:color w:val="000000" w:themeColor="text1"/>
          <w:sz w:val="20"/>
          <w:szCs w:val="20"/>
        </w:rPr>
        <w:t>RV [4] reikšmės pateiktos II-IV jaut</w:t>
      </w:r>
      <w:r w:rsidR="00B93DFC" w:rsidRPr="006A2038">
        <w:rPr>
          <w:color w:val="000000" w:themeColor="text1"/>
          <w:sz w:val="20"/>
          <w:szCs w:val="20"/>
        </w:rPr>
        <w:t>rumo taršai grupės teritorijai;</w:t>
      </w:r>
    </w:p>
    <w:p w14:paraId="29EB1075" w14:textId="77777777" w:rsidR="006D0CD0" w:rsidRPr="006A2038" w:rsidRDefault="0024645B" w:rsidP="006D0CD0">
      <w:pPr>
        <w:pStyle w:val="Pagrindinistekstas"/>
        <w:spacing w:before="0" w:line="240" w:lineRule="auto"/>
        <w:ind w:firstLine="0"/>
        <w:jc w:val="left"/>
        <w:rPr>
          <w:color w:val="000000" w:themeColor="text1"/>
          <w:sz w:val="20"/>
          <w:szCs w:val="20"/>
        </w:rPr>
      </w:pPr>
      <w:r w:rsidRPr="006A2038">
        <w:rPr>
          <w:color w:val="000000" w:themeColor="text1"/>
          <w:sz w:val="20"/>
          <w:szCs w:val="20"/>
        </w:rPr>
        <w:t xml:space="preserve">DLK [5] reikšmės pateiktos, kai gruntinis vanduo apylinkėse nenaudojamas gėrimo ir buities reikmėms. </w:t>
      </w:r>
    </w:p>
    <w:p w14:paraId="39E327C7" w14:textId="77777777" w:rsidR="006D0CD0" w:rsidRPr="0054706F" w:rsidRDefault="006D0CD0" w:rsidP="006D0CD0">
      <w:pPr>
        <w:pStyle w:val="Pagrindinistekstas"/>
        <w:spacing w:before="0" w:line="240" w:lineRule="auto"/>
        <w:ind w:firstLine="0"/>
        <w:jc w:val="left"/>
        <w:rPr>
          <w:color w:val="000000" w:themeColor="text1"/>
          <w:sz w:val="14"/>
          <w:szCs w:val="14"/>
        </w:rPr>
      </w:pPr>
    </w:p>
    <w:p w14:paraId="3E89446A" w14:textId="0703B6A0" w:rsidR="003C0E46" w:rsidRDefault="00752C63" w:rsidP="00233102">
      <w:pPr>
        <w:pStyle w:val="Pagrindinistekstas"/>
        <w:spacing w:before="0"/>
        <w:ind w:firstLine="567"/>
        <w:rPr>
          <w:color w:val="000000" w:themeColor="text1"/>
        </w:rPr>
      </w:pPr>
      <w:bookmarkStart w:id="50" w:name="_Hlk117148340"/>
      <w:r w:rsidRPr="006A2038">
        <w:rPr>
          <w:color w:val="000000" w:themeColor="text1"/>
        </w:rPr>
        <w:t>202</w:t>
      </w:r>
      <w:r w:rsidR="006336D2">
        <w:rPr>
          <w:color w:val="000000" w:themeColor="text1"/>
        </w:rPr>
        <w:t>5</w:t>
      </w:r>
      <w:r w:rsidRPr="006A2038">
        <w:rPr>
          <w:color w:val="000000" w:themeColor="text1"/>
        </w:rPr>
        <w:t xml:space="preserve"> metais</w:t>
      </w:r>
      <w:r w:rsidR="009E1563">
        <w:rPr>
          <w:color w:val="000000" w:themeColor="text1"/>
        </w:rPr>
        <w:t xml:space="preserve"> monitoringo gręžiniuose</w:t>
      </w:r>
      <w:r w:rsidR="00DE770C">
        <w:rPr>
          <w:color w:val="000000" w:themeColor="text1"/>
        </w:rPr>
        <w:t xml:space="preserve"> vandens lygis buvo apie </w:t>
      </w:r>
      <w:r w:rsidR="006336D2">
        <w:rPr>
          <w:color w:val="000000" w:themeColor="text1"/>
        </w:rPr>
        <w:t>0,6</w:t>
      </w:r>
      <w:r w:rsidR="00BE2244">
        <w:rPr>
          <w:color w:val="000000" w:themeColor="text1"/>
        </w:rPr>
        <w:t xml:space="preserve"> </w:t>
      </w:r>
      <w:r w:rsidR="004B3DF7">
        <w:rPr>
          <w:color w:val="000000" w:themeColor="text1"/>
        </w:rPr>
        <w:t xml:space="preserve">m </w:t>
      </w:r>
      <w:r w:rsidR="006336D2">
        <w:rPr>
          <w:color w:val="000000" w:themeColor="text1"/>
        </w:rPr>
        <w:t>žemiau</w:t>
      </w:r>
      <w:r w:rsidR="00DE770C">
        <w:rPr>
          <w:color w:val="000000" w:themeColor="text1"/>
        </w:rPr>
        <w:t>, nei 202</w:t>
      </w:r>
      <w:r w:rsidR="006336D2">
        <w:rPr>
          <w:color w:val="000000" w:themeColor="text1"/>
        </w:rPr>
        <w:t>4</w:t>
      </w:r>
      <w:r w:rsidR="004B3DF7">
        <w:rPr>
          <w:color w:val="000000" w:themeColor="text1"/>
        </w:rPr>
        <w:t xml:space="preserve"> m. </w:t>
      </w:r>
      <w:r w:rsidR="006336D2">
        <w:rPr>
          <w:color w:val="000000" w:themeColor="text1"/>
        </w:rPr>
        <w:t>Stipriausiai vandens lygis nukrito gr. Nr. 51099 (</w:t>
      </w:r>
      <w:r w:rsidR="00120DE3">
        <w:rPr>
          <w:color w:val="000000" w:themeColor="text1"/>
        </w:rPr>
        <w:t>-</w:t>
      </w:r>
      <w:r w:rsidR="006336D2">
        <w:rPr>
          <w:color w:val="000000" w:themeColor="text1"/>
        </w:rPr>
        <w:t xml:space="preserve">0,87 m). </w:t>
      </w:r>
      <w:r w:rsidR="004B3DF7">
        <w:rPr>
          <w:color w:val="000000" w:themeColor="text1"/>
        </w:rPr>
        <w:t>Šiais ataskaitiniais metais</w:t>
      </w:r>
      <w:r w:rsidR="009E1563">
        <w:rPr>
          <w:color w:val="000000" w:themeColor="text1"/>
        </w:rPr>
        <w:t xml:space="preserve"> ryškių vandens cheminės sudėties pokyčių nepastebėta,</w:t>
      </w:r>
      <w:r w:rsidRPr="006A2038">
        <w:rPr>
          <w:color w:val="000000" w:themeColor="text1"/>
        </w:rPr>
        <w:t xml:space="preserve"> </w:t>
      </w:r>
      <w:r w:rsidR="003C0E46" w:rsidRPr="006A2038">
        <w:rPr>
          <w:color w:val="000000" w:themeColor="text1"/>
        </w:rPr>
        <w:t>nė vienos tirtos cheminės analitės vertė nesiekė ir neviršijo RV ar DLK</w:t>
      </w:r>
      <w:r w:rsidR="003C0E46">
        <w:rPr>
          <w:color w:val="000000" w:themeColor="text1"/>
        </w:rPr>
        <w:t>.</w:t>
      </w:r>
      <w:r w:rsidR="003C0E46" w:rsidRPr="006A2038">
        <w:rPr>
          <w:color w:val="000000" w:themeColor="text1"/>
        </w:rPr>
        <w:t xml:space="preserve"> </w:t>
      </w:r>
    </w:p>
    <w:p w14:paraId="20C6C577" w14:textId="33AA961C" w:rsidR="003C0E46" w:rsidRDefault="00752C63" w:rsidP="00233102">
      <w:pPr>
        <w:pStyle w:val="Pagrindinistekstas"/>
        <w:spacing w:before="0"/>
        <w:ind w:firstLine="567"/>
        <w:rPr>
          <w:color w:val="000000" w:themeColor="text1"/>
        </w:rPr>
      </w:pPr>
      <w:r w:rsidRPr="006A2038">
        <w:rPr>
          <w:color w:val="000000" w:themeColor="text1"/>
        </w:rPr>
        <w:t xml:space="preserve">Kaip būdinga gamtiškai švariam kvartero nuogulų vandeniui, gręžinių vandenyje iš jonų vyravo kalcis ir hidrokarbonatai. </w:t>
      </w:r>
      <w:r w:rsidR="00DE770C">
        <w:rPr>
          <w:color w:val="000000" w:themeColor="text1"/>
        </w:rPr>
        <w:t xml:space="preserve">Keliuose </w:t>
      </w:r>
      <w:r w:rsidRPr="006A2038">
        <w:rPr>
          <w:color w:val="000000" w:themeColor="text1"/>
        </w:rPr>
        <w:t xml:space="preserve">gręžiniuose </w:t>
      </w:r>
      <w:r w:rsidR="00DE770C">
        <w:rPr>
          <w:color w:val="000000" w:themeColor="text1"/>
        </w:rPr>
        <w:t>išlikę</w:t>
      </w:r>
      <w:r w:rsidRPr="006A2038">
        <w:rPr>
          <w:color w:val="000000" w:themeColor="text1"/>
        </w:rPr>
        <w:t xml:space="preserve"> nežymios taršos požymi</w:t>
      </w:r>
      <w:r w:rsidR="00DE770C">
        <w:rPr>
          <w:color w:val="000000" w:themeColor="text1"/>
        </w:rPr>
        <w:t>ai</w:t>
      </w:r>
      <w:r w:rsidRPr="006A2038">
        <w:rPr>
          <w:color w:val="000000" w:themeColor="text1"/>
        </w:rPr>
        <w:t>.</w:t>
      </w:r>
      <w:r w:rsidR="004B3DF7">
        <w:rPr>
          <w:color w:val="000000" w:themeColor="text1"/>
        </w:rPr>
        <w:t xml:space="preserve"> </w:t>
      </w:r>
      <w:r w:rsidR="004B3DF7" w:rsidRPr="006A2038">
        <w:rPr>
          <w:color w:val="000000" w:themeColor="text1"/>
        </w:rPr>
        <w:t>Gręžin</w:t>
      </w:r>
      <w:r w:rsidR="00BE2244">
        <w:rPr>
          <w:color w:val="000000" w:themeColor="text1"/>
        </w:rPr>
        <w:t>ys</w:t>
      </w:r>
      <w:r w:rsidR="004B3DF7">
        <w:rPr>
          <w:color w:val="000000" w:themeColor="text1"/>
        </w:rPr>
        <w:t xml:space="preserve"> Nr.</w:t>
      </w:r>
      <w:r w:rsidR="006336D2">
        <w:rPr>
          <w:color w:val="000000" w:themeColor="text1"/>
        </w:rPr>
        <w:t xml:space="preserve"> </w:t>
      </w:r>
      <w:r w:rsidR="004B3DF7" w:rsidRPr="006A2038">
        <w:rPr>
          <w:color w:val="000000" w:themeColor="text1"/>
        </w:rPr>
        <w:t xml:space="preserve">51098 </w:t>
      </w:r>
      <w:r w:rsidR="004B3DF7">
        <w:rPr>
          <w:color w:val="000000" w:themeColor="text1"/>
        </w:rPr>
        <w:t>pasižymėjo</w:t>
      </w:r>
      <w:r w:rsidR="00DE770C">
        <w:rPr>
          <w:color w:val="000000" w:themeColor="text1"/>
        </w:rPr>
        <w:t xml:space="preserve"> padidinta</w:t>
      </w:r>
      <w:r w:rsidR="004B3DF7" w:rsidRPr="006A2038">
        <w:rPr>
          <w:color w:val="000000" w:themeColor="text1"/>
        </w:rPr>
        <w:t xml:space="preserve"> mineralizacija</w:t>
      </w:r>
      <w:r w:rsidR="00BE2244">
        <w:rPr>
          <w:color w:val="000000" w:themeColor="text1"/>
        </w:rPr>
        <w:t>, jame</w:t>
      </w:r>
      <w:r w:rsidR="003C0E46">
        <w:rPr>
          <w:color w:val="000000" w:themeColor="text1"/>
        </w:rPr>
        <w:t xml:space="preserve"> išlikę</w:t>
      </w:r>
      <w:r w:rsidR="004B3DF7" w:rsidRPr="006A2038">
        <w:rPr>
          <w:color w:val="000000" w:themeColor="text1"/>
        </w:rPr>
        <w:t xml:space="preserve"> gamtinei švariai apli</w:t>
      </w:r>
      <w:r w:rsidR="00DE770C">
        <w:rPr>
          <w:color w:val="000000" w:themeColor="text1"/>
        </w:rPr>
        <w:t>nkai nebūdingi sulfatų kiekiai</w:t>
      </w:r>
      <w:r w:rsidR="00BE2244">
        <w:rPr>
          <w:color w:val="000000" w:themeColor="text1"/>
        </w:rPr>
        <w:t xml:space="preserve">. Padidinta ChDS vertė nustatyta </w:t>
      </w:r>
      <w:r w:rsidR="006336D2">
        <w:rPr>
          <w:color w:val="000000" w:themeColor="text1"/>
        </w:rPr>
        <w:t xml:space="preserve">tiek gr. Nr. 51098, tiek gr. </w:t>
      </w:r>
      <w:r w:rsidR="00BE2244">
        <w:rPr>
          <w:color w:val="000000" w:themeColor="text1"/>
        </w:rPr>
        <w:t>Nr. 51099.</w:t>
      </w:r>
      <w:r w:rsidR="00835790">
        <w:rPr>
          <w:color w:val="000000" w:themeColor="text1"/>
        </w:rPr>
        <w:t xml:space="preserve"> Šie pavieniai tirtų rodiklių verčių padidėjimai galimai yra nulemti gamtinės kilmės veiksnių, tačiau tyrimų tęstinumas leistų tiksliau įvertinti pokyčių priežastį.</w:t>
      </w:r>
    </w:p>
    <w:p w14:paraId="6592B446" w14:textId="77777777" w:rsidR="00727F3B" w:rsidRDefault="003C0E46" w:rsidP="00727F3B">
      <w:pPr>
        <w:pStyle w:val="Pagrindinistekstas"/>
        <w:spacing w:before="0"/>
        <w:ind w:firstLine="567"/>
        <w:rPr>
          <w:color w:val="000000" w:themeColor="text1"/>
        </w:rPr>
      </w:pPr>
      <w:r>
        <w:rPr>
          <w:color w:val="000000" w:themeColor="text1"/>
        </w:rPr>
        <w:t>202</w:t>
      </w:r>
      <w:r w:rsidR="006336D2">
        <w:rPr>
          <w:color w:val="000000" w:themeColor="text1"/>
          <w:lang w:val="en-GB"/>
        </w:rPr>
        <w:t>5</w:t>
      </w:r>
      <w:r>
        <w:rPr>
          <w:color w:val="000000" w:themeColor="text1"/>
        </w:rPr>
        <w:t xml:space="preserve"> m.</w:t>
      </w:r>
      <w:r w:rsidR="00992357">
        <w:rPr>
          <w:color w:val="000000" w:themeColor="text1"/>
        </w:rPr>
        <w:t xml:space="preserve"> lengvųjų</w:t>
      </w:r>
      <w:r>
        <w:rPr>
          <w:color w:val="000000" w:themeColor="text1"/>
        </w:rPr>
        <w:t xml:space="preserve"> </w:t>
      </w:r>
      <w:r w:rsidR="00992357">
        <w:rPr>
          <w:color w:val="000000" w:themeColor="text1"/>
        </w:rPr>
        <w:t>aromatinių, benzino ir dyzelino eilės angliavandenilių nerasta, n</w:t>
      </w:r>
      <w:r>
        <w:rPr>
          <w:color w:val="000000" w:themeColor="text1"/>
        </w:rPr>
        <w:t xml:space="preserve">eleistinos taršos mikroelementais nebuvo nustatyta. Kadmio, </w:t>
      </w:r>
      <w:r w:rsidR="00992357">
        <w:rPr>
          <w:color w:val="000000" w:themeColor="text1"/>
        </w:rPr>
        <w:t>vanadžio</w:t>
      </w:r>
      <w:r w:rsidR="006336D2">
        <w:rPr>
          <w:color w:val="000000" w:themeColor="text1"/>
        </w:rPr>
        <w:t>,</w:t>
      </w:r>
      <w:r w:rsidR="00DE770C">
        <w:rPr>
          <w:color w:val="000000" w:themeColor="text1"/>
        </w:rPr>
        <w:t xml:space="preserve"> cinko </w:t>
      </w:r>
      <w:r w:rsidR="006336D2">
        <w:rPr>
          <w:color w:val="000000" w:themeColor="text1"/>
        </w:rPr>
        <w:t xml:space="preserve">ir gyvsidabrio </w:t>
      </w:r>
      <w:r>
        <w:rPr>
          <w:color w:val="000000" w:themeColor="text1"/>
        </w:rPr>
        <w:t xml:space="preserve">koncentracijos nesiekė metodo </w:t>
      </w:r>
      <w:r w:rsidR="004F0388">
        <w:rPr>
          <w:color w:val="000000" w:themeColor="text1"/>
        </w:rPr>
        <w:t>nustatymo</w:t>
      </w:r>
      <w:r>
        <w:rPr>
          <w:color w:val="000000" w:themeColor="text1"/>
        </w:rPr>
        <w:t xml:space="preserve"> ribos, </w:t>
      </w:r>
      <w:r w:rsidR="00992357">
        <w:rPr>
          <w:color w:val="000000" w:themeColor="text1"/>
        </w:rPr>
        <w:t>chromo</w:t>
      </w:r>
      <w:r w:rsidR="006336D2">
        <w:rPr>
          <w:color w:val="000000" w:themeColor="text1"/>
        </w:rPr>
        <w:t xml:space="preserve"> </w:t>
      </w:r>
      <w:r w:rsidR="00992357">
        <w:rPr>
          <w:color w:val="000000" w:themeColor="text1"/>
        </w:rPr>
        <w:t>ir vario</w:t>
      </w:r>
      <w:r>
        <w:rPr>
          <w:color w:val="000000" w:themeColor="text1"/>
        </w:rPr>
        <w:t xml:space="preserve"> vertės buvo minimalios</w:t>
      </w:r>
      <w:r w:rsidR="006336D2">
        <w:rPr>
          <w:color w:val="000000" w:themeColor="text1"/>
        </w:rPr>
        <w:t>. Gr. Nr. 51097 nustatyta kiek padidinta švino koncentracija (23 μg/l), kituose gręžiniuose šio elemento koncentracija buvo nedidelė arba nesiekė metodo nustatymo ribos</w:t>
      </w:r>
      <w:r>
        <w:rPr>
          <w:color w:val="000000" w:themeColor="text1"/>
        </w:rPr>
        <w:t>.</w:t>
      </w:r>
      <w:r w:rsidR="00992357">
        <w:rPr>
          <w:color w:val="000000" w:themeColor="text1"/>
        </w:rPr>
        <w:t xml:space="preserve"> </w:t>
      </w:r>
      <w:bookmarkStart w:id="51" w:name="_Hlk117148349"/>
    </w:p>
    <w:p w14:paraId="0C35CA68" w14:textId="3B91DB31" w:rsidR="00727F3B" w:rsidRPr="006A2038" w:rsidRDefault="00727F3B" w:rsidP="00727F3B">
      <w:pPr>
        <w:pStyle w:val="Pagrindinistekstas"/>
        <w:spacing w:before="0"/>
        <w:ind w:firstLine="567"/>
        <w:rPr>
          <w:color w:val="000000" w:themeColor="text1"/>
        </w:rPr>
      </w:pPr>
      <w:r w:rsidRPr="006A2038">
        <w:rPr>
          <w:color w:val="000000" w:themeColor="text1"/>
        </w:rPr>
        <w:t xml:space="preserve">Kadangi </w:t>
      </w:r>
      <w:r>
        <w:rPr>
          <w:color w:val="000000" w:themeColor="text1"/>
        </w:rPr>
        <w:t xml:space="preserve">ryškių </w:t>
      </w:r>
      <w:r w:rsidRPr="006A2038">
        <w:rPr>
          <w:color w:val="000000" w:themeColor="text1"/>
        </w:rPr>
        <w:t>vandens cheminės sudėties pokyčių nenustatyta, neleistinos taršos neužfiksuota, taigi potencialiai taršių objektų veikla</w:t>
      </w:r>
      <w:r>
        <w:rPr>
          <w:color w:val="000000" w:themeColor="text1"/>
        </w:rPr>
        <w:t xml:space="preserve"> tiesioginio</w:t>
      </w:r>
      <w:r w:rsidRPr="006A2038">
        <w:rPr>
          <w:color w:val="000000" w:themeColor="text1"/>
        </w:rPr>
        <w:t xml:space="preserve"> poveikio požeminio vandens kokybei</w:t>
      </w:r>
      <w:r w:rsidRPr="00233102">
        <w:rPr>
          <w:color w:val="000000" w:themeColor="text1"/>
        </w:rPr>
        <w:t xml:space="preserve"> </w:t>
      </w:r>
      <w:r w:rsidRPr="006A2038">
        <w:rPr>
          <w:color w:val="000000" w:themeColor="text1"/>
        </w:rPr>
        <w:t xml:space="preserve">nedaro. </w:t>
      </w:r>
    </w:p>
    <w:bookmarkEnd w:id="51"/>
    <w:p w14:paraId="05350B1F" w14:textId="50DD58EB" w:rsidR="00727F3B" w:rsidRDefault="00727F3B" w:rsidP="006D0CD0">
      <w:pPr>
        <w:pStyle w:val="Pagrindinistekstas"/>
        <w:spacing w:before="0" w:line="240" w:lineRule="auto"/>
        <w:ind w:firstLine="567"/>
        <w:rPr>
          <w:color w:val="000000" w:themeColor="text1"/>
        </w:rPr>
        <w:sectPr w:rsidR="00727F3B" w:rsidSect="006401C4">
          <w:headerReference w:type="even" r:id="rId54"/>
          <w:headerReference w:type="default" r:id="rId55"/>
          <w:footerReference w:type="even" r:id="rId56"/>
          <w:footerReference w:type="default" r:id="rId57"/>
          <w:headerReference w:type="first" r:id="rId58"/>
          <w:footerReference w:type="first" r:id="rId59"/>
          <w:pgSz w:w="11906" w:h="16838"/>
          <w:pgMar w:top="1134" w:right="851" w:bottom="851" w:left="1134" w:header="851" w:footer="567" w:gutter="0"/>
          <w:cols w:space="1296"/>
          <w:docGrid w:linePitch="326" w:charSpace="-6145"/>
        </w:sectPr>
      </w:pPr>
    </w:p>
    <w:bookmarkEnd w:id="50"/>
    <w:p w14:paraId="4471CABB" w14:textId="2FA66FFC" w:rsidR="0077212B" w:rsidRPr="006A2038" w:rsidRDefault="00727F3B" w:rsidP="00772FE4">
      <w:pPr>
        <w:pStyle w:val="Pagrindinistekstas"/>
        <w:ind w:firstLine="0"/>
        <w:jc w:val="center"/>
        <w:rPr>
          <w:color w:val="000000" w:themeColor="text1"/>
        </w:rPr>
      </w:pPr>
      <w:r>
        <w:rPr>
          <w:noProof/>
          <w:color w:val="000000" w:themeColor="text1"/>
        </w:rPr>
        <w:drawing>
          <wp:inline distT="0" distB="0" distL="0" distR="0" wp14:anchorId="1F22E67F" wp14:editId="4CE52814">
            <wp:extent cx="8138160" cy="5050536"/>
            <wp:effectExtent l="0" t="0" r="0" b="0"/>
            <wp:docPr id="1699841144" name="Picture 2" descr="A map of a fa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841144" name="Picture 2" descr="A map of a farm&#10;&#10;AI-generated content may be incorrect."/>
                    <pic:cNvPicPr/>
                  </pic:nvPicPr>
                  <pic:blipFill>
                    <a:blip r:embed="rId60" cstate="print">
                      <a:extLst>
                        <a:ext uri="{28A0092B-C50C-407E-A947-70E740481C1C}">
                          <a14:useLocalDpi xmlns:a14="http://schemas.microsoft.com/office/drawing/2010/main" val="0"/>
                        </a:ext>
                      </a:extLst>
                    </a:blip>
                    <a:stretch>
                      <a:fillRect/>
                    </a:stretch>
                  </pic:blipFill>
                  <pic:spPr>
                    <a:xfrm>
                      <a:off x="0" y="0"/>
                      <a:ext cx="8138160" cy="5050536"/>
                    </a:xfrm>
                    <a:prstGeom prst="rect">
                      <a:avLst/>
                    </a:prstGeom>
                  </pic:spPr>
                </pic:pic>
              </a:graphicData>
            </a:graphic>
          </wp:inline>
        </w:drawing>
      </w:r>
    </w:p>
    <w:p w14:paraId="5C7B3183" w14:textId="197AC0B5" w:rsidR="006C7323" w:rsidRPr="001D3F6F" w:rsidRDefault="006C7323" w:rsidP="001621AF">
      <w:pPr>
        <w:pStyle w:val="Style1"/>
        <w:rPr>
          <w:rStyle w:val="Grietas"/>
          <w:b w:val="0"/>
          <w:bCs w:val="0"/>
        </w:rPr>
      </w:pPr>
      <w:bookmarkStart w:id="52" w:name="_Toc212219228"/>
      <w:r w:rsidRPr="001D3F6F">
        <w:rPr>
          <w:rStyle w:val="Grietas"/>
          <w:b w:val="0"/>
          <w:bCs w:val="0"/>
        </w:rPr>
        <w:t>Monitoringo gręžinių vandens cheminė sudėtis 202</w:t>
      </w:r>
      <w:r w:rsidR="00727F3B" w:rsidRPr="001D3F6F">
        <w:rPr>
          <w:rStyle w:val="Grietas"/>
          <w:b w:val="0"/>
          <w:bCs w:val="0"/>
        </w:rPr>
        <w:t>5</w:t>
      </w:r>
      <w:r w:rsidRPr="001D3F6F">
        <w:rPr>
          <w:rStyle w:val="Grietas"/>
          <w:b w:val="0"/>
          <w:bCs w:val="0"/>
        </w:rPr>
        <w:t xml:space="preserve"> m.</w:t>
      </w:r>
      <w:bookmarkEnd w:id="52"/>
    </w:p>
    <w:p w14:paraId="69349D0F" w14:textId="77777777" w:rsidR="000042DA" w:rsidRPr="006A2038" w:rsidRDefault="000042DA" w:rsidP="00825A58">
      <w:pPr>
        <w:spacing w:beforeLines="113" w:before="271" w:line="264" w:lineRule="auto"/>
        <w:ind w:firstLine="720"/>
        <w:jc w:val="both"/>
        <w:rPr>
          <w:color w:val="000000" w:themeColor="text1"/>
        </w:rPr>
      </w:pPr>
    </w:p>
    <w:p w14:paraId="227A3878" w14:textId="77777777" w:rsidR="00772FE4" w:rsidRPr="006A2038" w:rsidRDefault="00772FE4" w:rsidP="00752C63">
      <w:pPr>
        <w:pStyle w:val="Antrat1"/>
        <w:tabs>
          <w:tab w:val="clear" w:pos="6663"/>
          <w:tab w:val="num" w:pos="0"/>
        </w:tabs>
        <w:ind w:left="0"/>
        <w:rPr>
          <w:color w:val="000000" w:themeColor="text1"/>
        </w:rPr>
        <w:sectPr w:rsidR="00772FE4" w:rsidRPr="006A2038" w:rsidSect="00727F3B">
          <w:pgSz w:w="16838" w:h="11906" w:orient="landscape"/>
          <w:pgMar w:top="1134" w:right="1134" w:bottom="851" w:left="851" w:header="851" w:footer="567" w:gutter="0"/>
          <w:cols w:space="1296"/>
          <w:docGrid w:linePitch="326" w:charSpace="-6145"/>
        </w:sectPr>
      </w:pPr>
      <w:bookmarkStart w:id="53" w:name="_Toc27060971"/>
    </w:p>
    <w:p w14:paraId="45D51C46" w14:textId="77777777" w:rsidR="00F012F4" w:rsidRPr="006A2038" w:rsidRDefault="0024645B" w:rsidP="00752C63">
      <w:pPr>
        <w:pStyle w:val="Antrat1"/>
        <w:tabs>
          <w:tab w:val="clear" w:pos="6663"/>
          <w:tab w:val="num" w:pos="0"/>
        </w:tabs>
        <w:ind w:left="0"/>
        <w:rPr>
          <w:color w:val="000000" w:themeColor="text1"/>
        </w:rPr>
      </w:pPr>
      <w:bookmarkStart w:id="54" w:name="_Toc211926608"/>
      <w:r w:rsidRPr="006A2038">
        <w:rPr>
          <w:color w:val="000000" w:themeColor="text1"/>
        </w:rPr>
        <w:t>Išvados</w:t>
      </w:r>
      <w:bookmarkEnd w:id="53"/>
      <w:bookmarkEnd w:id="54"/>
    </w:p>
    <w:p w14:paraId="6E4164DF" w14:textId="5D99EC3D" w:rsidR="00C80A7E" w:rsidRPr="00A87DB6" w:rsidRDefault="00B761F1" w:rsidP="00C80A7E">
      <w:pPr>
        <w:pStyle w:val="Pagrindinistekstas"/>
        <w:numPr>
          <w:ilvl w:val="0"/>
          <w:numId w:val="9"/>
        </w:numPr>
        <w:tabs>
          <w:tab w:val="clear" w:pos="720"/>
        </w:tabs>
        <w:spacing w:before="0"/>
        <w:ind w:left="426" w:hanging="426"/>
        <w:rPr>
          <w:color w:val="000000" w:themeColor="text1"/>
        </w:rPr>
      </w:pPr>
      <w:r>
        <w:rPr>
          <w:color w:val="000000" w:themeColor="text1"/>
        </w:rPr>
        <w:t>A</w:t>
      </w:r>
      <w:r w:rsidR="00C80A7E" w:rsidRPr="006A2038">
        <w:rPr>
          <w:color w:val="000000" w:themeColor="text1"/>
        </w:rPr>
        <w:t xml:space="preserve">taskaitiniais </w:t>
      </w:r>
      <w:r>
        <w:rPr>
          <w:color w:val="000000" w:themeColor="text1"/>
        </w:rPr>
        <w:t xml:space="preserve">2025 </w:t>
      </w:r>
      <w:r w:rsidR="00C80A7E">
        <w:rPr>
          <w:color w:val="000000" w:themeColor="text1"/>
        </w:rPr>
        <w:t xml:space="preserve">metais vandens lygis daugelyje šulinių ir visuose gręžiniuose buvo </w:t>
      </w:r>
      <w:r w:rsidR="001E45E9">
        <w:rPr>
          <w:color w:val="000000" w:themeColor="text1"/>
        </w:rPr>
        <w:t>žemiau</w:t>
      </w:r>
      <w:r w:rsidR="00C80A7E">
        <w:rPr>
          <w:color w:val="000000" w:themeColor="text1"/>
        </w:rPr>
        <w:t>, nei 202</w:t>
      </w:r>
      <w:r w:rsidR="001E45E9">
        <w:rPr>
          <w:color w:val="000000" w:themeColor="text1"/>
          <w:lang w:val="en-GB"/>
        </w:rPr>
        <w:t>4</w:t>
      </w:r>
      <w:r w:rsidR="00C80A7E">
        <w:rPr>
          <w:color w:val="000000" w:themeColor="text1"/>
        </w:rPr>
        <w:t xml:space="preserve"> m.</w:t>
      </w:r>
      <w:r>
        <w:rPr>
          <w:color w:val="000000" w:themeColor="text1"/>
        </w:rPr>
        <w:t xml:space="preserve">, dažniausiai buvo aptinkamas mažesniame nei 3 m gylyje. </w:t>
      </w:r>
      <w:r w:rsidR="00C80A7E" w:rsidRPr="00ED7F74">
        <w:rPr>
          <w:color w:val="000000" w:themeColor="text1"/>
        </w:rPr>
        <w:t>Lyginant 202</w:t>
      </w:r>
      <w:r w:rsidR="001E45E9">
        <w:rPr>
          <w:color w:val="000000" w:themeColor="text1"/>
        </w:rPr>
        <w:t>4</w:t>
      </w:r>
      <w:r w:rsidR="00C80A7E">
        <w:rPr>
          <w:color w:val="000000" w:themeColor="text1"/>
        </w:rPr>
        <w:t xml:space="preserve"> m. duomenis su 202</w:t>
      </w:r>
      <w:r w:rsidR="001E45E9">
        <w:rPr>
          <w:color w:val="000000" w:themeColor="text1"/>
        </w:rPr>
        <w:t>5</w:t>
      </w:r>
      <w:r w:rsidR="00C80A7E">
        <w:rPr>
          <w:color w:val="000000" w:themeColor="text1"/>
        </w:rPr>
        <w:t xml:space="preserve"> </w:t>
      </w:r>
      <w:r w:rsidR="00C80A7E" w:rsidRPr="00ED7F74">
        <w:rPr>
          <w:color w:val="000000" w:themeColor="text1"/>
        </w:rPr>
        <w:t xml:space="preserve">m. rezultatais ryškiausi vandens lygio pokyčiai nustatyti </w:t>
      </w:r>
      <w:r w:rsidR="00C80A7E">
        <w:rPr>
          <w:color w:val="000000" w:themeColor="text1"/>
          <w:lang w:val="en-GB"/>
        </w:rPr>
        <w:t>K</w:t>
      </w:r>
      <w:r w:rsidR="001E45E9">
        <w:rPr>
          <w:color w:val="000000" w:themeColor="text1"/>
          <w:lang w:val="en-GB"/>
        </w:rPr>
        <w:t>uršėnų kaimiškoje</w:t>
      </w:r>
      <w:r w:rsidR="00C80A7E">
        <w:rPr>
          <w:color w:val="000000" w:themeColor="text1"/>
          <w:lang w:val="en-GB"/>
        </w:rPr>
        <w:t xml:space="preserve"> seniūnijoje – Ku</w:t>
      </w:r>
      <w:r w:rsidR="001E45E9">
        <w:rPr>
          <w:color w:val="000000" w:themeColor="text1"/>
          <w:lang w:val="en-GB"/>
        </w:rPr>
        <w:t>k-32</w:t>
      </w:r>
      <w:r w:rsidR="00C80A7E">
        <w:rPr>
          <w:color w:val="000000" w:themeColor="text1"/>
          <w:lang w:val="en-GB"/>
        </w:rPr>
        <w:t xml:space="preserve"> (</w:t>
      </w:r>
      <w:r w:rsidR="001E45E9">
        <w:rPr>
          <w:color w:val="000000" w:themeColor="text1"/>
          <w:lang w:val="en-GB"/>
        </w:rPr>
        <w:t>-</w:t>
      </w:r>
      <w:r w:rsidR="00C80A7E">
        <w:rPr>
          <w:color w:val="000000" w:themeColor="text1"/>
          <w:lang w:val="en-GB"/>
        </w:rPr>
        <w:t>4,1 m)</w:t>
      </w:r>
      <w:r w:rsidR="001E45E9">
        <w:rPr>
          <w:color w:val="000000" w:themeColor="text1"/>
          <w:lang w:val="en-GB"/>
        </w:rPr>
        <w:t>.</w:t>
      </w:r>
    </w:p>
    <w:p w14:paraId="62E86C74" w14:textId="4EA8B226" w:rsidR="00A87DB6" w:rsidRPr="00ED7F74" w:rsidRDefault="00A87DB6" w:rsidP="00C80A7E">
      <w:pPr>
        <w:pStyle w:val="Pagrindinistekstas"/>
        <w:numPr>
          <w:ilvl w:val="0"/>
          <w:numId w:val="9"/>
        </w:numPr>
        <w:tabs>
          <w:tab w:val="clear" w:pos="720"/>
        </w:tabs>
        <w:spacing w:before="0"/>
        <w:ind w:left="426" w:hanging="426"/>
        <w:rPr>
          <w:color w:val="000000" w:themeColor="text1"/>
        </w:rPr>
      </w:pPr>
      <w:r>
        <w:rPr>
          <w:color w:val="000000" w:themeColor="text1"/>
          <w:lang w:val="en-GB"/>
        </w:rPr>
        <w:t>Tirtuose Šiaulių rajono šuliniuose vyravo kalcio hidrokarbonatinio tipo, silpnai šarminis, vidutiniškai kietas-kietas vanduo.</w:t>
      </w:r>
    </w:p>
    <w:p w14:paraId="5DC7A5D0" w14:textId="5CE48DC2" w:rsidR="00C80A7E" w:rsidRPr="00A87DB6" w:rsidRDefault="00C80A7E" w:rsidP="00A87DB6">
      <w:pPr>
        <w:pStyle w:val="Pagrindinistekstas"/>
        <w:numPr>
          <w:ilvl w:val="0"/>
          <w:numId w:val="9"/>
        </w:numPr>
        <w:tabs>
          <w:tab w:val="clear" w:pos="720"/>
        </w:tabs>
        <w:spacing w:before="0"/>
        <w:ind w:left="426" w:hanging="426"/>
        <w:rPr>
          <w:color w:val="000000" w:themeColor="text1"/>
        </w:rPr>
      </w:pPr>
      <w:r>
        <w:rPr>
          <w:color w:val="000000" w:themeColor="text1"/>
        </w:rPr>
        <w:t>202</w:t>
      </w:r>
      <w:r w:rsidR="001E45E9">
        <w:rPr>
          <w:color w:val="000000" w:themeColor="text1"/>
        </w:rPr>
        <w:t>5</w:t>
      </w:r>
      <w:r>
        <w:rPr>
          <w:color w:val="000000" w:themeColor="text1"/>
        </w:rPr>
        <w:t xml:space="preserve"> m. </w:t>
      </w:r>
      <w:r w:rsidR="001E45E9">
        <w:rPr>
          <w:color w:val="000000" w:themeColor="text1"/>
        </w:rPr>
        <w:t>didžiojoje dalyje</w:t>
      </w:r>
      <w:r w:rsidRPr="00D67324">
        <w:rPr>
          <w:color w:val="000000" w:themeColor="text1"/>
        </w:rPr>
        <w:t xml:space="preserve"> tirtų šulinių buvo aptikti dide</w:t>
      </w:r>
      <w:r>
        <w:rPr>
          <w:color w:val="000000" w:themeColor="text1"/>
        </w:rPr>
        <w:t xml:space="preserve">sni ar mažesni taršos požymiai, t. y. </w:t>
      </w:r>
      <w:r w:rsidRPr="00D67324">
        <w:rPr>
          <w:color w:val="000000" w:themeColor="text1"/>
        </w:rPr>
        <w:t xml:space="preserve">bent vieno tirto rodiklio vertė viršijo </w:t>
      </w:r>
      <w:r>
        <w:rPr>
          <w:color w:val="000000" w:themeColor="text1"/>
        </w:rPr>
        <w:t xml:space="preserve">higienos normoje </w:t>
      </w:r>
      <w:r w:rsidRPr="00D67324">
        <w:rPr>
          <w:color w:val="000000" w:themeColor="text1"/>
        </w:rPr>
        <w:t>nustatytus vertinimo kriterijus</w:t>
      </w:r>
      <w:r>
        <w:rPr>
          <w:color w:val="000000" w:themeColor="text1"/>
        </w:rPr>
        <w:t>.</w:t>
      </w:r>
      <w:r w:rsidR="00A87DB6">
        <w:rPr>
          <w:color w:val="000000" w:themeColor="text1"/>
        </w:rPr>
        <w:t xml:space="preserve"> 29 iš 30</w:t>
      </w:r>
      <w:r w:rsidR="00A87DB6" w:rsidRPr="006A2038">
        <w:rPr>
          <w:color w:val="000000" w:themeColor="text1"/>
        </w:rPr>
        <w:t xml:space="preserve"> tirtų šulinių aptiktos padid</w:t>
      </w:r>
      <w:r w:rsidR="00A87DB6">
        <w:rPr>
          <w:color w:val="000000" w:themeColor="text1"/>
        </w:rPr>
        <w:t>intos</w:t>
      </w:r>
      <w:r w:rsidR="00A87DB6" w:rsidRPr="006A2038">
        <w:rPr>
          <w:color w:val="000000" w:themeColor="text1"/>
        </w:rPr>
        <w:t xml:space="preserve"> PS </w:t>
      </w:r>
      <w:r w:rsidR="00A87DB6">
        <w:rPr>
          <w:color w:val="000000" w:themeColor="text1"/>
        </w:rPr>
        <w:t>reikšmės, 43</w:t>
      </w:r>
      <w:r w:rsidR="00A87DB6" w:rsidRPr="006A2038">
        <w:rPr>
          <w:color w:val="000000" w:themeColor="text1"/>
        </w:rPr>
        <w:t xml:space="preserve"> % tirtų šulinių PS vertė viršijo</w:t>
      </w:r>
      <w:r w:rsidR="00A87DB6">
        <w:rPr>
          <w:color w:val="000000" w:themeColor="text1"/>
        </w:rPr>
        <w:t xml:space="preserve"> indikatorinio rodiklio</w:t>
      </w:r>
      <w:r w:rsidR="00A87DB6" w:rsidRPr="006A2038">
        <w:rPr>
          <w:color w:val="000000" w:themeColor="text1"/>
        </w:rPr>
        <w:t xml:space="preserve"> </w:t>
      </w:r>
      <w:r w:rsidR="00A87DB6">
        <w:rPr>
          <w:color w:val="000000" w:themeColor="text1"/>
        </w:rPr>
        <w:t xml:space="preserve">vertę. 10 iš 30 </w:t>
      </w:r>
      <w:r w:rsidR="00A87DB6" w:rsidRPr="006A2038">
        <w:rPr>
          <w:color w:val="000000" w:themeColor="text1"/>
        </w:rPr>
        <w:t>tirtų šulinių nitrato koncentracija viršijo nustatytus vertinimo kriterijus (RRV, RV, DLK)</w:t>
      </w:r>
      <w:r w:rsidR="00A87DB6">
        <w:rPr>
          <w:color w:val="000000" w:themeColor="text1"/>
        </w:rPr>
        <w:t>, o dar 8 šuliniuose buvo padidinta</w:t>
      </w:r>
      <w:r w:rsidR="00A87DB6" w:rsidRPr="006A2038">
        <w:rPr>
          <w:color w:val="000000" w:themeColor="text1"/>
        </w:rPr>
        <w:t>.</w:t>
      </w:r>
    </w:p>
    <w:p w14:paraId="4F30FE7E" w14:textId="335CE7A9" w:rsidR="00C80A7E" w:rsidRDefault="00C80A7E" w:rsidP="00C80A7E">
      <w:pPr>
        <w:pStyle w:val="Pagrindinistekstas"/>
        <w:numPr>
          <w:ilvl w:val="0"/>
          <w:numId w:val="9"/>
        </w:numPr>
        <w:tabs>
          <w:tab w:val="clear" w:pos="720"/>
        </w:tabs>
        <w:spacing w:before="0"/>
        <w:ind w:left="426" w:hanging="426"/>
        <w:rPr>
          <w:color w:val="000000" w:themeColor="text1"/>
        </w:rPr>
      </w:pPr>
      <w:r w:rsidRPr="000D1B20">
        <w:rPr>
          <w:color w:val="000000" w:themeColor="text1"/>
        </w:rPr>
        <w:t xml:space="preserve">Pagrindinė blogos gruntinio vandens kokybės priežastis – tarša </w:t>
      </w:r>
      <w:r w:rsidR="00A87DB6">
        <w:rPr>
          <w:color w:val="000000" w:themeColor="text1"/>
        </w:rPr>
        <w:t xml:space="preserve">nitratais. </w:t>
      </w:r>
      <w:r w:rsidRPr="000D1B20">
        <w:rPr>
          <w:color w:val="000000" w:themeColor="text1"/>
        </w:rPr>
        <w:t xml:space="preserve">Visų Šiaulių </w:t>
      </w:r>
      <w:r>
        <w:rPr>
          <w:color w:val="000000" w:themeColor="text1"/>
        </w:rPr>
        <w:t xml:space="preserve">rajone tirtų šulinių vandenyje, </w:t>
      </w:r>
      <w:r w:rsidRPr="000D1B20">
        <w:rPr>
          <w:color w:val="000000" w:themeColor="text1"/>
        </w:rPr>
        <w:t xml:space="preserve">buvo rasta </w:t>
      </w:r>
      <w:r>
        <w:rPr>
          <w:color w:val="000000" w:themeColor="text1"/>
        </w:rPr>
        <w:t>nitrato</w:t>
      </w:r>
      <w:r w:rsidR="00B761F1">
        <w:rPr>
          <w:color w:val="000000" w:themeColor="text1"/>
        </w:rPr>
        <w:t xml:space="preserve"> (nuo 1,2 mg/l iki 120 mg/l)</w:t>
      </w:r>
      <w:r w:rsidRPr="000D1B20">
        <w:rPr>
          <w:color w:val="000000" w:themeColor="text1"/>
        </w:rPr>
        <w:t>.</w:t>
      </w:r>
      <w:r>
        <w:rPr>
          <w:color w:val="000000" w:themeColor="text1"/>
        </w:rPr>
        <w:t xml:space="preserve"> </w:t>
      </w:r>
    </w:p>
    <w:p w14:paraId="08BDBAF1" w14:textId="38C49D04" w:rsidR="00C80A7E" w:rsidRPr="00F66B07" w:rsidRDefault="00C80A7E" w:rsidP="00C80A7E">
      <w:pPr>
        <w:pStyle w:val="Pagrindinistekstas"/>
        <w:numPr>
          <w:ilvl w:val="0"/>
          <w:numId w:val="9"/>
        </w:numPr>
        <w:tabs>
          <w:tab w:val="clear" w:pos="720"/>
        </w:tabs>
        <w:spacing w:before="0"/>
        <w:ind w:left="426" w:hanging="426"/>
        <w:rPr>
          <w:color w:val="000000" w:themeColor="text1"/>
        </w:rPr>
      </w:pPr>
      <w:r w:rsidRPr="00F66B07">
        <w:rPr>
          <w:color w:val="000000" w:themeColor="text1"/>
        </w:rPr>
        <w:t>Lyginant su 202</w:t>
      </w:r>
      <w:r w:rsidR="003122DE">
        <w:rPr>
          <w:color w:val="000000" w:themeColor="text1"/>
        </w:rPr>
        <w:t>4</w:t>
      </w:r>
      <w:r w:rsidRPr="00F66B07">
        <w:rPr>
          <w:color w:val="000000" w:themeColor="text1"/>
        </w:rPr>
        <w:t xml:space="preserve"> m. metinis nitratų vidurkis </w:t>
      </w:r>
      <w:r w:rsidR="00B761F1">
        <w:rPr>
          <w:color w:val="000000" w:themeColor="text1"/>
        </w:rPr>
        <w:t xml:space="preserve">Šiaulių rajone </w:t>
      </w:r>
      <w:r w:rsidR="003122DE">
        <w:rPr>
          <w:color w:val="000000" w:themeColor="text1"/>
        </w:rPr>
        <w:t>šiek tiek padidėjo</w:t>
      </w:r>
      <w:r>
        <w:rPr>
          <w:color w:val="000000" w:themeColor="text1"/>
        </w:rPr>
        <w:t xml:space="preserve"> –</w:t>
      </w:r>
      <w:r w:rsidRPr="00F66B07">
        <w:rPr>
          <w:color w:val="000000" w:themeColor="text1"/>
        </w:rPr>
        <w:t xml:space="preserve"> nuo </w:t>
      </w:r>
      <w:r w:rsidR="003122DE">
        <w:rPr>
          <w:color w:val="000000" w:themeColor="text1"/>
        </w:rPr>
        <w:t xml:space="preserve">37,5 mg/l </w:t>
      </w:r>
      <w:r w:rsidRPr="00F66B07">
        <w:rPr>
          <w:color w:val="000000" w:themeColor="text1"/>
        </w:rPr>
        <w:t>iki 3</w:t>
      </w:r>
      <w:r w:rsidR="003122DE">
        <w:rPr>
          <w:color w:val="000000" w:themeColor="text1"/>
        </w:rPr>
        <w:t>9</w:t>
      </w:r>
      <w:r w:rsidRPr="00F66B07">
        <w:rPr>
          <w:color w:val="000000" w:themeColor="text1"/>
        </w:rPr>
        <w:t>,</w:t>
      </w:r>
      <w:r w:rsidR="003122DE">
        <w:rPr>
          <w:color w:val="000000" w:themeColor="text1"/>
        </w:rPr>
        <w:t xml:space="preserve">4 </w:t>
      </w:r>
      <w:r w:rsidRPr="00F66B07">
        <w:rPr>
          <w:color w:val="000000" w:themeColor="text1"/>
        </w:rPr>
        <w:t>mg/l</w:t>
      </w:r>
      <w:r w:rsidR="003122DE">
        <w:rPr>
          <w:color w:val="000000" w:themeColor="text1"/>
        </w:rPr>
        <w:t>, tačiau</w:t>
      </w:r>
      <w:r w:rsidRPr="00F66B07">
        <w:rPr>
          <w:color w:val="000000" w:themeColor="text1"/>
        </w:rPr>
        <w:t xml:space="preserve"> </w:t>
      </w:r>
      <w:r w:rsidR="00B761F1">
        <w:rPr>
          <w:color w:val="000000" w:themeColor="text1"/>
        </w:rPr>
        <w:t>i</w:t>
      </w:r>
      <w:r w:rsidR="003122DE">
        <w:rPr>
          <w:color w:val="000000" w:themeColor="text1"/>
        </w:rPr>
        <w:t>lgamečių stebėjimų duomenys rodo, jog tiriamų Šiaulių rajono šulinių vandenyje nitratų kiekis mažėja.</w:t>
      </w:r>
    </w:p>
    <w:p w14:paraId="6EABC5A3" w14:textId="211B9DD3" w:rsidR="00C80A7E" w:rsidRDefault="00C80A7E" w:rsidP="00C80A7E">
      <w:pPr>
        <w:pStyle w:val="Pagrindinistekstas"/>
        <w:numPr>
          <w:ilvl w:val="0"/>
          <w:numId w:val="9"/>
        </w:numPr>
        <w:tabs>
          <w:tab w:val="clear" w:pos="720"/>
        </w:tabs>
        <w:spacing w:before="0"/>
        <w:ind w:left="426" w:hanging="426"/>
        <w:rPr>
          <w:color w:val="000000" w:themeColor="text1"/>
        </w:rPr>
      </w:pPr>
      <w:r w:rsidRPr="006A2038">
        <w:rPr>
          <w:color w:val="000000" w:themeColor="text1"/>
        </w:rPr>
        <w:t>Sąlyginai švariausias buvo</w:t>
      </w:r>
      <w:r>
        <w:rPr>
          <w:color w:val="000000" w:themeColor="text1"/>
        </w:rPr>
        <w:t xml:space="preserve"> Gr-14, Kuk-12</w:t>
      </w:r>
      <w:r w:rsidR="003122DE">
        <w:rPr>
          <w:color w:val="000000" w:themeColor="text1"/>
        </w:rPr>
        <w:t>,</w:t>
      </w:r>
      <w:r>
        <w:rPr>
          <w:color w:val="000000" w:themeColor="text1"/>
        </w:rPr>
        <w:t xml:space="preserve"> Kur-12 </w:t>
      </w:r>
      <w:r w:rsidR="003122DE">
        <w:rPr>
          <w:color w:val="000000" w:themeColor="text1"/>
        </w:rPr>
        <w:t xml:space="preserve">ir Ša-11 </w:t>
      </w:r>
      <w:r w:rsidRPr="006A2038">
        <w:rPr>
          <w:iCs/>
          <w:color w:val="000000" w:themeColor="text1"/>
        </w:rPr>
        <w:t xml:space="preserve">šulinių vanduo. Juose nė vienos tirtos cheminės analitės vertė </w:t>
      </w:r>
      <w:r w:rsidR="003122DE">
        <w:rPr>
          <w:iCs/>
          <w:color w:val="000000" w:themeColor="text1"/>
        </w:rPr>
        <w:t>neviršijo nustatytų kriterijų, nenustatytos padidintos cheminių junginių koncentracijos</w:t>
      </w:r>
      <w:r w:rsidRPr="006A2038">
        <w:rPr>
          <w:iCs/>
          <w:color w:val="000000" w:themeColor="text1"/>
        </w:rPr>
        <w:t>.</w:t>
      </w:r>
    </w:p>
    <w:p w14:paraId="4EC9F054" w14:textId="77777777" w:rsidR="00C80A7E" w:rsidRPr="00A55D41" w:rsidRDefault="00C80A7E" w:rsidP="00C80A7E">
      <w:pPr>
        <w:pStyle w:val="Pagrindinistekstas"/>
        <w:numPr>
          <w:ilvl w:val="0"/>
          <w:numId w:val="9"/>
        </w:numPr>
        <w:tabs>
          <w:tab w:val="clear" w:pos="720"/>
        </w:tabs>
        <w:spacing w:before="0"/>
        <w:ind w:left="426" w:hanging="426"/>
        <w:rPr>
          <w:color w:val="000000" w:themeColor="text1"/>
        </w:rPr>
      </w:pPr>
      <w:r w:rsidRPr="00A55D41">
        <w:rPr>
          <w:color w:val="000000" w:themeColor="text1"/>
        </w:rPr>
        <w:t>Dauguma gyventojų yra prisijungę prie centrinės miesto vandentiekio sistemos ar yra įsirengę gręžinius</w:t>
      </w:r>
      <w:r>
        <w:rPr>
          <w:color w:val="000000" w:themeColor="text1"/>
        </w:rPr>
        <w:t>, todėl d</w:t>
      </w:r>
      <w:r w:rsidRPr="00A55D41">
        <w:rPr>
          <w:color w:val="000000" w:themeColor="text1"/>
        </w:rPr>
        <w:t>augelio šulinių vanduo nėra naudojamas gėrimo ir buities reikmėms, o yra labiau skirtas sodo laistymui, taigi pagal higienos normas nustatyti viršijimai, neturėtų būti vertinami itin kritiškai.</w:t>
      </w:r>
    </w:p>
    <w:p w14:paraId="3415B8EF" w14:textId="693D9BD1" w:rsidR="00C80A7E" w:rsidRPr="008A0D5B" w:rsidRDefault="00C80A7E" w:rsidP="00C80A7E">
      <w:pPr>
        <w:pStyle w:val="Pagrindinistekstas"/>
        <w:numPr>
          <w:ilvl w:val="0"/>
          <w:numId w:val="9"/>
        </w:numPr>
        <w:tabs>
          <w:tab w:val="clear" w:pos="720"/>
        </w:tabs>
        <w:spacing w:before="0"/>
        <w:ind w:left="426" w:hanging="426"/>
        <w:rPr>
          <w:color w:val="000000" w:themeColor="text1"/>
        </w:rPr>
      </w:pPr>
      <w:r w:rsidRPr="00E52F9D">
        <w:rPr>
          <w:color w:val="000000" w:themeColor="text1"/>
        </w:rPr>
        <w:t>202</w:t>
      </w:r>
      <w:r w:rsidR="003122DE">
        <w:rPr>
          <w:color w:val="000000" w:themeColor="text1"/>
        </w:rPr>
        <w:t>5</w:t>
      </w:r>
      <w:r w:rsidRPr="00E52F9D">
        <w:rPr>
          <w:color w:val="000000" w:themeColor="text1"/>
        </w:rPr>
        <w:t xml:space="preserve"> m. šalia potencialiai taršių objektų </w:t>
      </w:r>
      <w:r>
        <w:rPr>
          <w:color w:val="000000" w:themeColor="text1"/>
        </w:rPr>
        <w:t>įrengtų</w:t>
      </w:r>
      <w:r w:rsidRPr="00E52F9D">
        <w:rPr>
          <w:color w:val="000000" w:themeColor="text1"/>
        </w:rPr>
        <w:t xml:space="preserve"> gręžini</w:t>
      </w:r>
      <w:r>
        <w:rPr>
          <w:color w:val="000000" w:themeColor="text1"/>
        </w:rPr>
        <w:t xml:space="preserve">ų vandenyje nė </w:t>
      </w:r>
      <w:r w:rsidRPr="00E52F9D">
        <w:rPr>
          <w:color w:val="000000" w:themeColor="text1"/>
        </w:rPr>
        <w:t>vienos tirtos cheminės analitės vertė nesiekė i</w:t>
      </w:r>
      <w:r>
        <w:rPr>
          <w:color w:val="000000" w:themeColor="text1"/>
        </w:rPr>
        <w:t>r neviršijo RV ar DLK, vandens cheminė sudėtis išliko panaši</w:t>
      </w:r>
      <w:r w:rsidR="009E031E">
        <w:rPr>
          <w:color w:val="000000" w:themeColor="text1"/>
        </w:rPr>
        <w:t xml:space="preserve"> kaip ir ankstesniais metais</w:t>
      </w:r>
      <w:r>
        <w:rPr>
          <w:color w:val="000000" w:themeColor="text1"/>
        </w:rPr>
        <w:t xml:space="preserve">. </w:t>
      </w:r>
      <w:r w:rsidRPr="008A0D5B">
        <w:rPr>
          <w:color w:val="000000" w:themeColor="text1"/>
        </w:rPr>
        <w:t>Gręžinys Nr.</w:t>
      </w:r>
      <w:r w:rsidR="003122DE">
        <w:rPr>
          <w:color w:val="000000" w:themeColor="text1"/>
        </w:rPr>
        <w:t xml:space="preserve"> </w:t>
      </w:r>
      <w:r w:rsidRPr="008A0D5B">
        <w:rPr>
          <w:color w:val="000000" w:themeColor="text1"/>
        </w:rPr>
        <w:t xml:space="preserve">51098 pasižymėjo padidinta mineralizacija, jame išlikę </w:t>
      </w:r>
      <w:r w:rsidR="000F75F4">
        <w:rPr>
          <w:color w:val="000000" w:themeColor="text1"/>
        </w:rPr>
        <w:t>padidinti neaiškios kilmės</w:t>
      </w:r>
      <w:r w:rsidRPr="008A0D5B">
        <w:rPr>
          <w:color w:val="000000" w:themeColor="text1"/>
        </w:rPr>
        <w:t xml:space="preserve"> sulfatų kiekiai. </w:t>
      </w:r>
      <w:r w:rsidR="000F75F4">
        <w:rPr>
          <w:color w:val="000000" w:themeColor="text1"/>
        </w:rPr>
        <w:t>Monitoringo gręžinių gruntiniame vandenyje</w:t>
      </w:r>
      <w:r w:rsidRPr="008A0D5B">
        <w:rPr>
          <w:color w:val="000000" w:themeColor="text1"/>
        </w:rPr>
        <w:t xml:space="preserve"> neleistinos taršos</w:t>
      </w:r>
      <w:r w:rsidR="000F75F4">
        <w:rPr>
          <w:color w:val="000000" w:themeColor="text1"/>
        </w:rPr>
        <w:t xml:space="preserve"> nepastebėta</w:t>
      </w:r>
      <w:r w:rsidRPr="008A0D5B">
        <w:rPr>
          <w:color w:val="000000" w:themeColor="text1"/>
        </w:rPr>
        <w:t xml:space="preserve">, </w:t>
      </w:r>
      <w:r w:rsidR="000F75F4">
        <w:rPr>
          <w:color w:val="000000" w:themeColor="text1"/>
        </w:rPr>
        <w:t>daroma išvada, kad</w:t>
      </w:r>
      <w:r w:rsidRPr="008A0D5B">
        <w:rPr>
          <w:color w:val="000000" w:themeColor="text1"/>
        </w:rPr>
        <w:t xml:space="preserve"> potencialiai taršių objektų veikla tiesioginio poveikio požeminio vandens kokybei nedaro.</w:t>
      </w:r>
      <w:r w:rsidR="00835790">
        <w:rPr>
          <w:color w:val="000000" w:themeColor="text1"/>
        </w:rPr>
        <w:t xml:space="preserve"> </w:t>
      </w:r>
    </w:p>
    <w:p w14:paraId="1047D18D" w14:textId="484168D4" w:rsidR="00D67324" w:rsidRDefault="00D67324" w:rsidP="00356342">
      <w:pPr>
        <w:pStyle w:val="Pagrindinistekstas"/>
        <w:spacing w:before="0"/>
        <w:ind w:left="426" w:firstLine="0"/>
        <w:rPr>
          <w:color w:val="000000" w:themeColor="text1"/>
        </w:rPr>
      </w:pPr>
    </w:p>
    <w:p w14:paraId="105F5972" w14:textId="77777777" w:rsidR="00175278" w:rsidRPr="00356342" w:rsidRDefault="00175278" w:rsidP="00356342">
      <w:pPr>
        <w:pStyle w:val="Pagrindinistekstas"/>
        <w:spacing w:before="0"/>
        <w:ind w:left="426" w:firstLine="0"/>
        <w:rPr>
          <w:color w:val="000000" w:themeColor="text1"/>
        </w:rPr>
      </w:pPr>
    </w:p>
    <w:p w14:paraId="04912196" w14:textId="77777777" w:rsidR="00D67324" w:rsidRDefault="00D67324" w:rsidP="00D67324">
      <w:pPr>
        <w:pStyle w:val="Sraopastraipa"/>
        <w:rPr>
          <w:color w:val="000000" w:themeColor="text1"/>
        </w:rPr>
      </w:pPr>
    </w:p>
    <w:p w14:paraId="1BF220D2" w14:textId="77777777" w:rsidR="00E52F9D" w:rsidRPr="00747FE1" w:rsidRDefault="00E52F9D" w:rsidP="00E52F9D">
      <w:pPr>
        <w:pStyle w:val="Pagrindinistekstas"/>
        <w:spacing w:before="0"/>
        <w:ind w:left="720" w:firstLine="0"/>
        <w:rPr>
          <w:color w:val="000000" w:themeColor="text1"/>
        </w:rPr>
      </w:pPr>
    </w:p>
    <w:p w14:paraId="32E1CF23" w14:textId="77777777" w:rsidR="00234B48" w:rsidRPr="006A2038" w:rsidRDefault="00234B48" w:rsidP="00387684">
      <w:pPr>
        <w:pStyle w:val="Pagrindinistekstas"/>
        <w:ind w:left="720" w:firstLine="0"/>
        <w:rPr>
          <w:color w:val="000000" w:themeColor="text1"/>
        </w:rPr>
      </w:pPr>
    </w:p>
    <w:p w14:paraId="1BD44A0F" w14:textId="77777777" w:rsidR="00A45452" w:rsidRPr="006A2038" w:rsidRDefault="00A45452" w:rsidP="00387684">
      <w:pPr>
        <w:pStyle w:val="Pagrindinistekstas"/>
        <w:ind w:left="360" w:firstLine="0"/>
        <w:rPr>
          <w:color w:val="000000" w:themeColor="text1"/>
        </w:rPr>
        <w:sectPr w:rsidR="00A45452" w:rsidRPr="006A2038" w:rsidSect="0074061A">
          <w:pgSz w:w="11906" w:h="16838"/>
          <w:pgMar w:top="1134" w:right="851" w:bottom="851" w:left="1361" w:header="851" w:footer="850" w:gutter="0"/>
          <w:cols w:space="1296"/>
          <w:docGrid w:linePitch="326" w:charSpace="-6145"/>
        </w:sectPr>
      </w:pPr>
    </w:p>
    <w:p w14:paraId="3A29DAD8" w14:textId="77777777" w:rsidR="00F012F4" w:rsidRPr="006A2038" w:rsidRDefault="0024645B" w:rsidP="006E2C3C">
      <w:pPr>
        <w:pStyle w:val="Antrat1"/>
        <w:pageBreakBefore/>
        <w:numPr>
          <w:ilvl w:val="0"/>
          <w:numId w:val="10"/>
        </w:numPr>
        <w:tabs>
          <w:tab w:val="left" w:pos="0"/>
        </w:tabs>
        <w:spacing w:before="0" w:after="0"/>
        <w:rPr>
          <w:color w:val="000000" w:themeColor="text1"/>
        </w:rPr>
      </w:pPr>
      <w:bookmarkStart w:id="55" w:name="_Toc27060972"/>
      <w:bookmarkStart w:id="56" w:name="_Toc211926609"/>
      <w:r w:rsidRPr="006A2038">
        <w:rPr>
          <w:color w:val="000000" w:themeColor="text1"/>
        </w:rPr>
        <w:t>Literatūra</w:t>
      </w:r>
      <w:bookmarkEnd w:id="55"/>
      <w:bookmarkEnd w:id="56"/>
    </w:p>
    <w:p w14:paraId="686D6151" w14:textId="77777777" w:rsidR="00F012F4" w:rsidRPr="006A2038" w:rsidRDefault="0024645B" w:rsidP="00525C7D">
      <w:pPr>
        <w:pStyle w:val="Antrat4"/>
        <w:spacing w:before="120" w:line="276" w:lineRule="auto"/>
        <w:rPr>
          <w:color w:val="000000" w:themeColor="text1"/>
        </w:rPr>
      </w:pPr>
      <w:r w:rsidRPr="006A2038">
        <w:rPr>
          <w:color w:val="000000" w:themeColor="text1"/>
        </w:rPr>
        <w:t>Teisės aktai ir norminiai dokumentai</w:t>
      </w:r>
    </w:p>
    <w:p w14:paraId="473B4C3F" w14:textId="77777777" w:rsidR="00F012F4" w:rsidRPr="006A2038" w:rsidRDefault="0024645B" w:rsidP="00525C7D">
      <w:pPr>
        <w:pStyle w:val="Bibliografija1"/>
        <w:spacing w:before="0" w:after="0" w:line="276" w:lineRule="auto"/>
        <w:rPr>
          <w:color w:val="000000" w:themeColor="text1"/>
        </w:rPr>
      </w:pPr>
      <w:r w:rsidRPr="006A2038">
        <w:rPr>
          <w:color w:val="000000" w:themeColor="text1"/>
        </w:rPr>
        <w:t xml:space="preserve">Bendrieji savivaldybių aplinkos monitoringo nuostatai. </w:t>
      </w:r>
      <w:r w:rsidR="005B07AB" w:rsidRPr="006A2038">
        <w:rPr>
          <w:color w:val="000000" w:themeColor="text1"/>
        </w:rPr>
        <w:t xml:space="preserve">Nr. D1-380, 2007-07-03, Žin. </w:t>
      </w:r>
      <w:r w:rsidR="00D36B26" w:rsidRPr="006A2038">
        <w:rPr>
          <w:color w:val="000000" w:themeColor="text1"/>
        </w:rPr>
        <w:t>2007-07-10</w:t>
      </w:r>
      <w:r w:rsidR="000577E6">
        <w:rPr>
          <w:color w:val="000000" w:themeColor="text1"/>
        </w:rPr>
        <w:t>, Nr. 76-3035, su vėlesniais pakeitimais.</w:t>
      </w:r>
    </w:p>
    <w:p w14:paraId="48E8F556" w14:textId="77777777" w:rsidR="00F012F4" w:rsidRPr="006A2038" w:rsidRDefault="0024645B" w:rsidP="00525C7D">
      <w:pPr>
        <w:pStyle w:val="Bibliografija1"/>
        <w:spacing w:before="0" w:after="0" w:line="276" w:lineRule="auto"/>
        <w:rPr>
          <w:color w:val="000000" w:themeColor="text1"/>
        </w:rPr>
      </w:pPr>
      <w:r w:rsidRPr="006A2038">
        <w:rPr>
          <w:color w:val="000000" w:themeColor="text1"/>
        </w:rPr>
        <w:t xml:space="preserve">Savivaldybių dirvožemio ir požeminio vandens monitoringo rekomendacijos. </w:t>
      </w:r>
      <w:r w:rsidR="00D36B26" w:rsidRPr="006A2038">
        <w:rPr>
          <w:color w:val="000000" w:themeColor="text1"/>
        </w:rPr>
        <w:t>Nr. 1-259, 2010-12</w:t>
      </w:r>
      <w:r w:rsidR="000577E6">
        <w:rPr>
          <w:color w:val="000000" w:themeColor="text1"/>
        </w:rPr>
        <w:t>-31, Žin. 2011-01-08, Nr. 3-114, su vėlesniais pakeitimais.</w:t>
      </w:r>
    </w:p>
    <w:p w14:paraId="2C18C606" w14:textId="3ABCA05D" w:rsidR="00F012F4" w:rsidRPr="006A2038" w:rsidRDefault="0024645B" w:rsidP="0074061A">
      <w:pPr>
        <w:pStyle w:val="Bibliografija1"/>
      </w:pPr>
      <w:r w:rsidRPr="006A2038">
        <w:t>Li</w:t>
      </w:r>
      <w:r w:rsidR="0074061A">
        <w:t>etuvos higienos norma HN 24:2023</w:t>
      </w:r>
      <w:r w:rsidRPr="006A2038">
        <w:t xml:space="preserve"> „Geriamojo vandens saugos ir kokybės reikalavimai“.</w:t>
      </w:r>
      <w:r w:rsidR="0074061A" w:rsidRPr="0074061A">
        <w:t xml:space="preserve"> </w:t>
      </w:r>
      <w:r w:rsidR="0074061A" w:rsidRPr="0074061A">
        <w:rPr>
          <w:color w:val="000000" w:themeColor="text1"/>
        </w:rPr>
        <w:t>Nr. V-141, 2023-</w:t>
      </w:r>
      <w:r w:rsidR="0074061A">
        <w:rPr>
          <w:color w:val="000000" w:themeColor="text1"/>
        </w:rPr>
        <w:t>01-31, paskelbta TAR 2023-02-01.</w:t>
      </w:r>
    </w:p>
    <w:p w14:paraId="4D71AF97" w14:textId="77777777" w:rsidR="00F012F4" w:rsidRPr="006A2038" w:rsidRDefault="0024645B" w:rsidP="00525C7D">
      <w:pPr>
        <w:pStyle w:val="Bibliografija1"/>
        <w:spacing w:before="0" w:after="0" w:line="276" w:lineRule="auto"/>
        <w:rPr>
          <w:color w:val="000000" w:themeColor="text1"/>
        </w:rPr>
      </w:pPr>
      <w:r w:rsidRPr="006A2038">
        <w:rPr>
          <w:color w:val="000000" w:themeColor="text1"/>
        </w:rPr>
        <w:t xml:space="preserve">Cheminėmis medžiagomis užterštų teritorijų tvarkymo aplinkos apsaugos reikalavimai. </w:t>
      </w:r>
      <w:r w:rsidR="00AE4ADE" w:rsidRPr="006A2038">
        <w:rPr>
          <w:color w:val="000000" w:themeColor="text1"/>
        </w:rPr>
        <w:t>Nr. D1-37, 2017-</w:t>
      </w:r>
      <w:r w:rsidR="000577E6">
        <w:rPr>
          <w:color w:val="000000" w:themeColor="text1"/>
        </w:rPr>
        <w:t>01-11, paskelbta TAR 2017-01-19, su vėlesniais pakeitimais.</w:t>
      </w:r>
    </w:p>
    <w:p w14:paraId="1D6A24C6" w14:textId="77777777" w:rsidR="00F012F4" w:rsidRPr="006A2038" w:rsidRDefault="0024645B" w:rsidP="00525C7D">
      <w:pPr>
        <w:pStyle w:val="Bibliografija1"/>
        <w:spacing w:before="0" w:after="0" w:line="276" w:lineRule="auto"/>
        <w:rPr>
          <w:color w:val="000000" w:themeColor="text1"/>
        </w:rPr>
      </w:pPr>
      <w:r w:rsidRPr="006A2038">
        <w:rPr>
          <w:color w:val="000000" w:themeColor="text1"/>
        </w:rPr>
        <w:t xml:space="preserve">Pavojingų medžiagų išleidimo į požeminį vandenį inventorizavimo ir informacijos rinkimo tvarka. </w:t>
      </w:r>
      <w:r w:rsidR="00AE4ADE" w:rsidRPr="006A2038">
        <w:rPr>
          <w:color w:val="000000" w:themeColor="text1"/>
        </w:rPr>
        <w:t>Nr. 1-06, 2003-02-03, Žin. 2003-02-19,</w:t>
      </w:r>
      <w:r w:rsidR="000577E6">
        <w:rPr>
          <w:color w:val="000000" w:themeColor="text1"/>
        </w:rPr>
        <w:t xml:space="preserve"> Nr. 17-770, su vėlesniais pakeitimais.</w:t>
      </w:r>
    </w:p>
    <w:p w14:paraId="0C118F82" w14:textId="77777777" w:rsidR="006E2C3C" w:rsidRPr="006A2038" w:rsidRDefault="006E2C3C" w:rsidP="00525C7D">
      <w:pPr>
        <w:pStyle w:val="Bibliografija1"/>
        <w:spacing w:before="0" w:after="0" w:line="276" w:lineRule="auto"/>
        <w:rPr>
          <w:color w:val="000000" w:themeColor="text1"/>
          <w:lang w:bidi="en-US"/>
        </w:rPr>
      </w:pPr>
      <w:r w:rsidRPr="006A2038">
        <w:rPr>
          <w:color w:val="000000" w:themeColor="text1"/>
          <w:lang w:bidi="en-US"/>
        </w:rPr>
        <w:t>LST ISO 5667-11:2009 Vandens kokybė. Mėginių ėmimas. 11 dalis. Nurodymai, kaip imti požeminio vandens mėginius.</w:t>
      </w:r>
    </w:p>
    <w:p w14:paraId="18BB1DF5" w14:textId="4F668823" w:rsidR="006E2C3C" w:rsidRPr="006A2038" w:rsidRDefault="006E2C3C" w:rsidP="00525C7D">
      <w:pPr>
        <w:pStyle w:val="Bibliografija1"/>
        <w:spacing w:before="0" w:after="0" w:line="276" w:lineRule="auto"/>
        <w:rPr>
          <w:color w:val="000000" w:themeColor="text1"/>
          <w:lang w:bidi="en-US"/>
        </w:rPr>
      </w:pPr>
      <w:r w:rsidRPr="006A2038">
        <w:rPr>
          <w:rFonts w:eastAsia="Andale Sans UI"/>
          <w:color w:val="000000" w:themeColor="text1"/>
          <w:lang w:bidi="en-US"/>
        </w:rPr>
        <w:t>LST EN ISO 5667-3:2018 Vandens kokybė. Mėginių ėmimas. 3 dalis. Vandens mėginių konservavimas ir tvarkymas (ISO 5667-3:2018)</w:t>
      </w:r>
      <w:r w:rsidR="00B613B4">
        <w:rPr>
          <w:rFonts w:eastAsia="Andale Sans UI"/>
          <w:color w:val="000000" w:themeColor="text1"/>
          <w:lang w:bidi="en-US"/>
        </w:rPr>
        <w:t>.</w:t>
      </w:r>
    </w:p>
    <w:p w14:paraId="082F38AC" w14:textId="77777777" w:rsidR="00F012F4" w:rsidRPr="006A2038" w:rsidRDefault="0024645B" w:rsidP="00525C7D">
      <w:pPr>
        <w:pStyle w:val="Antrat4"/>
        <w:spacing w:before="120" w:line="276" w:lineRule="auto"/>
        <w:rPr>
          <w:color w:val="000000" w:themeColor="text1"/>
        </w:rPr>
      </w:pPr>
      <w:r w:rsidRPr="006A2038">
        <w:rPr>
          <w:color w:val="000000" w:themeColor="text1"/>
        </w:rPr>
        <w:t>Metodinio pobūdžio literatūra</w:t>
      </w:r>
    </w:p>
    <w:p w14:paraId="169DD9FB" w14:textId="77777777" w:rsidR="00F012F4" w:rsidRPr="006A2038" w:rsidRDefault="0024645B" w:rsidP="00525C7D">
      <w:pPr>
        <w:pStyle w:val="Bibliografija1"/>
        <w:spacing w:before="0" w:after="0" w:line="276" w:lineRule="auto"/>
        <w:ind w:hanging="57"/>
        <w:rPr>
          <w:color w:val="000000" w:themeColor="text1"/>
        </w:rPr>
      </w:pPr>
      <w:r w:rsidRPr="006A2038">
        <w:rPr>
          <w:color w:val="000000" w:themeColor="text1"/>
        </w:rPr>
        <w:t>Požeminio vandens monitoringas: metodinės rekomendacijos. Sudarė: A. Domaševičius, J. Giedraitienė, V. Gregorauskienė ir kt.; ats. red. K. Kadūnas. Lietuvos geologijos tarnyba. Vilnius, 1999.</w:t>
      </w:r>
    </w:p>
    <w:p w14:paraId="27B94753" w14:textId="77777777" w:rsidR="00F012F4" w:rsidRPr="006A2038" w:rsidRDefault="0024645B" w:rsidP="00525C7D">
      <w:pPr>
        <w:pStyle w:val="Antrat4"/>
        <w:spacing w:before="120" w:line="276" w:lineRule="auto"/>
        <w:rPr>
          <w:color w:val="000000" w:themeColor="text1"/>
        </w:rPr>
      </w:pPr>
      <w:r w:rsidRPr="006A2038">
        <w:rPr>
          <w:color w:val="000000" w:themeColor="text1"/>
        </w:rPr>
        <w:t>Archyvinė medžiaga</w:t>
      </w:r>
    </w:p>
    <w:p w14:paraId="09F20B1B" w14:textId="77777777" w:rsidR="00F012F4" w:rsidRPr="006A2038" w:rsidRDefault="0024645B" w:rsidP="00525C7D">
      <w:pPr>
        <w:pStyle w:val="Bibliografija1"/>
        <w:spacing w:before="0" w:after="0" w:line="276" w:lineRule="auto"/>
        <w:ind w:hanging="57"/>
        <w:rPr>
          <w:color w:val="000000" w:themeColor="text1"/>
        </w:rPr>
      </w:pPr>
      <w:r w:rsidRPr="006A2038">
        <w:rPr>
          <w:color w:val="000000" w:themeColor="text1"/>
        </w:rPr>
        <w:t>M. Plankis. Šiaulių rajono savivaldybės aplinkos monitoringo programa. Dalis: požeminis vanduo. Galiojimo metai: 2012-2016. Mindaugo Čegio įmonė, Šiauliai, 2011.</w:t>
      </w:r>
    </w:p>
    <w:p w14:paraId="25A0B705" w14:textId="77777777" w:rsidR="00F012F4" w:rsidRPr="006A2038" w:rsidRDefault="0024645B" w:rsidP="00525C7D">
      <w:pPr>
        <w:pStyle w:val="Bibliografija1"/>
        <w:spacing w:before="0" w:after="0" w:line="276" w:lineRule="auto"/>
        <w:ind w:hanging="57"/>
        <w:rPr>
          <w:color w:val="000000" w:themeColor="text1"/>
        </w:rPr>
      </w:pPr>
      <w:r w:rsidRPr="006A2038">
        <w:rPr>
          <w:color w:val="000000" w:themeColor="text1"/>
        </w:rPr>
        <w:t>M. Plankis. Šiaulių rajono savivaldybės aplinkos monitoringo tyrimų apibendrinimas Dalis: požeminis vanduo Metai: 2012. Mindaugo Čegio įmonė, Šiauliai, 2012.</w:t>
      </w:r>
    </w:p>
    <w:p w14:paraId="2199F4BD" w14:textId="77777777" w:rsidR="00F012F4" w:rsidRPr="006A2038" w:rsidRDefault="0024645B" w:rsidP="00525C7D">
      <w:pPr>
        <w:pStyle w:val="Bibliografija1"/>
        <w:spacing w:before="0" w:after="0" w:line="276" w:lineRule="auto"/>
        <w:ind w:hanging="57"/>
        <w:rPr>
          <w:color w:val="000000" w:themeColor="text1"/>
        </w:rPr>
      </w:pPr>
      <w:r w:rsidRPr="006A2038">
        <w:rPr>
          <w:color w:val="000000" w:themeColor="text1"/>
        </w:rPr>
        <w:t>R. Matulaitis, I. Šaulienė. Šiaulių rajono savivaldybės aplinkos monitoringo tyrimų apibendrinimas Dalis: požeminis vanduo Metai: 2013. Mindaugo Čegio įmonė, Šiaulių Universitetas, Šiauliai, 2012.</w:t>
      </w:r>
    </w:p>
    <w:p w14:paraId="2A4EB9CC" w14:textId="77777777" w:rsidR="00F012F4" w:rsidRPr="006A2038" w:rsidRDefault="0024645B" w:rsidP="00525C7D">
      <w:pPr>
        <w:pStyle w:val="Bibliografija1"/>
        <w:spacing w:before="0" w:after="0" w:line="276" w:lineRule="auto"/>
        <w:ind w:hanging="57"/>
        <w:rPr>
          <w:color w:val="000000" w:themeColor="text1"/>
        </w:rPr>
      </w:pPr>
      <w:r w:rsidRPr="006A2038">
        <w:rPr>
          <w:color w:val="000000" w:themeColor="text1"/>
        </w:rPr>
        <w:t>M. Plankis. Šiaulių rajono savivaldybės aplinkos monitoringo tyrimų apibendrinimas Dalis: požeminis vanduo Metai: 2015. Mindaugo Čegio įmonė, Šiauliai, 2015.</w:t>
      </w:r>
    </w:p>
    <w:p w14:paraId="293A975C" w14:textId="77777777" w:rsidR="00F012F4" w:rsidRPr="006A2038" w:rsidRDefault="0024645B" w:rsidP="00525C7D">
      <w:pPr>
        <w:pStyle w:val="Bibliografija1"/>
        <w:spacing w:before="0" w:after="0" w:line="276" w:lineRule="auto"/>
        <w:ind w:hanging="57"/>
        <w:rPr>
          <w:color w:val="000000" w:themeColor="text1"/>
        </w:rPr>
      </w:pPr>
      <w:r w:rsidRPr="006A2038">
        <w:rPr>
          <w:color w:val="000000" w:themeColor="text1"/>
        </w:rPr>
        <w:t>R. Matulaitis, M. Plankis. Šiaulių rajono savivaldybės aplinkos monitoringo tyrimų apibendrinimas Dalis: požeminis vanduo Metai: 2016. Mindaugo Čegio įmonė, Šiauliai, 2016.</w:t>
      </w:r>
    </w:p>
    <w:p w14:paraId="47CD6C81" w14:textId="77777777" w:rsidR="00F012F4" w:rsidRDefault="0024645B" w:rsidP="00525C7D">
      <w:pPr>
        <w:pStyle w:val="Bibliografija1"/>
        <w:spacing w:before="0" w:after="0" w:line="276" w:lineRule="auto"/>
        <w:ind w:hanging="57"/>
        <w:rPr>
          <w:color w:val="000000" w:themeColor="text1"/>
        </w:rPr>
      </w:pPr>
      <w:r w:rsidRPr="006A2038">
        <w:rPr>
          <w:color w:val="000000" w:themeColor="text1"/>
        </w:rPr>
        <w:t>R. Matulaitis, M. Plankis. Šiaulių rajono savivaldybės aplinkos monitoringo tyrimų apibendrinimas Dalis: požeminis vanduo Metai: 2017. UAB „Geomina“, Šiauliai, 2017.</w:t>
      </w:r>
    </w:p>
    <w:p w14:paraId="4DFEE9E2" w14:textId="77777777" w:rsidR="009E031E" w:rsidRDefault="009E031E" w:rsidP="009E031E">
      <w:pPr>
        <w:pStyle w:val="Bibliografija1"/>
        <w:spacing w:before="0" w:after="0" w:line="276" w:lineRule="auto"/>
        <w:ind w:hanging="57"/>
        <w:rPr>
          <w:color w:val="000000" w:themeColor="text1"/>
        </w:rPr>
      </w:pPr>
      <w:r w:rsidRPr="006A2038">
        <w:rPr>
          <w:color w:val="000000" w:themeColor="text1"/>
        </w:rPr>
        <w:t>R. Matulaitis.  Šiaulių rajono savivaldybės aplinkos monitoringo programa. Dalis: požemin</w:t>
      </w:r>
      <w:r>
        <w:rPr>
          <w:color w:val="000000" w:themeColor="text1"/>
        </w:rPr>
        <w:t>is vanduo. Galiojimo metai: 20</w:t>
      </w:r>
      <w:r>
        <w:rPr>
          <w:color w:val="000000" w:themeColor="text1"/>
          <w:lang w:val="en-GB"/>
        </w:rPr>
        <w:t>18</w:t>
      </w:r>
      <w:r>
        <w:rPr>
          <w:color w:val="000000" w:themeColor="text1"/>
        </w:rPr>
        <w:t>–2022. UAB „Geomina“, Šiauliai, 2018</w:t>
      </w:r>
      <w:r w:rsidRPr="006A2038">
        <w:rPr>
          <w:color w:val="000000" w:themeColor="text1"/>
        </w:rPr>
        <w:t>.</w:t>
      </w:r>
    </w:p>
    <w:p w14:paraId="6F67CADA" w14:textId="4C80E087" w:rsidR="006E2C3C" w:rsidRDefault="006E2C3C" w:rsidP="00525C7D">
      <w:pPr>
        <w:pStyle w:val="Bibliografija1"/>
        <w:spacing w:before="0" w:after="0" w:line="276" w:lineRule="auto"/>
        <w:ind w:hanging="57"/>
        <w:rPr>
          <w:color w:val="000000" w:themeColor="text1"/>
        </w:rPr>
      </w:pPr>
      <w:r w:rsidRPr="006A2038">
        <w:rPr>
          <w:color w:val="000000" w:themeColor="text1"/>
        </w:rPr>
        <w:t xml:space="preserve">J. Miliukienė, M. Plankis. Šiaulių rajono savivaldybės aplinkos monitoringo tyrimų apibendrinimas Dalis: požeminis vanduo </w:t>
      </w:r>
      <w:r w:rsidRPr="0085526A">
        <w:rPr>
          <w:color w:val="000000" w:themeColor="text1"/>
        </w:rPr>
        <w:t>Metai: 20</w:t>
      </w:r>
      <w:r w:rsidR="0085526A" w:rsidRPr="0085526A">
        <w:rPr>
          <w:color w:val="000000" w:themeColor="text1"/>
        </w:rPr>
        <w:t>19</w:t>
      </w:r>
      <w:r w:rsidRPr="0085526A">
        <w:rPr>
          <w:color w:val="000000" w:themeColor="text1"/>
        </w:rPr>
        <w:t>.</w:t>
      </w:r>
      <w:r w:rsidRPr="006A2038">
        <w:rPr>
          <w:color w:val="000000" w:themeColor="text1"/>
        </w:rPr>
        <w:t xml:space="preserve"> UAB „Geomina“, Šiauliai, 2020.</w:t>
      </w:r>
    </w:p>
    <w:p w14:paraId="7BDDF5F1" w14:textId="6CFA9FDC" w:rsidR="00E52F9D" w:rsidRDefault="00E52F9D" w:rsidP="00525C7D">
      <w:pPr>
        <w:pStyle w:val="Bibliografija1"/>
        <w:spacing w:before="0" w:after="0" w:line="276" w:lineRule="auto"/>
        <w:ind w:hanging="57"/>
        <w:rPr>
          <w:color w:val="000000" w:themeColor="text1"/>
        </w:rPr>
      </w:pPr>
      <w:r>
        <w:rPr>
          <w:color w:val="000000" w:themeColor="text1"/>
        </w:rPr>
        <w:t xml:space="preserve">R. Matulaitis. </w:t>
      </w:r>
      <w:r w:rsidRPr="006A2038">
        <w:rPr>
          <w:color w:val="000000" w:themeColor="text1"/>
        </w:rPr>
        <w:t>Šiaulių rajono savivaldybės aplinkos monitoringo tyrimų apibendrinimas Dalis: požeminis vanduo Metai: 2020. UAB „Geomina“, Šiauliai, 2020.</w:t>
      </w:r>
    </w:p>
    <w:p w14:paraId="65D3B8B9" w14:textId="24EE6988" w:rsidR="00A55D41" w:rsidRDefault="00A55D41" w:rsidP="00525C7D">
      <w:pPr>
        <w:pStyle w:val="Bibliografija1"/>
        <w:spacing w:before="0" w:after="0" w:line="276" w:lineRule="auto"/>
        <w:ind w:hanging="57"/>
        <w:rPr>
          <w:color w:val="000000" w:themeColor="text1"/>
        </w:rPr>
      </w:pPr>
      <w:r>
        <w:rPr>
          <w:color w:val="000000" w:themeColor="text1"/>
        </w:rPr>
        <w:t xml:space="preserve">A. Saulytė. </w:t>
      </w:r>
      <w:r w:rsidRPr="006A2038">
        <w:rPr>
          <w:color w:val="000000" w:themeColor="text1"/>
        </w:rPr>
        <w:t>Šiaulių rajono savivaldybės aplinkos monitoringo tyrimų apibendrinimas Dalis: požeminis vanduo Metai: 202</w:t>
      </w:r>
      <w:r>
        <w:rPr>
          <w:color w:val="000000" w:themeColor="text1"/>
        </w:rPr>
        <w:t>1</w:t>
      </w:r>
      <w:r w:rsidRPr="006A2038">
        <w:rPr>
          <w:color w:val="000000" w:themeColor="text1"/>
        </w:rPr>
        <w:t>. UAB „Geomina“, Šiauliai, 202</w:t>
      </w:r>
      <w:r>
        <w:rPr>
          <w:color w:val="000000" w:themeColor="text1"/>
        </w:rPr>
        <w:t>1</w:t>
      </w:r>
      <w:r w:rsidRPr="006A2038">
        <w:rPr>
          <w:color w:val="000000" w:themeColor="text1"/>
        </w:rPr>
        <w:t>.</w:t>
      </w:r>
    </w:p>
    <w:p w14:paraId="3019A800" w14:textId="5B2EAFE0" w:rsidR="00F012F4" w:rsidRDefault="007936B6" w:rsidP="007936B6">
      <w:pPr>
        <w:pStyle w:val="Bibliografija1"/>
        <w:spacing w:before="0" w:after="0" w:line="276" w:lineRule="auto"/>
        <w:ind w:hanging="57"/>
        <w:rPr>
          <w:color w:val="000000" w:themeColor="text1"/>
        </w:rPr>
      </w:pPr>
      <w:r w:rsidRPr="007936B6">
        <w:rPr>
          <w:color w:val="000000" w:themeColor="text1"/>
        </w:rPr>
        <w:t>A. Saulytė. Šiaulių rajono savivaldybės aplinkos monitoringo tyrimų apibendrinimas Dalis: požeminis vanduo Metai: 202</w:t>
      </w:r>
      <w:r>
        <w:rPr>
          <w:color w:val="000000" w:themeColor="text1"/>
        </w:rPr>
        <w:t>2</w:t>
      </w:r>
      <w:r w:rsidRPr="007936B6">
        <w:rPr>
          <w:color w:val="000000" w:themeColor="text1"/>
        </w:rPr>
        <w:t>. UAB „Geomina“, Šiauliai, 202</w:t>
      </w:r>
      <w:r>
        <w:rPr>
          <w:color w:val="000000" w:themeColor="text1"/>
        </w:rPr>
        <w:t>2.</w:t>
      </w:r>
    </w:p>
    <w:p w14:paraId="291E0901" w14:textId="36F06073" w:rsidR="00A67EDD" w:rsidRDefault="00A67EDD" w:rsidP="00A67EDD">
      <w:pPr>
        <w:pStyle w:val="Bibliografija1"/>
        <w:spacing w:before="0" w:after="0" w:line="276" w:lineRule="auto"/>
        <w:ind w:hanging="57"/>
        <w:rPr>
          <w:color w:val="000000" w:themeColor="text1"/>
        </w:rPr>
      </w:pPr>
      <w:r w:rsidRPr="007936B6">
        <w:rPr>
          <w:color w:val="000000" w:themeColor="text1"/>
        </w:rPr>
        <w:t>A. Saulytė</w:t>
      </w:r>
      <w:r>
        <w:rPr>
          <w:color w:val="000000" w:themeColor="text1"/>
        </w:rPr>
        <w:t>-Uznienė</w:t>
      </w:r>
      <w:r w:rsidRPr="007936B6">
        <w:rPr>
          <w:color w:val="000000" w:themeColor="text1"/>
        </w:rPr>
        <w:t>. Šiaulių rajono savivaldybės aplinkos monitoringo tyrimų apibendrinimas Dalis: požeminis vanduo Metai: 202</w:t>
      </w:r>
      <w:r>
        <w:rPr>
          <w:color w:val="000000" w:themeColor="text1"/>
        </w:rPr>
        <w:t>3</w:t>
      </w:r>
      <w:r w:rsidRPr="007936B6">
        <w:rPr>
          <w:color w:val="000000" w:themeColor="text1"/>
        </w:rPr>
        <w:t>. UAB „Geomina“, Šiauliai, 202</w:t>
      </w:r>
      <w:r>
        <w:rPr>
          <w:color w:val="000000" w:themeColor="text1"/>
        </w:rPr>
        <w:t>3.</w:t>
      </w:r>
    </w:p>
    <w:p w14:paraId="25EA7993" w14:textId="6579C160" w:rsidR="009E031E" w:rsidRPr="00A67EDD" w:rsidRDefault="009E031E" w:rsidP="009E031E">
      <w:pPr>
        <w:pStyle w:val="Bibliografija1"/>
        <w:spacing w:before="0" w:after="0" w:line="276" w:lineRule="auto"/>
        <w:ind w:hanging="57"/>
        <w:rPr>
          <w:color w:val="000000" w:themeColor="text1"/>
        </w:rPr>
      </w:pPr>
      <w:r w:rsidRPr="007936B6">
        <w:rPr>
          <w:color w:val="000000" w:themeColor="text1"/>
        </w:rPr>
        <w:t>A. Saulytė</w:t>
      </w:r>
      <w:r>
        <w:rPr>
          <w:color w:val="000000" w:themeColor="text1"/>
        </w:rPr>
        <w:t>-Uznienė</w:t>
      </w:r>
      <w:r w:rsidRPr="007936B6">
        <w:rPr>
          <w:color w:val="000000" w:themeColor="text1"/>
        </w:rPr>
        <w:t>. Šiaulių rajono savivaldybės aplinkos monitoringo tyrimų apibendrinimas Dalis: požeminis vanduo Metai: 202</w:t>
      </w:r>
      <w:r>
        <w:rPr>
          <w:color w:val="000000" w:themeColor="text1"/>
        </w:rPr>
        <w:t>4</w:t>
      </w:r>
      <w:r w:rsidRPr="007936B6">
        <w:rPr>
          <w:color w:val="000000" w:themeColor="text1"/>
        </w:rPr>
        <w:t>. UAB „Geomina“, Šiauliai, 202</w:t>
      </w:r>
      <w:r>
        <w:rPr>
          <w:color w:val="000000" w:themeColor="text1"/>
        </w:rPr>
        <w:t>4.</w:t>
      </w:r>
    </w:p>
    <w:p w14:paraId="5B0E5439" w14:textId="5CDCE955" w:rsidR="009E031E" w:rsidRPr="009E031E" w:rsidRDefault="009E031E" w:rsidP="009E031E">
      <w:pPr>
        <w:pStyle w:val="Bibliografija1"/>
        <w:spacing w:before="0" w:after="0" w:line="276" w:lineRule="auto"/>
        <w:ind w:hanging="57"/>
        <w:rPr>
          <w:color w:val="000000" w:themeColor="text1"/>
        </w:rPr>
      </w:pPr>
      <w:r w:rsidRPr="006A2038">
        <w:rPr>
          <w:color w:val="000000" w:themeColor="text1"/>
        </w:rPr>
        <w:t>R. Matulaitis. Šiaulių rajono savivaldybės aplinkos monitoringo programa. Dalis: požemin</w:t>
      </w:r>
      <w:r>
        <w:rPr>
          <w:color w:val="000000" w:themeColor="text1"/>
        </w:rPr>
        <w:t>is vanduo. Galiojimo metai: 2023–2027. UAB „Geomina“, Šiauliai, 2023</w:t>
      </w:r>
      <w:r w:rsidRPr="006A2038">
        <w:rPr>
          <w:color w:val="000000" w:themeColor="text1"/>
        </w:rPr>
        <w:t>.</w:t>
      </w:r>
    </w:p>
    <w:p w14:paraId="548049F3" w14:textId="4C8F0A4D" w:rsidR="0024645B" w:rsidRPr="00ED7F74" w:rsidRDefault="0024645B" w:rsidP="00ED7F74">
      <w:pPr>
        <w:pStyle w:val="Bibliografija1"/>
        <w:spacing w:before="0" w:after="0" w:line="276" w:lineRule="auto"/>
        <w:ind w:hanging="57"/>
        <w:rPr>
          <w:color w:val="000000" w:themeColor="text1"/>
        </w:rPr>
      </w:pPr>
      <w:hyperlink r:id="rId61" w:history="1">
        <w:r w:rsidRPr="006A2038">
          <w:rPr>
            <w:rStyle w:val="Hipersaitas"/>
            <w:color w:val="000000" w:themeColor="text1"/>
          </w:rPr>
          <w:t>www.geoportal.lt</w:t>
        </w:r>
      </w:hyperlink>
      <w:r w:rsidRPr="006A2038">
        <w:rPr>
          <w:color w:val="000000" w:themeColor="text1"/>
        </w:rPr>
        <w:t xml:space="preserve"> (kartografiniai duomenys)</w:t>
      </w:r>
      <w:r w:rsidR="008541A1">
        <w:rPr>
          <w:color w:val="000000" w:themeColor="text1"/>
        </w:rPr>
        <w:t>.</w:t>
      </w:r>
    </w:p>
    <w:sectPr w:rsidR="0024645B" w:rsidRPr="00ED7F74" w:rsidSect="00525C7D">
      <w:headerReference w:type="even" r:id="rId62"/>
      <w:footerReference w:type="even" r:id="rId63"/>
      <w:footerReference w:type="default" r:id="rId64"/>
      <w:headerReference w:type="first" r:id="rId65"/>
      <w:footerReference w:type="first" r:id="rId66"/>
      <w:pgSz w:w="11906" w:h="16838"/>
      <w:pgMar w:top="1134" w:right="851" w:bottom="851" w:left="1418" w:header="567" w:footer="567" w:gutter="0"/>
      <w:cols w:space="1296"/>
      <w:docGrid w:linePitch="326"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F6340A" w14:textId="77777777" w:rsidR="00C108E7" w:rsidRDefault="00C108E7">
      <w:r>
        <w:separator/>
      </w:r>
    </w:p>
  </w:endnote>
  <w:endnote w:type="continuationSeparator" w:id="0">
    <w:p w14:paraId="1104CABB" w14:textId="77777777" w:rsidR="00C108E7" w:rsidRDefault="00C108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Segoe UI Symbol"/>
    <w:charset w:val="02"/>
    <w:family w:val="auto"/>
    <w:pitch w:val="default"/>
  </w:font>
  <w:font w:name="OpenSymbol">
    <w:altName w:val="Courier New"/>
    <w:charset w:val="00"/>
    <w:family w:val="auto"/>
    <w:pitch w:val="variable"/>
    <w:sig w:usb0="800000AF" w:usb1="1001ECEA" w:usb2="00000000" w:usb3="00000000" w:csb0="80000001"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 w:name="Times New Roman Baltic">
    <w:altName w:val="Times New Roman"/>
    <w:panose1 w:val="02020603050405020304"/>
    <w:charset w:val="BA"/>
    <w:family w:val="roman"/>
    <w:pitch w:val="variable"/>
    <w:sig w:usb0="E0002EFF" w:usb1="C000785B" w:usb2="00000009" w:usb3="00000000" w:csb0="000001FF" w:csb1="00000000"/>
  </w:font>
  <w:font w:name="DejaVu Sans">
    <w:altName w:val="Arial"/>
    <w:charset w:val="00"/>
    <w:family w:val="swiss"/>
    <w:pitch w:val="variable"/>
    <w:sig w:usb0="E7002EFF" w:usb1="D200FDFF" w:usb2="0A246029" w:usb3="00000000" w:csb0="000001FF" w:csb1="00000000"/>
  </w:font>
  <w:font w:name="Andale Sans UI">
    <w:altName w:val="Times New Roman"/>
    <w:charset w:val="BA"/>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DB8C1A" w14:textId="77777777" w:rsidR="001A1290" w:rsidRDefault="001A1290" w:rsidP="009C7704">
    <w:pPr>
      <w:pStyle w:val="Antrats"/>
      <w:pBdr>
        <w:top w:val="single" w:sz="6" w:space="5" w:color="0000FF"/>
      </w:pBdr>
      <w:spacing w:before="120"/>
      <w:jc w:val="center"/>
      <w:rPr>
        <w:color w:val="0000FF"/>
        <w:sz w:val="20"/>
        <w:szCs w:val="20"/>
      </w:rPr>
    </w:pPr>
    <w:r>
      <w:rPr>
        <w:b/>
        <w:color w:val="0000FF"/>
        <w:sz w:val="20"/>
        <w:szCs w:val="20"/>
      </w:rPr>
      <w:t>UAB ,,Geomina“</w:t>
    </w:r>
  </w:p>
  <w:p w14:paraId="0C9A851C" w14:textId="77777777" w:rsidR="001A1290" w:rsidRDefault="001A1290" w:rsidP="00F2713B">
    <w:pPr>
      <w:pStyle w:val="Antrats"/>
      <w:jc w:val="center"/>
      <w:rPr>
        <w:color w:val="0000FF"/>
        <w:sz w:val="20"/>
        <w:szCs w:val="20"/>
      </w:rPr>
    </w:pPr>
    <w:r>
      <w:rPr>
        <w:color w:val="0000FF"/>
        <w:sz w:val="20"/>
        <w:szCs w:val="20"/>
      </w:rPr>
      <w:t>Vaidoto g. 42</w:t>
    </w:r>
    <w:r>
      <w:rPr>
        <w:color w:val="0000FF"/>
        <w:sz w:val="20"/>
        <w:szCs w:val="20"/>
        <w:vertAlign w:val="superscript"/>
      </w:rPr>
      <w:t>c</w:t>
    </w:r>
    <w:r>
      <w:rPr>
        <w:color w:val="0000FF"/>
        <w:sz w:val="20"/>
        <w:szCs w:val="20"/>
      </w:rPr>
      <w:t xml:space="preserve">, 76137 Šiauliai </w:t>
    </w:r>
  </w:p>
  <w:p w14:paraId="1EF13779" w14:textId="2EB5268A" w:rsidR="001A1290" w:rsidRPr="00F2713B" w:rsidRDefault="001A1290" w:rsidP="00F2713B">
    <w:pPr>
      <w:pStyle w:val="Porat"/>
      <w:pBdr>
        <w:top w:val="none" w:sz="0" w:space="0" w:color="000000"/>
        <w:left w:val="none" w:sz="0" w:space="0" w:color="000000"/>
        <w:bottom w:val="none" w:sz="0" w:space="0" w:color="000000"/>
        <w:right w:val="none" w:sz="0" w:space="0" w:color="000000"/>
      </w:pBdr>
      <w:jc w:val="center"/>
    </w:pPr>
    <w:r>
      <w:rPr>
        <w:color w:val="0000FF"/>
        <w:sz w:val="20"/>
        <w:szCs w:val="20"/>
      </w:rPr>
      <w:t>Tel./fax.: (</w:t>
    </w:r>
    <w:r w:rsidR="00566F9D">
      <w:rPr>
        <w:color w:val="0000FF"/>
        <w:sz w:val="20"/>
        <w:szCs w:val="20"/>
      </w:rPr>
      <w:t>0</w:t>
    </w:r>
    <w:r>
      <w:rPr>
        <w:color w:val="0000FF"/>
        <w:sz w:val="20"/>
        <w:szCs w:val="20"/>
      </w:rPr>
      <w:t>-41) 54 55 36, el. paštas.: info@geomina.lt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719001" w14:textId="77777777" w:rsidR="001A1290" w:rsidRDefault="001A1290"/>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30EA33" w14:textId="77777777" w:rsidR="001A1290" w:rsidRDefault="001A129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BBBDBF" w14:textId="1C06A1C7" w:rsidR="001A1290" w:rsidRDefault="001A1290">
    <w:pPr>
      <w:pStyle w:val="Porat"/>
      <w:jc w:val="right"/>
    </w:pPr>
    <w:r>
      <w:fldChar w:fldCharType="begin"/>
    </w:r>
    <w:r>
      <w:instrText xml:space="preserve"> PAGE </w:instrText>
    </w:r>
    <w:r>
      <w:fldChar w:fldCharType="separate"/>
    </w:r>
    <w:r w:rsidR="00D71393">
      <w:rPr>
        <w:noProof/>
      </w:rPr>
      <w:t>3</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EC9222" w14:textId="77777777" w:rsidR="001A1290" w:rsidRDefault="001A1290"/>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FC2D67" w14:textId="77777777" w:rsidR="001A1290" w:rsidRDefault="001A1290"/>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4277E8" w14:textId="3B16002E" w:rsidR="001A1290" w:rsidRDefault="001A1290">
    <w:pPr>
      <w:pStyle w:val="Porat"/>
      <w:jc w:val="right"/>
    </w:pPr>
    <w:r>
      <w:fldChar w:fldCharType="begin"/>
    </w:r>
    <w:r>
      <w:instrText xml:space="preserve"> PAGE </w:instrText>
    </w:r>
    <w:r>
      <w:fldChar w:fldCharType="separate"/>
    </w:r>
    <w:r w:rsidR="00D71393">
      <w:rPr>
        <w:noProof/>
      </w:rPr>
      <w:t>9</w:t>
    </w:r>
    <w: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F48C8" w14:textId="77777777" w:rsidR="001A1290" w:rsidRDefault="001A1290"/>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FFAF8" w14:textId="77777777" w:rsidR="001A1290" w:rsidRDefault="001A1290"/>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4A7CB6" w14:textId="04CF5A9C" w:rsidR="001A1290" w:rsidRDefault="001A1290">
    <w:pPr>
      <w:pStyle w:val="Porat"/>
      <w:jc w:val="right"/>
    </w:pPr>
    <w:r>
      <w:fldChar w:fldCharType="begin"/>
    </w:r>
    <w:r>
      <w:instrText xml:space="preserve"> PAGE </w:instrText>
    </w:r>
    <w:r>
      <w:fldChar w:fldCharType="separate"/>
    </w:r>
    <w:r w:rsidR="00D71393">
      <w:rPr>
        <w:noProof/>
      </w:rPr>
      <w:t>18</w:t>
    </w:r>
    <w: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94429" w14:textId="77777777" w:rsidR="001A1290" w:rsidRDefault="001A1290"/>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D5AD3A" w14:textId="77777777" w:rsidR="001A1290" w:rsidRDefault="001A1290"/>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072DD0" w14:textId="58AE6437" w:rsidR="001A1290" w:rsidRDefault="001A1290">
    <w:pPr>
      <w:pStyle w:val="Porat"/>
      <w:jc w:val="right"/>
    </w:pPr>
    <w:r>
      <w:fldChar w:fldCharType="begin"/>
    </w:r>
    <w:r>
      <w:instrText xml:space="preserve"> PAGE </w:instrText>
    </w:r>
    <w:r>
      <w:fldChar w:fldCharType="separate"/>
    </w:r>
    <w:r w:rsidR="00A67EDD">
      <w:rPr>
        <w:noProof/>
      </w:rPr>
      <w:t>30</w:t>
    </w:r>
    <w:r>
      <w:fldChar w:fldCharType="end"/>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A8E2B0" w14:textId="77777777" w:rsidR="001A1290" w:rsidRDefault="001A1290"/>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AE104" w14:textId="77777777" w:rsidR="001A1290" w:rsidRDefault="001A1290"/>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D592A2" w14:textId="6D8CA6D8" w:rsidR="001A1290" w:rsidRDefault="001A1290">
    <w:pPr>
      <w:pStyle w:val="Porat"/>
      <w:jc w:val="right"/>
    </w:pPr>
    <w:r>
      <w:fldChar w:fldCharType="begin"/>
    </w:r>
    <w:r>
      <w:instrText xml:space="preserve"> PAGE </w:instrText>
    </w:r>
    <w:r>
      <w:fldChar w:fldCharType="separate"/>
    </w:r>
    <w:r w:rsidR="00A67EDD">
      <w:rPr>
        <w:noProof/>
      </w:rPr>
      <w:t>33</w:t>
    </w:r>
    <w:r>
      <w:fldChar w:fldCharType="end"/>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A3E2C0" w14:textId="77777777" w:rsidR="001A1290" w:rsidRDefault="001A129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CAC9D2" w14:textId="77777777" w:rsidR="00C108E7" w:rsidRDefault="00C108E7">
      <w:r>
        <w:separator/>
      </w:r>
    </w:p>
  </w:footnote>
  <w:footnote w:type="continuationSeparator" w:id="0">
    <w:p w14:paraId="78003529" w14:textId="77777777" w:rsidR="00C108E7" w:rsidRDefault="00C108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E7F75A" w14:textId="77777777" w:rsidR="001A1290" w:rsidRDefault="001A129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E15221" w14:textId="683896BC" w:rsidR="001A1290" w:rsidRDefault="001A1290" w:rsidP="00AA267C">
    <w:pPr>
      <w:pBdr>
        <w:top w:val="none" w:sz="0" w:space="0" w:color="000000"/>
        <w:left w:val="none" w:sz="0" w:space="0" w:color="000000"/>
        <w:bottom w:val="none" w:sz="0" w:space="0" w:color="000000"/>
        <w:right w:val="none" w:sz="0" w:space="0" w:color="000000"/>
      </w:pBdr>
      <w:ind w:left="1984"/>
    </w:pPr>
    <w:r>
      <w:rPr>
        <w:noProof/>
        <w:lang w:val="en-US" w:eastAsia="en-US"/>
      </w:rPr>
      <w:drawing>
        <wp:anchor distT="0" distB="0" distL="114935" distR="114935" simplePos="0" relativeHeight="251661312" behindDoc="1" locked="0" layoutInCell="1" allowOverlap="1" wp14:anchorId="556327B5" wp14:editId="57F729C3">
          <wp:simplePos x="0" y="0"/>
          <wp:positionH relativeFrom="column">
            <wp:posOffset>59690</wp:posOffset>
          </wp:positionH>
          <wp:positionV relativeFrom="paragraph">
            <wp:posOffset>-92710</wp:posOffset>
          </wp:positionV>
          <wp:extent cx="1158875" cy="381000"/>
          <wp:effectExtent l="0" t="0" r="3175" b="0"/>
          <wp:wrapNone/>
          <wp:docPr id="166758053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srcRect b="9264"/>
                  <a:stretch>
                    <a:fillRect/>
                  </a:stretch>
                </pic:blipFill>
                <pic:spPr bwMode="auto">
                  <a:xfrm>
                    <a:off x="0" y="0"/>
                    <a:ext cx="1158875" cy="381000"/>
                  </a:xfrm>
                  <a:prstGeom prst="rect">
                    <a:avLst/>
                  </a:prstGeom>
                  <a:solidFill>
                    <a:srgbClr val="FFFFFF">
                      <a:alpha val="0"/>
                    </a:srgbClr>
                  </a:solidFill>
                  <a:ln w="9525">
                    <a:noFill/>
                    <a:miter lim="800000"/>
                    <a:headEnd/>
                    <a:tailEnd/>
                  </a:ln>
                </pic:spPr>
              </pic:pic>
            </a:graphicData>
          </a:graphic>
        </wp:anchor>
      </w:drawing>
    </w:r>
    <w:r>
      <w:rPr>
        <w:bCs/>
        <w:i/>
        <w:iCs/>
        <w:sz w:val="18"/>
        <w:szCs w:val="18"/>
      </w:rPr>
      <w:t>Šiaulių rajono savivaldybės aplinkos monitoringo tyrimų apibendrinimas. Dalis: požeminis vanduo. Metai: 202</w:t>
    </w:r>
    <w:r w:rsidR="00566F9D">
      <w:rPr>
        <w:bCs/>
        <w:i/>
        <w:iCs/>
        <w:sz w:val="18"/>
        <w:szCs w:val="18"/>
      </w:rPr>
      <w:t>5</w:t>
    </w:r>
  </w:p>
  <w:p w14:paraId="3318B1A0" w14:textId="77777777" w:rsidR="001A1290" w:rsidRDefault="001A1290" w:rsidP="00AA267C">
    <w:pPr>
      <w:pBdr>
        <w:top w:val="none" w:sz="0" w:space="0" w:color="000000"/>
        <w:left w:val="none" w:sz="0" w:space="0" w:color="000000"/>
        <w:bottom w:val="single" w:sz="4" w:space="0" w:color="000000"/>
        <w:right w:val="none" w:sz="0" w:space="0" w:color="000000"/>
      </w:pBdr>
      <w:spacing w:after="120"/>
      <w:rPr>
        <w:sz w:val="8"/>
        <w:szCs w:val="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9068D4" w14:textId="77777777" w:rsidR="001A1290" w:rsidRDefault="001A129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4F2475" w14:textId="77777777" w:rsidR="001A1290" w:rsidRDefault="001A129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2FE48" w14:textId="77777777" w:rsidR="001A1290" w:rsidRDefault="001A1290"/>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3AF811" w14:textId="16733418" w:rsidR="001A1290" w:rsidRDefault="001A1290" w:rsidP="00AA267C">
    <w:pPr>
      <w:pBdr>
        <w:top w:val="none" w:sz="0" w:space="0" w:color="000000"/>
        <w:left w:val="none" w:sz="0" w:space="0" w:color="000000"/>
        <w:bottom w:val="none" w:sz="0" w:space="0" w:color="000000"/>
        <w:right w:val="none" w:sz="0" w:space="0" w:color="000000"/>
      </w:pBdr>
      <w:ind w:left="1984"/>
    </w:pPr>
    <w:r>
      <w:rPr>
        <w:noProof/>
        <w:lang w:val="en-US" w:eastAsia="en-US"/>
      </w:rPr>
      <w:drawing>
        <wp:anchor distT="0" distB="0" distL="114935" distR="114935" simplePos="0" relativeHeight="251664384" behindDoc="1" locked="0" layoutInCell="1" allowOverlap="1" wp14:anchorId="7BD492AD" wp14:editId="52D3B482">
          <wp:simplePos x="0" y="0"/>
          <wp:positionH relativeFrom="margin">
            <wp:align>left</wp:align>
          </wp:positionH>
          <wp:positionV relativeFrom="paragraph">
            <wp:posOffset>-168910</wp:posOffset>
          </wp:positionV>
          <wp:extent cx="1158875" cy="381000"/>
          <wp:effectExtent l="0" t="0" r="3175" b="0"/>
          <wp:wrapNone/>
          <wp:docPr id="196200568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srcRect b="9264"/>
                  <a:stretch>
                    <a:fillRect/>
                  </a:stretch>
                </pic:blipFill>
                <pic:spPr bwMode="auto">
                  <a:xfrm>
                    <a:off x="0" y="0"/>
                    <a:ext cx="1158875" cy="381000"/>
                  </a:xfrm>
                  <a:prstGeom prst="rect">
                    <a:avLst/>
                  </a:prstGeom>
                  <a:solidFill>
                    <a:srgbClr val="FFFFFF">
                      <a:alpha val="0"/>
                    </a:srgbClr>
                  </a:solidFill>
                  <a:ln w="9525">
                    <a:noFill/>
                    <a:miter lim="800000"/>
                    <a:headEnd/>
                    <a:tailEnd/>
                  </a:ln>
                </pic:spPr>
              </pic:pic>
            </a:graphicData>
          </a:graphic>
        </wp:anchor>
      </w:drawing>
    </w:r>
    <w:r>
      <w:rPr>
        <w:bCs/>
        <w:i/>
        <w:iCs/>
        <w:sz w:val="18"/>
        <w:szCs w:val="18"/>
      </w:rPr>
      <w:t>Šiaulių rajono savivaldybės aplinkos monitoringo tyrimų apibendrinimas. Dalis: požeminis vanduo. Metai: 202</w:t>
    </w:r>
    <w:r w:rsidR="00566F9D">
      <w:rPr>
        <w:bCs/>
        <w:i/>
        <w:iCs/>
        <w:sz w:val="18"/>
        <w:szCs w:val="18"/>
      </w:rPr>
      <w:t>5</w:t>
    </w:r>
  </w:p>
  <w:p w14:paraId="664B8FB2" w14:textId="77777777" w:rsidR="001A1290" w:rsidRDefault="001A1290" w:rsidP="00AA267C">
    <w:pPr>
      <w:pBdr>
        <w:top w:val="none" w:sz="0" w:space="0" w:color="000000"/>
        <w:left w:val="none" w:sz="0" w:space="0" w:color="000000"/>
        <w:bottom w:val="single" w:sz="4" w:space="0" w:color="000000"/>
        <w:right w:val="none" w:sz="0" w:space="0" w:color="000000"/>
      </w:pBdr>
      <w:spacing w:after="120"/>
      <w:rPr>
        <w:sz w:val="8"/>
        <w:szCs w:val="8"/>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C700B" w14:textId="57BAA1D5" w:rsidR="001A1290" w:rsidRPr="00B245F6" w:rsidRDefault="001A1290" w:rsidP="00AA267C">
    <w:pPr>
      <w:pBdr>
        <w:top w:val="none" w:sz="0" w:space="0" w:color="000000"/>
        <w:left w:val="none" w:sz="0" w:space="0" w:color="000000"/>
        <w:bottom w:val="none" w:sz="0" w:space="0" w:color="000000"/>
        <w:right w:val="none" w:sz="0" w:space="0" w:color="000000"/>
      </w:pBdr>
      <w:ind w:left="1984"/>
      <w:rPr>
        <w:lang w:val="en-GB"/>
      </w:rPr>
    </w:pPr>
    <w:r>
      <w:rPr>
        <w:noProof/>
        <w:lang w:val="en-US" w:eastAsia="en-US"/>
      </w:rPr>
      <w:drawing>
        <wp:anchor distT="0" distB="0" distL="114935" distR="114935" simplePos="0" relativeHeight="251667456" behindDoc="1" locked="0" layoutInCell="1" allowOverlap="1" wp14:anchorId="74324402" wp14:editId="4767EB80">
          <wp:simplePos x="0" y="0"/>
          <wp:positionH relativeFrom="column">
            <wp:posOffset>59690</wp:posOffset>
          </wp:positionH>
          <wp:positionV relativeFrom="paragraph">
            <wp:posOffset>-92710</wp:posOffset>
          </wp:positionV>
          <wp:extent cx="1158875" cy="381000"/>
          <wp:effectExtent l="0" t="0" r="3175" b="0"/>
          <wp:wrapNone/>
          <wp:docPr id="69461019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srcRect b="9264"/>
                  <a:stretch>
                    <a:fillRect/>
                  </a:stretch>
                </pic:blipFill>
                <pic:spPr bwMode="auto">
                  <a:xfrm>
                    <a:off x="0" y="0"/>
                    <a:ext cx="1158875" cy="381000"/>
                  </a:xfrm>
                  <a:prstGeom prst="rect">
                    <a:avLst/>
                  </a:prstGeom>
                  <a:solidFill>
                    <a:srgbClr val="FFFFFF">
                      <a:alpha val="0"/>
                    </a:srgbClr>
                  </a:solidFill>
                  <a:ln w="9525">
                    <a:noFill/>
                    <a:miter lim="800000"/>
                    <a:headEnd/>
                    <a:tailEnd/>
                  </a:ln>
                </pic:spPr>
              </pic:pic>
            </a:graphicData>
          </a:graphic>
        </wp:anchor>
      </w:drawing>
    </w:r>
    <w:r>
      <w:rPr>
        <w:bCs/>
        <w:i/>
        <w:iCs/>
        <w:sz w:val="18"/>
        <w:szCs w:val="18"/>
      </w:rPr>
      <w:t>Šiaulių rajono savivaldybės aplinkos monitoringo tyrimų apibendrinimas. Dalis: požeminis vanduo. Metai: 202</w:t>
    </w:r>
    <w:r w:rsidR="00566F9D">
      <w:rPr>
        <w:bCs/>
        <w:i/>
        <w:iCs/>
        <w:sz w:val="18"/>
        <w:szCs w:val="18"/>
        <w:lang w:val="en-GB"/>
      </w:rPr>
      <w:t>5</w:t>
    </w:r>
  </w:p>
  <w:p w14:paraId="622302E0" w14:textId="77777777" w:rsidR="001A1290" w:rsidRDefault="001A1290" w:rsidP="00AA267C">
    <w:pPr>
      <w:pBdr>
        <w:top w:val="none" w:sz="0" w:space="0" w:color="000000"/>
        <w:left w:val="none" w:sz="0" w:space="0" w:color="000000"/>
        <w:bottom w:val="single" w:sz="4" w:space="0" w:color="000000"/>
        <w:right w:val="none" w:sz="0" w:space="0" w:color="000000"/>
      </w:pBdr>
      <w:spacing w:after="120"/>
      <w:rPr>
        <w:sz w:val="8"/>
        <w:szCs w:val="8"/>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D4DC8C" w14:textId="77777777" w:rsidR="001A1290" w:rsidRDefault="001A1290"/>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25015" w14:textId="695DEB9E" w:rsidR="001A1290" w:rsidRDefault="001A1290">
    <w:pPr>
      <w:pBdr>
        <w:top w:val="none" w:sz="0" w:space="0" w:color="000000"/>
        <w:left w:val="none" w:sz="0" w:space="0" w:color="000000"/>
        <w:bottom w:val="none" w:sz="0" w:space="0" w:color="000000"/>
        <w:right w:val="none" w:sz="0" w:space="0" w:color="000000"/>
      </w:pBdr>
      <w:ind w:left="1984"/>
    </w:pPr>
    <w:r>
      <w:rPr>
        <w:noProof/>
        <w:lang w:val="en-US" w:eastAsia="en-US"/>
      </w:rPr>
      <w:drawing>
        <wp:anchor distT="0" distB="0" distL="114935" distR="114935" simplePos="0" relativeHeight="251655168" behindDoc="1" locked="0" layoutInCell="1" allowOverlap="1" wp14:anchorId="2DA3526A" wp14:editId="068C3104">
          <wp:simplePos x="0" y="0"/>
          <wp:positionH relativeFrom="column">
            <wp:posOffset>78740</wp:posOffset>
          </wp:positionH>
          <wp:positionV relativeFrom="paragraph">
            <wp:posOffset>-207010</wp:posOffset>
          </wp:positionV>
          <wp:extent cx="1158875" cy="381000"/>
          <wp:effectExtent l="0" t="0" r="3175" b="0"/>
          <wp:wrapNone/>
          <wp:docPr id="16724002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srcRect b="9264"/>
                  <a:stretch>
                    <a:fillRect/>
                  </a:stretch>
                </pic:blipFill>
                <pic:spPr bwMode="auto">
                  <a:xfrm>
                    <a:off x="0" y="0"/>
                    <a:ext cx="1158875" cy="381000"/>
                  </a:xfrm>
                  <a:prstGeom prst="rect">
                    <a:avLst/>
                  </a:prstGeom>
                  <a:solidFill>
                    <a:srgbClr val="FFFFFF">
                      <a:alpha val="0"/>
                    </a:srgbClr>
                  </a:solidFill>
                  <a:ln w="9525">
                    <a:noFill/>
                    <a:miter lim="800000"/>
                    <a:headEnd/>
                    <a:tailEnd/>
                  </a:ln>
                </pic:spPr>
              </pic:pic>
            </a:graphicData>
          </a:graphic>
        </wp:anchor>
      </w:drawing>
    </w:r>
    <w:r>
      <w:rPr>
        <w:bCs/>
        <w:i/>
        <w:iCs/>
        <w:sz w:val="18"/>
        <w:szCs w:val="18"/>
      </w:rPr>
      <w:t>Šiaulių rajono savivaldybės aplinkos monitoringo tyrimų apibendrinimas. Dalis: požeminis vanduo. Metai: 202</w:t>
    </w:r>
    <w:r w:rsidR="00566F9D">
      <w:rPr>
        <w:bCs/>
        <w:i/>
        <w:iCs/>
        <w:sz w:val="18"/>
        <w:szCs w:val="18"/>
      </w:rPr>
      <w:t>5</w:t>
    </w:r>
  </w:p>
  <w:p w14:paraId="04070EDF" w14:textId="3D3AD4E5" w:rsidR="001A1290" w:rsidRDefault="001A1290" w:rsidP="002D7B34">
    <w:pPr>
      <w:pBdr>
        <w:top w:val="none" w:sz="0" w:space="0" w:color="000000"/>
        <w:left w:val="none" w:sz="0" w:space="0" w:color="000000"/>
        <w:bottom w:val="single" w:sz="4" w:space="0" w:color="000000"/>
        <w:right w:val="none" w:sz="0" w:space="0" w:color="000000"/>
      </w:pBdr>
      <w:spacing w:after="120"/>
      <w:rPr>
        <w:sz w:val="8"/>
        <w:szCs w:val="8"/>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C709E2" w14:textId="77777777" w:rsidR="001A1290" w:rsidRDefault="001A1290"/>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8E3E6A" w14:textId="4B8FED96" w:rsidR="001A1290" w:rsidRDefault="001A1290">
    <w:pPr>
      <w:pBdr>
        <w:top w:val="none" w:sz="0" w:space="0" w:color="000000"/>
        <w:left w:val="none" w:sz="0" w:space="0" w:color="000000"/>
        <w:bottom w:val="none" w:sz="0" w:space="0" w:color="000000"/>
        <w:right w:val="none" w:sz="0" w:space="0" w:color="000000"/>
      </w:pBdr>
      <w:ind w:left="1984"/>
    </w:pPr>
    <w:r>
      <w:rPr>
        <w:noProof/>
        <w:lang w:val="en-US" w:eastAsia="en-US"/>
      </w:rPr>
      <w:drawing>
        <wp:anchor distT="0" distB="0" distL="114935" distR="114935" simplePos="0" relativeHeight="251658240" behindDoc="1" locked="0" layoutInCell="1" allowOverlap="1" wp14:anchorId="3E4DCF56" wp14:editId="4A17FB3F">
          <wp:simplePos x="0" y="0"/>
          <wp:positionH relativeFrom="column">
            <wp:posOffset>59690</wp:posOffset>
          </wp:positionH>
          <wp:positionV relativeFrom="paragraph">
            <wp:posOffset>-92710</wp:posOffset>
          </wp:positionV>
          <wp:extent cx="1158875" cy="381000"/>
          <wp:effectExtent l="0" t="0" r="3175" b="0"/>
          <wp:wrapNone/>
          <wp:docPr id="11290758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srcRect b="9264"/>
                  <a:stretch>
                    <a:fillRect/>
                  </a:stretch>
                </pic:blipFill>
                <pic:spPr bwMode="auto">
                  <a:xfrm>
                    <a:off x="0" y="0"/>
                    <a:ext cx="1158875" cy="381000"/>
                  </a:xfrm>
                  <a:prstGeom prst="rect">
                    <a:avLst/>
                  </a:prstGeom>
                  <a:solidFill>
                    <a:srgbClr val="FFFFFF">
                      <a:alpha val="0"/>
                    </a:srgbClr>
                  </a:solidFill>
                  <a:ln w="9525">
                    <a:noFill/>
                    <a:miter lim="800000"/>
                    <a:headEnd/>
                    <a:tailEnd/>
                  </a:ln>
                </pic:spPr>
              </pic:pic>
            </a:graphicData>
          </a:graphic>
        </wp:anchor>
      </w:drawing>
    </w:r>
    <w:r>
      <w:rPr>
        <w:bCs/>
        <w:i/>
        <w:iCs/>
        <w:sz w:val="18"/>
        <w:szCs w:val="18"/>
      </w:rPr>
      <w:t>Šiaulių rajono savivaldybės aplinkos monitoringo tyrimų apibendrinimas. Dalis: požeminis vanduo. Metai: 202</w:t>
    </w:r>
    <w:r w:rsidR="00566F9D">
      <w:rPr>
        <w:bCs/>
        <w:i/>
        <w:iCs/>
        <w:sz w:val="18"/>
        <w:szCs w:val="18"/>
      </w:rPr>
      <w:t>5</w:t>
    </w:r>
  </w:p>
  <w:p w14:paraId="32FD6664" w14:textId="77777777" w:rsidR="001A1290" w:rsidRDefault="001A1290" w:rsidP="002D7B34">
    <w:pPr>
      <w:pBdr>
        <w:top w:val="none" w:sz="0" w:space="0" w:color="000000"/>
        <w:left w:val="none" w:sz="0" w:space="0" w:color="000000"/>
        <w:bottom w:val="single" w:sz="4" w:space="0" w:color="000000"/>
        <w:right w:val="none" w:sz="0" w:space="0" w:color="000000"/>
      </w:pBdr>
      <w:spacing w:after="120"/>
      <w:rPr>
        <w:sz w:val="8"/>
        <w:szCs w:val="8"/>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753F1C" w14:textId="215245AB" w:rsidR="001A1290" w:rsidRDefault="001A1290">
    <w:pPr>
      <w:pBdr>
        <w:top w:val="none" w:sz="0" w:space="0" w:color="000000"/>
        <w:left w:val="none" w:sz="0" w:space="0" w:color="000000"/>
        <w:bottom w:val="none" w:sz="0" w:space="0" w:color="000000"/>
        <w:right w:val="none" w:sz="0" w:space="0" w:color="000000"/>
      </w:pBdr>
      <w:ind w:left="1984"/>
    </w:pPr>
    <w:r>
      <w:rPr>
        <w:noProof/>
        <w:lang w:val="en-US" w:eastAsia="en-US"/>
      </w:rPr>
      <w:drawing>
        <wp:anchor distT="0" distB="0" distL="114935" distR="114935" simplePos="0" relativeHeight="251669504" behindDoc="1" locked="0" layoutInCell="1" allowOverlap="1" wp14:anchorId="5FAF6DBF" wp14:editId="638AC712">
          <wp:simplePos x="0" y="0"/>
          <wp:positionH relativeFrom="column">
            <wp:posOffset>59690</wp:posOffset>
          </wp:positionH>
          <wp:positionV relativeFrom="paragraph">
            <wp:posOffset>-216535</wp:posOffset>
          </wp:positionV>
          <wp:extent cx="1158875" cy="381000"/>
          <wp:effectExtent l="0" t="0" r="3175" b="0"/>
          <wp:wrapNone/>
          <wp:docPr id="934205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srcRect b="9264"/>
                  <a:stretch>
                    <a:fillRect/>
                  </a:stretch>
                </pic:blipFill>
                <pic:spPr bwMode="auto">
                  <a:xfrm>
                    <a:off x="0" y="0"/>
                    <a:ext cx="1158875" cy="381000"/>
                  </a:xfrm>
                  <a:prstGeom prst="rect">
                    <a:avLst/>
                  </a:prstGeom>
                  <a:solidFill>
                    <a:srgbClr val="FFFFFF">
                      <a:alpha val="0"/>
                    </a:srgbClr>
                  </a:solidFill>
                  <a:ln w="9525">
                    <a:noFill/>
                    <a:miter lim="800000"/>
                    <a:headEnd/>
                    <a:tailEnd/>
                  </a:ln>
                </pic:spPr>
              </pic:pic>
            </a:graphicData>
          </a:graphic>
        </wp:anchor>
      </w:drawing>
    </w:r>
    <w:r>
      <w:rPr>
        <w:bCs/>
        <w:i/>
        <w:iCs/>
        <w:sz w:val="18"/>
        <w:szCs w:val="18"/>
      </w:rPr>
      <w:t>Šiaulių rajono savivaldybės aplinkos monitoringo tyrimų apibendrinimas. Dalis: požeminis vanduo. Metai: 202</w:t>
    </w:r>
    <w:r w:rsidR="00566F9D">
      <w:rPr>
        <w:bCs/>
        <w:i/>
        <w:iCs/>
        <w:sz w:val="18"/>
        <w:szCs w:val="18"/>
      </w:rPr>
      <w:t>5</w:t>
    </w:r>
  </w:p>
  <w:p w14:paraId="4E02E246" w14:textId="77777777" w:rsidR="001A1290" w:rsidRDefault="001A1290" w:rsidP="002D7B34">
    <w:pPr>
      <w:pBdr>
        <w:top w:val="none" w:sz="0" w:space="0" w:color="000000"/>
        <w:left w:val="none" w:sz="0" w:space="0" w:color="000000"/>
        <w:bottom w:val="single" w:sz="4" w:space="0" w:color="000000"/>
        <w:right w:val="none" w:sz="0" w:space="0" w:color="000000"/>
      </w:pBdr>
      <w:spacing w:after="120"/>
      <w:rPr>
        <w:sz w:val="8"/>
        <w:szCs w:val="8"/>
      </w:rP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7376E7" w14:textId="0EC4DB63" w:rsidR="001A1290" w:rsidRDefault="001A1290">
    <w:pPr>
      <w:pBdr>
        <w:top w:val="none" w:sz="0" w:space="0" w:color="000000"/>
        <w:left w:val="none" w:sz="0" w:space="0" w:color="000000"/>
        <w:bottom w:val="none" w:sz="0" w:space="0" w:color="000000"/>
        <w:right w:val="none" w:sz="0" w:space="0" w:color="000000"/>
      </w:pBdr>
      <w:ind w:left="1984"/>
    </w:pPr>
    <w:r>
      <w:rPr>
        <w:noProof/>
        <w:lang w:val="en-US" w:eastAsia="en-US"/>
      </w:rPr>
      <w:drawing>
        <wp:anchor distT="0" distB="0" distL="114935" distR="114935" simplePos="0" relativeHeight="251671552" behindDoc="1" locked="0" layoutInCell="1" allowOverlap="1" wp14:anchorId="207F82B6" wp14:editId="1561B4D5">
          <wp:simplePos x="0" y="0"/>
          <wp:positionH relativeFrom="column">
            <wp:posOffset>59690</wp:posOffset>
          </wp:positionH>
          <wp:positionV relativeFrom="paragraph">
            <wp:posOffset>-83185</wp:posOffset>
          </wp:positionV>
          <wp:extent cx="1158875" cy="381000"/>
          <wp:effectExtent l="0" t="0" r="3175" b="0"/>
          <wp:wrapNone/>
          <wp:docPr id="6831254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srcRect b="9264"/>
                  <a:stretch>
                    <a:fillRect/>
                  </a:stretch>
                </pic:blipFill>
                <pic:spPr bwMode="auto">
                  <a:xfrm>
                    <a:off x="0" y="0"/>
                    <a:ext cx="1158875" cy="381000"/>
                  </a:xfrm>
                  <a:prstGeom prst="rect">
                    <a:avLst/>
                  </a:prstGeom>
                  <a:solidFill>
                    <a:srgbClr val="FFFFFF">
                      <a:alpha val="0"/>
                    </a:srgbClr>
                  </a:solidFill>
                  <a:ln w="9525">
                    <a:noFill/>
                    <a:miter lim="800000"/>
                    <a:headEnd/>
                    <a:tailEnd/>
                  </a:ln>
                </pic:spPr>
              </pic:pic>
            </a:graphicData>
          </a:graphic>
        </wp:anchor>
      </w:drawing>
    </w:r>
    <w:r>
      <w:rPr>
        <w:bCs/>
        <w:i/>
        <w:iCs/>
        <w:sz w:val="18"/>
        <w:szCs w:val="18"/>
      </w:rPr>
      <w:t>Šiaulių rajono savivaldybės aplinkos monitoringo tyrimų apibendrinimas. Dalis: požeminis vanduo. Metai: 202</w:t>
    </w:r>
    <w:r w:rsidR="00566F9D">
      <w:rPr>
        <w:bCs/>
        <w:i/>
        <w:iCs/>
        <w:sz w:val="18"/>
        <w:szCs w:val="18"/>
      </w:rPr>
      <w:t>5</w:t>
    </w:r>
  </w:p>
  <w:p w14:paraId="14A53218" w14:textId="77777777" w:rsidR="001A1290" w:rsidRDefault="001A1290" w:rsidP="002D7B34">
    <w:pPr>
      <w:pBdr>
        <w:top w:val="none" w:sz="0" w:space="0" w:color="000000"/>
        <w:left w:val="none" w:sz="0" w:space="0" w:color="000000"/>
        <w:bottom w:val="single" w:sz="4" w:space="0" w:color="000000"/>
        <w:right w:val="none" w:sz="0" w:space="0" w:color="000000"/>
      </w:pBdr>
      <w:spacing w:after="120"/>
      <w:rPr>
        <w:sz w:val="8"/>
        <w:szCs w:val="8"/>
      </w:rP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B86343" w14:textId="6111D1EC" w:rsidR="001A1290" w:rsidRDefault="001A1290">
    <w:pPr>
      <w:pBdr>
        <w:top w:val="none" w:sz="0" w:space="0" w:color="000000"/>
        <w:left w:val="none" w:sz="0" w:space="0" w:color="000000"/>
        <w:bottom w:val="none" w:sz="0" w:space="0" w:color="000000"/>
        <w:right w:val="none" w:sz="0" w:space="0" w:color="000000"/>
      </w:pBdr>
      <w:ind w:left="1984"/>
    </w:pPr>
    <w:r>
      <w:rPr>
        <w:noProof/>
        <w:lang w:val="en-US" w:eastAsia="en-US"/>
      </w:rPr>
      <w:drawing>
        <wp:anchor distT="0" distB="0" distL="114935" distR="114935" simplePos="0" relativeHeight="251673600" behindDoc="1" locked="0" layoutInCell="1" allowOverlap="1" wp14:anchorId="606AC6D2" wp14:editId="7B5A4D50">
          <wp:simplePos x="0" y="0"/>
          <wp:positionH relativeFrom="column">
            <wp:posOffset>59690</wp:posOffset>
          </wp:positionH>
          <wp:positionV relativeFrom="paragraph">
            <wp:posOffset>-197485</wp:posOffset>
          </wp:positionV>
          <wp:extent cx="1158875" cy="381000"/>
          <wp:effectExtent l="0" t="0" r="3175" b="0"/>
          <wp:wrapNone/>
          <wp:docPr id="83914857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srcRect b="9264"/>
                  <a:stretch>
                    <a:fillRect/>
                  </a:stretch>
                </pic:blipFill>
                <pic:spPr bwMode="auto">
                  <a:xfrm>
                    <a:off x="0" y="0"/>
                    <a:ext cx="1158875" cy="381000"/>
                  </a:xfrm>
                  <a:prstGeom prst="rect">
                    <a:avLst/>
                  </a:prstGeom>
                  <a:solidFill>
                    <a:srgbClr val="FFFFFF">
                      <a:alpha val="0"/>
                    </a:srgbClr>
                  </a:solidFill>
                  <a:ln w="9525">
                    <a:noFill/>
                    <a:miter lim="800000"/>
                    <a:headEnd/>
                    <a:tailEnd/>
                  </a:ln>
                </pic:spPr>
              </pic:pic>
            </a:graphicData>
          </a:graphic>
        </wp:anchor>
      </w:drawing>
    </w:r>
    <w:r>
      <w:rPr>
        <w:bCs/>
        <w:i/>
        <w:iCs/>
        <w:sz w:val="18"/>
        <w:szCs w:val="18"/>
      </w:rPr>
      <w:t>Šiaulių rajono savivaldybės aplinkos monitoringo tyrimų apibendrinimas. Dalis: požeminis vanduo. Metai: 202</w:t>
    </w:r>
    <w:r w:rsidR="00566F9D">
      <w:rPr>
        <w:bCs/>
        <w:i/>
        <w:iCs/>
        <w:sz w:val="18"/>
        <w:szCs w:val="18"/>
      </w:rPr>
      <w:t>5</w:t>
    </w:r>
  </w:p>
  <w:p w14:paraId="47C4B544" w14:textId="77777777" w:rsidR="001A1290" w:rsidRDefault="001A1290" w:rsidP="002D7B34">
    <w:pPr>
      <w:pBdr>
        <w:top w:val="none" w:sz="0" w:space="0" w:color="000000"/>
        <w:left w:val="none" w:sz="0" w:space="0" w:color="000000"/>
        <w:bottom w:val="single" w:sz="4" w:space="0" w:color="000000"/>
        <w:right w:val="none" w:sz="0" w:space="0" w:color="000000"/>
      </w:pBdr>
      <w:spacing w:after="120"/>
      <w:rPr>
        <w:sz w:val="8"/>
        <w:szCs w:val="8"/>
      </w:rP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0893C6" w14:textId="757BFAA2" w:rsidR="001A1290" w:rsidRDefault="001A1290">
    <w:pPr>
      <w:pBdr>
        <w:top w:val="none" w:sz="0" w:space="0" w:color="000000"/>
        <w:left w:val="none" w:sz="0" w:space="0" w:color="000000"/>
        <w:bottom w:val="none" w:sz="0" w:space="0" w:color="000000"/>
        <w:right w:val="none" w:sz="0" w:space="0" w:color="000000"/>
      </w:pBdr>
      <w:ind w:left="1984"/>
    </w:pPr>
    <w:r>
      <w:rPr>
        <w:noProof/>
        <w:lang w:val="en-US" w:eastAsia="en-US"/>
      </w:rPr>
      <w:drawing>
        <wp:anchor distT="0" distB="0" distL="114935" distR="114935" simplePos="0" relativeHeight="251675648" behindDoc="1" locked="0" layoutInCell="1" allowOverlap="1" wp14:anchorId="0F9959E5" wp14:editId="615D0876">
          <wp:simplePos x="0" y="0"/>
          <wp:positionH relativeFrom="column">
            <wp:posOffset>59690</wp:posOffset>
          </wp:positionH>
          <wp:positionV relativeFrom="paragraph">
            <wp:posOffset>-130810</wp:posOffset>
          </wp:positionV>
          <wp:extent cx="1158875" cy="381000"/>
          <wp:effectExtent l="0" t="0" r="3175" b="0"/>
          <wp:wrapNone/>
          <wp:docPr id="151386355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srcRect b="9264"/>
                  <a:stretch>
                    <a:fillRect/>
                  </a:stretch>
                </pic:blipFill>
                <pic:spPr bwMode="auto">
                  <a:xfrm>
                    <a:off x="0" y="0"/>
                    <a:ext cx="1158875" cy="381000"/>
                  </a:xfrm>
                  <a:prstGeom prst="rect">
                    <a:avLst/>
                  </a:prstGeom>
                  <a:solidFill>
                    <a:srgbClr val="FFFFFF">
                      <a:alpha val="0"/>
                    </a:srgbClr>
                  </a:solidFill>
                  <a:ln w="9525">
                    <a:noFill/>
                    <a:miter lim="800000"/>
                    <a:headEnd/>
                    <a:tailEnd/>
                  </a:ln>
                </pic:spPr>
              </pic:pic>
            </a:graphicData>
          </a:graphic>
        </wp:anchor>
      </w:drawing>
    </w:r>
    <w:r>
      <w:rPr>
        <w:bCs/>
        <w:i/>
        <w:iCs/>
        <w:sz w:val="18"/>
        <w:szCs w:val="18"/>
      </w:rPr>
      <w:t>Šiaulių rajono savivaldybės aplinkos monitoringo tyrimų apibendrinimas. Dalis: požeminis vanduo. Metai: 202</w:t>
    </w:r>
    <w:r w:rsidR="00566F9D">
      <w:rPr>
        <w:bCs/>
        <w:i/>
        <w:iCs/>
        <w:sz w:val="18"/>
        <w:szCs w:val="18"/>
      </w:rPr>
      <w:t>5</w:t>
    </w:r>
  </w:p>
  <w:p w14:paraId="711A0E09" w14:textId="77777777" w:rsidR="001A1290" w:rsidRDefault="001A1290" w:rsidP="002D7B34">
    <w:pPr>
      <w:pBdr>
        <w:top w:val="none" w:sz="0" w:space="0" w:color="000000"/>
        <w:left w:val="none" w:sz="0" w:space="0" w:color="000000"/>
        <w:bottom w:val="single" w:sz="4" w:space="0" w:color="000000"/>
        <w:right w:val="none" w:sz="0" w:space="0" w:color="000000"/>
      </w:pBdr>
      <w:spacing w:after="120"/>
      <w:rPr>
        <w:sz w:val="8"/>
        <w:szCs w:val="8"/>
      </w:rP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5E7482" w14:textId="4C96F9A0" w:rsidR="001A1290" w:rsidRDefault="001A1290">
    <w:pPr>
      <w:pBdr>
        <w:top w:val="none" w:sz="0" w:space="0" w:color="000000"/>
        <w:left w:val="none" w:sz="0" w:space="0" w:color="000000"/>
        <w:bottom w:val="none" w:sz="0" w:space="0" w:color="000000"/>
        <w:right w:val="none" w:sz="0" w:space="0" w:color="000000"/>
      </w:pBdr>
      <w:ind w:left="1984"/>
    </w:pPr>
    <w:r>
      <w:rPr>
        <w:noProof/>
        <w:lang w:val="en-US" w:eastAsia="en-US"/>
      </w:rPr>
      <w:drawing>
        <wp:anchor distT="0" distB="0" distL="114935" distR="114935" simplePos="0" relativeHeight="251677696" behindDoc="1" locked="0" layoutInCell="1" allowOverlap="1" wp14:anchorId="22D0FDF5" wp14:editId="72510628">
          <wp:simplePos x="0" y="0"/>
          <wp:positionH relativeFrom="column">
            <wp:posOffset>59690</wp:posOffset>
          </wp:positionH>
          <wp:positionV relativeFrom="paragraph">
            <wp:posOffset>-207010</wp:posOffset>
          </wp:positionV>
          <wp:extent cx="1158875" cy="381000"/>
          <wp:effectExtent l="0" t="0" r="3175" b="0"/>
          <wp:wrapNone/>
          <wp:docPr id="188594357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srcRect b="9264"/>
                  <a:stretch>
                    <a:fillRect/>
                  </a:stretch>
                </pic:blipFill>
                <pic:spPr bwMode="auto">
                  <a:xfrm>
                    <a:off x="0" y="0"/>
                    <a:ext cx="1158875" cy="381000"/>
                  </a:xfrm>
                  <a:prstGeom prst="rect">
                    <a:avLst/>
                  </a:prstGeom>
                  <a:solidFill>
                    <a:srgbClr val="FFFFFF">
                      <a:alpha val="0"/>
                    </a:srgbClr>
                  </a:solidFill>
                  <a:ln w="9525">
                    <a:noFill/>
                    <a:miter lim="800000"/>
                    <a:headEnd/>
                    <a:tailEnd/>
                  </a:ln>
                </pic:spPr>
              </pic:pic>
            </a:graphicData>
          </a:graphic>
        </wp:anchor>
      </w:drawing>
    </w:r>
    <w:r>
      <w:rPr>
        <w:bCs/>
        <w:i/>
        <w:iCs/>
        <w:sz w:val="18"/>
        <w:szCs w:val="18"/>
      </w:rPr>
      <w:t>Šiaulių rajono savivaldybės aplinkos monitoringo tyrimų apibendrinimas. Dalis: požeminis vanduo. Metai: 202</w:t>
    </w:r>
    <w:r w:rsidR="00566F9D">
      <w:rPr>
        <w:bCs/>
        <w:i/>
        <w:iCs/>
        <w:sz w:val="18"/>
        <w:szCs w:val="18"/>
      </w:rPr>
      <w:t>5</w:t>
    </w:r>
  </w:p>
  <w:p w14:paraId="14A897B7" w14:textId="77777777" w:rsidR="001A1290" w:rsidRDefault="001A1290" w:rsidP="002D7B34">
    <w:pPr>
      <w:pBdr>
        <w:top w:val="none" w:sz="0" w:space="0" w:color="000000"/>
        <w:left w:val="none" w:sz="0" w:space="0" w:color="000000"/>
        <w:bottom w:val="single" w:sz="4" w:space="0" w:color="000000"/>
        <w:right w:val="none" w:sz="0" w:space="0" w:color="000000"/>
      </w:pBdr>
      <w:spacing w:after="120"/>
      <w:rPr>
        <w:sz w:val="8"/>
        <w:szCs w:val="8"/>
      </w:rP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4A86E6" w14:textId="4E571C7F" w:rsidR="001A1290" w:rsidRDefault="001A1290">
    <w:pPr>
      <w:pBdr>
        <w:top w:val="none" w:sz="0" w:space="0" w:color="000000"/>
        <w:left w:val="none" w:sz="0" w:space="0" w:color="000000"/>
        <w:bottom w:val="none" w:sz="0" w:space="0" w:color="000000"/>
        <w:right w:val="none" w:sz="0" w:space="0" w:color="000000"/>
      </w:pBdr>
      <w:ind w:left="1984"/>
    </w:pPr>
    <w:r>
      <w:rPr>
        <w:noProof/>
        <w:lang w:val="en-US" w:eastAsia="en-US"/>
      </w:rPr>
      <w:drawing>
        <wp:anchor distT="0" distB="0" distL="114935" distR="114935" simplePos="0" relativeHeight="251679744" behindDoc="1" locked="0" layoutInCell="1" allowOverlap="1" wp14:anchorId="6B9952DA" wp14:editId="740C5E9E">
          <wp:simplePos x="0" y="0"/>
          <wp:positionH relativeFrom="column">
            <wp:posOffset>59690</wp:posOffset>
          </wp:positionH>
          <wp:positionV relativeFrom="paragraph">
            <wp:posOffset>-130810</wp:posOffset>
          </wp:positionV>
          <wp:extent cx="1158875" cy="381000"/>
          <wp:effectExtent l="0" t="0" r="3175" b="0"/>
          <wp:wrapNone/>
          <wp:docPr id="17163503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srcRect b="9264"/>
                  <a:stretch>
                    <a:fillRect/>
                  </a:stretch>
                </pic:blipFill>
                <pic:spPr bwMode="auto">
                  <a:xfrm>
                    <a:off x="0" y="0"/>
                    <a:ext cx="1158875" cy="381000"/>
                  </a:xfrm>
                  <a:prstGeom prst="rect">
                    <a:avLst/>
                  </a:prstGeom>
                  <a:solidFill>
                    <a:srgbClr val="FFFFFF">
                      <a:alpha val="0"/>
                    </a:srgbClr>
                  </a:solidFill>
                  <a:ln w="9525">
                    <a:noFill/>
                    <a:miter lim="800000"/>
                    <a:headEnd/>
                    <a:tailEnd/>
                  </a:ln>
                </pic:spPr>
              </pic:pic>
            </a:graphicData>
          </a:graphic>
        </wp:anchor>
      </w:drawing>
    </w:r>
    <w:r>
      <w:rPr>
        <w:bCs/>
        <w:i/>
        <w:iCs/>
        <w:sz w:val="18"/>
        <w:szCs w:val="18"/>
      </w:rPr>
      <w:t>Šiaulių rajono savivaldybės aplinkos monitoringo tyrimų apibendrinimas. Dalis: požeminis vanduo. Metai: 202</w:t>
    </w:r>
    <w:r w:rsidR="00566F9D">
      <w:rPr>
        <w:bCs/>
        <w:i/>
        <w:iCs/>
        <w:sz w:val="18"/>
        <w:szCs w:val="18"/>
      </w:rPr>
      <w:t>5</w:t>
    </w:r>
  </w:p>
  <w:p w14:paraId="7425DCED" w14:textId="77777777" w:rsidR="001A1290" w:rsidRDefault="001A1290" w:rsidP="002D7B34">
    <w:pPr>
      <w:pBdr>
        <w:top w:val="none" w:sz="0" w:space="0" w:color="000000"/>
        <w:left w:val="none" w:sz="0" w:space="0" w:color="000000"/>
        <w:bottom w:val="single" w:sz="4" w:space="0" w:color="000000"/>
        <w:right w:val="none" w:sz="0" w:space="0" w:color="000000"/>
      </w:pBdr>
      <w:spacing w:after="120"/>
      <w:rPr>
        <w:sz w:val="8"/>
        <w:szCs w:val="8"/>
      </w:rP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081C4" w14:textId="77777777" w:rsidR="001A1290" w:rsidRDefault="001A1290"/>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FAEE96" w14:textId="77777777" w:rsidR="001A1290" w:rsidRDefault="001A1290">
    <w:pPr>
      <w:pBdr>
        <w:top w:val="none" w:sz="0" w:space="0" w:color="000000"/>
        <w:left w:val="none" w:sz="0" w:space="0" w:color="000000"/>
        <w:bottom w:val="none" w:sz="0" w:space="0" w:color="000000"/>
        <w:right w:val="none" w:sz="0" w:space="0" w:color="000000"/>
      </w:pBdr>
      <w:ind w:left="1984"/>
      <w:rPr>
        <w:bCs/>
        <w:i/>
        <w:iCs/>
        <w:sz w:val="18"/>
        <w:szCs w:val="18"/>
      </w:rPr>
    </w:pPr>
    <w:r>
      <w:rPr>
        <w:bCs/>
        <w:i/>
        <w:iCs/>
        <w:sz w:val="18"/>
        <w:szCs w:val="18"/>
      </w:rPr>
      <w:t xml:space="preserve">Šiaulių rajono savivaldybės aplinkos monitoringo tyrimų apibendrinimas. Dalis: požeminis vanduo. </w:t>
    </w:r>
  </w:p>
  <w:p w14:paraId="4DD2BF2E" w14:textId="6899D1D7" w:rsidR="001A1290" w:rsidRDefault="001A1290">
    <w:pPr>
      <w:pBdr>
        <w:top w:val="none" w:sz="0" w:space="0" w:color="000000"/>
        <w:left w:val="none" w:sz="0" w:space="0" w:color="000000"/>
        <w:bottom w:val="none" w:sz="0" w:space="0" w:color="000000"/>
        <w:right w:val="none" w:sz="0" w:space="0" w:color="000000"/>
      </w:pBdr>
      <w:ind w:left="1984"/>
    </w:pPr>
    <w:r>
      <w:rPr>
        <w:bCs/>
        <w:i/>
        <w:iCs/>
        <w:sz w:val="18"/>
        <w:szCs w:val="18"/>
      </w:rPr>
      <w:t>Metai: 202</w:t>
    </w:r>
    <w:r w:rsidR="00566F9D">
      <w:rPr>
        <w:bCs/>
        <w:i/>
        <w:iCs/>
        <w:sz w:val="18"/>
        <w:szCs w:val="18"/>
      </w:rPr>
      <w:t>5</w:t>
    </w:r>
  </w:p>
  <w:p w14:paraId="28FD339C" w14:textId="77777777" w:rsidR="001A1290" w:rsidRDefault="001A1290" w:rsidP="00752C63">
    <w:pPr>
      <w:pBdr>
        <w:top w:val="none" w:sz="0" w:space="0" w:color="000000"/>
        <w:left w:val="none" w:sz="0" w:space="0" w:color="000000"/>
        <w:bottom w:val="single" w:sz="4" w:space="0" w:color="000000"/>
        <w:right w:val="none" w:sz="0" w:space="0" w:color="000000"/>
      </w:pBdr>
      <w:spacing w:after="120"/>
      <w:rPr>
        <w:sz w:val="8"/>
        <w:szCs w:val="8"/>
      </w:rPr>
    </w:pPr>
    <w:r>
      <w:rPr>
        <w:noProof/>
        <w:lang w:val="en-US" w:eastAsia="en-US"/>
      </w:rPr>
      <w:drawing>
        <wp:anchor distT="0" distB="0" distL="114935" distR="114935" simplePos="0" relativeHeight="251652096" behindDoc="1" locked="0" layoutInCell="1" allowOverlap="1" wp14:anchorId="4ADC882F" wp14:editId="4D2B3CA0">
          <wp:simplePos x="0" y="0"/>
          <wp:positionH relativeFrom="column">
            <wp:posOffset>13335</wp:posOffset>
          </wp:positionH>
          <wp:positionV relativeFrom="paragraph">
            <wp:posOffset>-355600</wp:posOffset>
          </wp:positionV>
          <wp:extent cx="1158875" cy="381000"/>
          <wp:effectExtent l="0" t="0" r="3175" b="0"/>
          <wp:wrapNone/>
          <wp:docPr id="919782273" name="Picture 919782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b="9264"/>
                  <a:stretch>
                    <a:fillRect/>
                  </a:stretch>
                </pic:blipFill>
                <pic:spPr bwMode="auto">
                  <a:xfrm>
                    <a:off x="0" y="0"/>
                    <a:ext cx="1158875" cy="381000"/>
                  </a:xfrm>
                  <a:prstGeom prst="rect">
                    <a:avLst/>
                  </a:prstGeom>
                  <a:solidFill>
                    <a:srgbClr val="FFFFFF">
                      <a:alpha val="0"/>
                    </a:srgbClr>
                  </a:solidFill>
                  <a:ln w="9525">
                    <a:noFill/>
                    <a:miter lim="800000"/>
                    <a:headEnd/>
                    <a:tailEnd/>
                  </a:ln>
                </pic:spPr>
              </pic:pic>
            </a:graphicData>
          </a:graphic>
        </wp:anchor>
      </w:drawing>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DE2E21" w14:textId="77777777" w:rsidR="001A1290" w:rsidRDefault="001A1290"/>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5298B" w14:textId="77777777" w:rsidR="001A1290" w:rsidRDefault="001A1290"/>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16833" w14:textId="77777777" w:rsidR="001A1290" w:rsidRDefault="001A129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3.5pt;height:17.25pt;visibility:visible;mso-wrap-style:square" o:bullet="t">
        <v:imagedata r:id="rId1" o:title=""/>
      </v:shape>
    </w:pict>
  </w:numPicBullet>
  <w:abstractNum w:abstractNumId="0" w15:restartNumberingAfterBreak="0">
    <w:nsid w:val="00000001"/>
    <w:multiLevelType w:val="multilevel"/>
    <w:tmpl w:val="00000001"/>
    <w:lvl w:ilvl="0">
      <w:start w:val="1"/>
      <w:numFmt w:val="decimal"/>
      <w:pStyle w:val="Antrat1"/>
      <w:suff w:val="nothing"/>
      <w:lvlText w:val="%1. "/>
      <w:lvlJc w:val="left"/>
      <w:pPr>
        <w:tabs>
          <w:tab w:val="num" w:pos="6663"/>
        </w:tabs>
        <w:ind w:left="6663" w:firstLine="0"/>
      </w:pPr>
      <w:rPr>
        <w:rFonts w:ascii="Times New Roman" w:hAnsi="Times New Roman"/>
        <w:i w:val="0"/>
        <w:iCs w:val="0"/>
      </w:rPr>
    </w:lvl>
    <w:lvl w:ilvl="1">
      <w:start w:val="1"/>
      <w:numFmt w:val="decimal"/>
      <w:pStyle w:val="Antrat2"/>
      <w:suff w:val="nothing"/>
      <w:lvlText w:val="%1.%2. "/>
      <w:lvlJc w:val="left"/>
      <w:pPr>
        <w:tabs>
          <w:tab w:val="num" w:pos="0"/>
        </w:tabs>
        <w:ind w:left="0" w:firstLine="0"/>
      </w:pPr>
      <w:rPr>
        <w:rFonts w:ascii="Times New Roman" w:hAnsi="Times New Roman"/>
        <w:i w:val="0"/>
        <w:iCs w:val="0"/>
      </w:rPr>
    </w:lvl>
    <w:lvl w:ilvl="2">
      <w:start w:val="1"/>
      <w:numFmt w:val="decimal"/>
      <w:pStyle w:val="Antrat3"/>
      <w:suff w:val="nothing"/>
      <w:lvlText w:val="%1.%2.%3 "/>
      <w:lvlJc w:val="left"/>
      <w:pPr>
        <w:tabs>
          <w:tab w:val="num" w:pos="0"/>
        </w:tabs>
        <w:ind w:left="0" w:firstLine="0"/>
      </w:pPr>
      <w:rPr>
        <w:rFonts w:ascii="Times New Roman" w:hAnsi="Times New Roman"/>
        <w:i w:val="0"/>
        <w:iCs w:val="0"/>
      </w:rPr>
    </w:lvl>
    <w:lvl w:ilvl="3">
      <w:start w:val="1"/>
      <w:numFmt w:val="none"/>
      <w:pStyle w:val="Antrat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pStyle w:val="Antrat9"/>
      <w:suff w:val="nothing"/>
      <w:lvlText w:val=""/>
      <w:lvlJc w:val="left"/>
      <w:pPr>
        <w:tabs>
          <w:tab w:val="num" w:pos="0"/>
        </w:tabs>
        <w:ind w:left="0" w:firstLine="0"/>
      </w:pPr>
    </w:lvl>
  </w:abstractNum>
  <w:abstractNum w:abstractNumId="1" w15:restartNumberingAfterBreak="0">
    <w:nsid w:val="00000002"/>
    <w:multiLevelType w:val="multilevel"/>
    <w:tmpl w:val="00000002"/>
    <w:name w:val="Sąrašas 1"/>
    <w:lvl w:ilvl="0">
      <w:start w:val="1"/>
      <w:numFmt w:val="bullet"/>
      <w:pStyle w:val="Sraassuenkleliais"/>
      <w:lvlText w:val=""/>
      <w:lvlJc w:val="left"/>
      <w:pPr>
        <w:tabs>
          <w:tab w:val="num" w:pos="227"/>
        </w:tabs>
        <w:ind w:left="227" w:hanging="227"/>
      </w:pPr>
      <w:rPr>
        <w:rFonts w:ascii="Wingdings" w:hAnsi="Wingdings" w:cs="StarSymbol"/>
        <w:sz w:val="18"/>
        <w:szCs w:val="18"/>
      </w:rPr>
    </w:lvl>
    <w:lvl w:ilvl="1">
      <w:start w:val="1"/>
      <w:numFmt w:val="bullet"/>
      <w:lvlText w:val=""/>
      <w:lvlJc w:val="left"/>
      <w:pPr>
        <w:tabs>
          <w:tab w:val="num" w:pos="454"/>
        </w:tabs>
        <w:ind w:left="454" w:hanging="227"/>
      </w:pPr>
      <w:rPr>
        <w:rFonts w:ascii="Wingdings" w:hAnsi="Wingdings" w:cs="StarSymbol"/>
        <w:sz w:val="18"/>
        <w:szCs w:val="18"/>
      </w:rPr>
    </w:lvl>
    <w:lvl w:ilvl="2">
      <w:start w:val="1"/>
      <w:numFmt w:val="bullet"/>
      <w:lvlText w:val=""/>
      <w:lvlJc w:val="left"/>
      <w:pPr>
        <w:tabs>
          <w:tab w:val="num" w:pos="680"/>
        </w:tabs>
        <w:ind w:left="680" w:hanging="227"/>
      </w:pPr>
      <w:rPr>
        <w:rFonts w:ascii="Wingdings" w:hAnsi="Wingdings" w:cs="StarSymbol"/>
        <w:sz w:val="18"/>
        <w:szCs w:val="18"/>
      </w:rPr>
    </w:lvl>
    <w:lvl w:ilvl="3">
      <w:start w:val="1"/>
      <w:numFmt w:val="bullet"/>
      <w:lvlText w:val=""/>
      <w:lvlJc w:val="left"/>
      <w:pPr>
        <w:tabs>
          <w:tab w:val="num" w:pos="907"/>
        </w:tabs>
        <w:ind w:left="907" w:hanging="227"/>
      </w:pPr>
      <w:rPr>
        <w:rFonts w:ascii="Wingdings" w:hAnsi="Wingdings" w:cs="StarSymbol"/>
        <w:sz w:val="18"/>
        <w:szCs w:val="18"/>
      </w:rPr>
    </w:lvl>
    <w:lvl w:ilvl="4">
      <w:start w:val="1"/>
      <w:numFmt w:val="bullet"/>
      <w:lvlText w:val=""/>
      <w:lvlJc w:val="left"/>
      <w:pPr>
        <w:tabs>
          <w:tab w:val="num" w:pos="1134"/>
        </w:tabs>
        <w:ind w:left="1134" w:hanging="227"/>
      </w:pPr>
      <w:rPr>
        <w:rFonts w:ascii="Wingdings" w:hAnsi="Wingdings" w:cs="StarSymbol"/>
        <w:sz w:val="18"/>
        <w:szCs w:val="18"/>
      </w:rPr>
    </w:lvl>
    <w:lvl w:ilvl="5">
      <w:start w:val="1"/>
      <w:numFmt w:val="bullet"/>
      <w:lvlText w:val=""/>
      <w:lvlJc w:val="left"/>
      <w:pPr>
        <w:tabs>
          <w:tab w:val="num" w:pos="1361"/>
        </w:tabs>
        <w:ind w:left="1361" w:hanging="227"/>
      </w:pPr>
      <w:rPr>
        <w:rFonts w:ascii="Wingdings" w:hAnsi="Wingdings" w:cs="StarSymbol"/>
        <w:sz w:val="18"/>
        <w:szCs w:val="18"/>
      </w:rPr>
    </w:lvl>
    <w:lvl w:ilvl="6">
      <w:start w:val="1"/>
      <w:numFmt w:val="bullet"/>
      <w:lvlText w:val=""/>
      <w:lvlJc w:val="left"/>
      <w:pPr>
        <w:tabs>
          <w:tab w:val="num" w:pos="1587"/>
        </w:tabs>
        <w:ind w:left="1587" w:hanging="227"/>
      </w:pPr>
      <w:rPr>
        <w:rFonts w:ascii="Wingdings" w:hAnsi="Wingdings" w:cs="StarSymbol"/>
        <w:sz w:val="18"/>
        <w:szCs w:val="18"/>
      </w:rPr>
    </w:lvl>
    <w:lvl w:ilvl="7">
      <w:start w:val="1"/>
      <w:numFmt w:val="bullet"/>
      <w:lvlText w:val=""/>
      <w:lvlJc w:val="left"/>
      <w:pPr>
        <w:tabs>
          <w:tab w:val="num" w:pos="1814"/>
        </w:tabs>
        <w:ind w:left="1814" w:hanging="227"/>
      </w:pPr>
      <w:rPr>
        <w:rFonts w:ascii="Wingdings" w:hAnsi="Wingdings" w:cs="StarSymbol"/>
        <w:sz w:val="18"/>
        <w:szCs w:val="18"/>
      </w:rPr>
    </w:lvl>
    <w:lvl w:ilvl="8">
      <w:start w:val="1"/>
      <w:numFmt w:val="bullet"/>
      <w:lvlText w:val=""/>
      <w:lvlJc w:val="left"/>
      <w:pPr>
        <w:tabs>
          <w:tab w:val="num" w:pos="2041"/>
        </w:tabs>
        <w:ind w:left="2041" w:hanging="227"/>
      </w:pPr>
      <w:rPr>
        <w:rFonts w:ascii="Wingdings" w:hAnsi="Wingdings" w:cs="StarSymbol"/>
        <w:sz w:val="18"/>
        <w:szCs w:val="18"/>
      </w:rPr>
    </w:lvl>
  </w:abstractNum>
  <w:abstractNum w:abstractNumId="2" w15:restartNumberingAfterBreak="0">
    <w:nsid w:val="00000003"/>
    <w:multiLevelType w:val="multilevel"/>
    <w:tmpl w:val="C46E2B64"/>
    <w:lvl w:ilvl="0">
      <w:start w:val="1"/>
      <w:numFmt w:val="decimal"/>
      <w:pStyle w:val="Iliustracija"/>
      <w:suff w:val="nothing"/>
      <w:lvlText w:val="%1 pav. "/>
      <w:lvlJc w:val="left"/>
      <w:pPr>
        <w:tabs>
          <w:tab w:val="num" w:pos="4962"/>
        </w:tabs>
        <w:ind w:left="4962" w:firstLine="0"/>
      </w:pPr>
      <w:rPr>
        <w:rFonts w:ascii="Times New Roman" w:hAnsi="Times New Roman"/>
        <w:i w:val="0"/>
        <w:iCs w:val="0"/>
        <w:color w:val="000000" w:themeColor="text1"/>
      </w:rPr>
    </w:lvl>
    <w:lvl w:ilvl="1">
      <w:start w:val="1"/>
      <w:numFmt w:val="decimal"/>
      <w:suff w:val="nothing"/>
      <w:lvlText w:val=" %1.%2 "/>
      <w:lvlJc w:val="left"/>
      <w:pPr>
        <w:tabs>
          <w:tab w:val="num" w:pos="0"/>
        </w:tabs>
        <w:ind w:left="0" w:firstLine="0"/>
      </w:pPr>
      <w:rPr>
        <w:rFonts w:ascii="Times New Roman" w:hAnsi="Times New Roman"/>
        <w:i w:val="0"/>
        <w:iCs w:val="0"/>
      </w:rPr>
    </w:lvl>
    <w:lvl w:ilvl="2">
      <w:start w:val="1"/>
      <w:numFmt w:val="decimal"/>
      <w:suff w:val="nothing"/>
      <w:lvlText w:val=" %1.%2.%3 "/>
      <w:lvlJc w:val="left"/>
      <w:pPr>
        <w:tabs>
          <w:tab w:val="num" w:pos="0"/>
        </w:tabs>
        <w:ind w:left="0" w:firstLine="0"/>
      </w:pPr>
      <w:rPr>
        <w:rFonts w:ascii="Times New Roman" w:hAnsi="Times New Roman"/>
        <w:i w:val="0"/>
        <w:iCs w:val="0"/>
      </w:rPr>
    </w:lvl>
    <w:lvl w:ilvl="3">
      <w:start w:val="1"/>
      <w:numFmt w:val="decimal"/>
      <w:suff w:val="nothing"/>
      <w:lvlText w:val=" %1.%2.%3.%4 "/>
      <w:lvlJc w:val="left"/>
      <w:pPr>
        <w:tabs>
          <w:tab w:val="num" w:pos="0"/>
        </w:tabs>
        <w:ind w:left="0" w:firstLine="0"/>
      </w:pPr>
      <w:rPr>
        <w:rFonts w:ascii="Times New Roman" w:hAnsi="Times New Roman"/>
        <w:i w:val="0"/>
        <w:iCs w:val="0"/>
      </w:rPr>
    </w:lvl>
    <w:lvl w:ilvl="4">
      <w:start w:val="1"/>
      <w:numFmt w:val="decimal"/>
      <w:suff w:val="nothing"/>
      <w:lvlText w:val=" %1.%2.%3.%4.%5 "/>
      <w:lvlJc w:val="left"/>
      <w:pPr>
        <w:tabs>
          <w:tab w:val="num" w:pos="0"/>
        </w:tabs>
        <w:ind w:left="0" w:firstLine="0"/>
      </w:pPr>
      <w:rPr>
        <w:rFonts w:ascii="Times New Roman" w:hAnsi="Times New Roman"/>
        <w:i w:val="0"/>
        <w:iCs w:val="0"/>
      </w:rPr>
    </w:lvl>
    <w:lvl w:ilvl="5">
      <w:start w:val="1"/>
      <w:numFmt w:val="decimal"/>
      <w:suff w:val="nothing"/>
      <w:lvlText w:val=" %1.%2.%3.%4.%5.%6 "/>
      <w:lvlJc w:val="left"/>
      <w:pPr>
        <w:tabs>
          <w:tab w:val="num" w:pos="0"/>
        </w:tabs>
        <w:ind w:left="0" w:firstLine="0"/>
      </w:pPr>
      <w:rPr>
        <w:rFonts w:ascii="Times New Roman" w:hAnsi="Times New Roman"/>
        <w:i w:val="0"/>
        <w:iCs w:val="0"/>
      </w:rPr>
    </w:lvl>
    <w:lvl w:ilvl="6">
      <w:start w:val="1"/>
      <w:numFmt w:val="decimal"/>
      <w:suff w:val="nothing"/>
      <w:lvlText w:val=" %1.%2.%3.%4.%5.%6.%7 "/>
      <w:lvlJc w:val="left"/>
      <w:pPr>
        <w:tabs>
          <w:tab w:val="num" w:pos="0"/>
        </w:tabs>
        <w:ind w:left="0" w:firstLine="0"/>
      </w:pPr>
      <w:rPr>
        <w:rFonts w:ascii="Times New Roman" w:hAnsi="Times New Roman"/>
        <w:i w:val="0"/>
        <w:iCs w:val="0"/>
      </w:rPr>
    </w:lvl>
    <w:lvl w:ilvl="7">
      <w:start w:val="1"/>
      <w:numFmt w:val="decimal"/>
      <w:suff w:val="nothing"/>
      <w:lvlText w:val=" %1.%2.%3.%4.%5.%6.%7.%8 "/>
      <w:lvlJc w:val="left"/>
      <w:pPr>
        <w:tabs>
          <w:tab w:val="num" w:pos="0"/>
        </w:tabs>
        <w:ind w:left="0" w:firstLine="0"/>
      </w:pPr>
      <w:rPr>
        <w:rFonts w:ascii="Times New Roman" w:hAnsi="Times New Roman"/>
        <w:i w:val="0"/>
        <w:iCs w:val="0"/>
      </w:rPr>
    </w:lvl>
    <w:lvl w:ilvl="8">
      <w:start w:val="1"/>
      <w:numFmt w:val="decimal"/>
      <w:suff w:val="nothing"/>
      <w:lvlText w:val=" %1.%2.%3.%4.%5.%6.%7.%8.%9 "/>
      <w:lvlJc w:val="left"/>
      <w:pPr>
        <w:tabs>
          <w:tab w:val="num" w:pos="0"/>
        </w:tabs>
        <w:ind w:left="0" w:firstLine="0"/>
      </w:pPr>
      <w:rPr>
        <w:rFonts w:ascii="Times New Roman" w:hAnsi="Times New Roman"/>
        <w:i w:val="0"/>
        <w:iCs w:val="0"/>
      </w:rPr>
    </w:lvl>
  </w:abstractNum>
  <w:abstractNum w:abstractNumId="3" w15:restartNumberingAfterBreak="0">
    <w:nsid w:val="00000004"/>
    <w:multiLevelType w:val="multilevel"/>
    <w:tmpl w:val="00000004"/>
    <w:name w:val="priedu numeracija"/>
    <w:lvl w:ilvl="0">
      <w:start w:val="1"/>
      <w:numFmt w:val="decimal"/>
      <w:lvlText w:val="%1."/>
      <w:lvlJc w:val="right"/>
      <w:pPr>
        <w:tabs>
          <w:tab w:val="num" w:pos="369"/>
        </w:tabs>
        <w:ind w:left="369" w:hanging="86"/>
      </w:pPr>
    </w:lvl>
    <w:lvl w:ilvl="1">
      <w:start w:val="1"/>
      <w:numFmt w:val="decimal"/>
      <w:lvlText w:val="%2."/>
      <w:lvlJc w:val="right"/>
      <w:pPr>
        <w:tabs>
          <w:tab w:val="num" w:pos="369"/>
        </w:tabs>
        <w:ind w:left="369" w:hanging="86"/>
      </w:pPr>
    </w:lvl>
    <w:lvl w:ilvl="2">
      <w:start w:val="1"/>
      <w:numFmt w:val="decimal"/>
      <w:lvlText w:val="%3."/>
      <w:lvlJc w:val="right"/>
      <w:pPr>
        <w:tabs>
          <w:tab w:val="num" w:pos="369"/>
        </w:tabs>
        <w:ind w:left="369" w:hanging="86"/>
      </w:pPr>
    </w:lvl>
    <w:lvl w:ilvl="3">
      <w:start w:val="1"/>
      <w:numFmt w:val="decimal"/>
      <w:lvlText w:val="%4."/>
      <w:lvlJc w:val="right"/>
      <w:pPr>
        <w:tabs>
          <w:tab w:val="num" w:pos="369"/>
        </w:tabs>
        <w:ind w:left="369" w:hanging="86"/>
      </w:pPr>
    </w:lvl>
    <w:lvl w:ilvl="4">
      <w:start w:val="1"/>
      <w:numFmt w:val="decimal"/>
      <w:lvlText w:val="%5."/>
      <w:lvlJc w:val="right"/>
      <w:pPr>
        <w:tabs>
          <w:tab w:val="num" w:pos="369"/>
        </w:tabs>
        <w:ind w:left="369" w:hanging="86"/>
      </w:pPr>
    </w:lvl>
    <w:lvl w:ilvl="5">
      <w:start w:val="1"/>
      <w:numFmt w:val="decimal"/>
      <w:lvlText w:val="%6."/>
      <w:lvlJc w:val="right"/>
      <w:pPr>
        <w:tabs>
          <w:tab w:val="num" w:pos="369"/>
        </w:tabs>
        <w:ind w:left="369" w:hanging="86"/>
      </w:pPr>
    </w:lvl>
    <w:lvl w:ilvl="6">
      <w:start w:val="1"/>
      <w:numFmt w:val="decimal"/>
      <w:lvlText w:val="%7."/>
      <w:lvlJc w:val="right"/>
      <w:pPr>
        <w:tabs>
          <w:tab w:val="num" w:pos="369"/>
        </w:tabs>
        <w:ind w:left="369" w:hanging="86"/>
      </w:pPr>
    </w:lvl>
    <w:lvl w:ilvl="7">
      <w:start w:val="1"/>
      <w:numFmt w:val="decimal"/>
      <w:lvlText w:val="%8."/>
      <w:lvlJc w:val="right"/>
      <w:pPr>
        <w:tabs>
          <w:tab w:val="num" w:pos="369"/>
        </w:tabs>
        <w:ind w:left="369" w:hanging="86"/>
      </w:pPr>
    </w:lvl>
    <w:lvl w:ilvl="8">
      <w:start w:val="1"/>
      <w:numFmt w:val="decimal"/>
      <w:lvlText w:val="%9."/>
      <w:lvlJc w:val="right"/>
      <w:pPr>
        <w:tabs>
          <w:tab w:val="num" w:pos="369"/>
        </w:tabs>
        <w:ind w:left="369" w:hanging="86"/>
      </w:pPr>
    </w:lvl>
  </w:abstractNum>
  <w:abstractNum w:abstractNumId="4" w15:restartNumberingAfterBreak="0">
    <w:nsid w:val="00000005"/>
    <w:multiLevelType w:val="multilevel"/>
    <w:tmpl w:val="00000005"/>
    <w:name w:val="lit numeracija"/>
    <w:lvl w:ilvl="0">
      <w:start w:val="1"/>
      <w:numFmt w:val="decimal"/>
      <w:pStyle w:val="Bibliografija1"/>
      <w:lvlText w:val="%1."/>
      <w:lvlJc w:val="right"/>
      <w:pPr>
        <w:tabs>
          <w:tab w:val="num" w:pos="2042"/>
        </w:tabs>
        <w:ind w:left="2042" w:hanging="57"/>
      </w:pPr>
      <w:rPr>
        <w:rFonts w:ascii="Times New Roman" w:hAnsi="Times New Roman"/>
        <w:i w:val="0"/>
        <w:iCs w:val="0"/>
      </w:rPr>
    </w:lvl>
    <w:lvl w:ilvl="1">
      <w:start w:val="1"/>
      <w:numFmt w:val="decimal"/>
      <w:lvlText w:val="%2."/>
      <w:lvlJc w:val="left"/>
      <w:pPr>
        <w:tabs>
          <w:tab w:val="num" w:pos="255"/>
        </w:tabs>
        <w:ind w:left="1080" w:hanging="360"/>
      </w:pPr>
      <w:rPr>
        <w:rFonts w:ascii="Times New Roman" w:hAnsi="Times New Roman"/>
        <w:i w:val="0"/>
        <w:iCs w:val="0"/>
      </w:rPr>
    </w:lvl>
    <w:lvl w:ilvl="2">
      <w:start w:val="1"/>
      <w:numFmt w:val="decimal"/>
      <w:lvlText w:val="%3."/>
      <w:lvlJc w:val="left"/>
      <w:pPr>
        <w:tabs>
          <w:tab w:val="num" w:pos="255"/>
        </w:tabs>
        <w:ind w:left="1440" w:hanging="360"/>
      </w:pPr>
      <w:rPr>
        <w:rFonts w:ascii="Times New Roman" w:hAnsi="Times New Roman"/>
        <w:i w:val="0"/>
        <w:iCs w:val="0"/>
      </w:rPr>
    </w:lvl>
    <w:lvl w:ilvl="3">
      <w:start w:val="1"/>
      <w:numFmt w:val="decimal"/>
      <w:lvlText w:val="%4."/>
      <w:lvlJc w:val="left"/>
      <w:pPr>
        <w:tabs>
          <w:tab w:val="num" w:pos="255"/>
        </w:tabs>
        <w:ind w:left="1800" w:hanging="360"/>
      </w:pPr>
      <w:rPr>
        <w:rFonts w:ascii="Times New Roman" w:hAnsi="Times New Roman"/>
        <w:i w:val="0"/>
        <w:iCs w:val="0"/>
      </w:rPr>
    </w:lvl>
    <w:lvl w:ilvl="4">
      <w:start w:val="1"/>
      <w:numFmt w:val="decimal"/>
      <w:lvlText w:val="%5."/>
      <w:lvlJc w:val="left"/>
      <w:pPr>
        <w:tabs>
          <w:tab w:val="num" w:pos="255"/>
        </w:tabs>
        <w:ind w:left="2160" w:hanging="360"/>
      </w:pPr>
      <w:rPr>
        <w:rFonts w:ascii="Times New Roman" w:hAnsi="Times New Roman"/>
        <w:i w:val="0"/>
        <w:iCs w:val="0"/>
      </w:rPr>
    </w:lvl>
    <w:lvl w:ilvl="5">
      <w:start w:val="1"/>
      <w:numFmt w:val="decimal"/>
      <w:lvlText w:val="%6."/>
      <w:lvlJc w:val="left"/>
      <w:pPr>
        <w:tabs>
          <w:tab w:val="num" w:pos="255"/>
        </w:tabs>
        <w:ind w:left="2520" w:hanging="360"/>
      </w:pPr>
      <w:rPr>
        <w:rFonts w:ascii="Times New Roman" w:hAnsi="Times New Roman"/>
        <w:i w:val="0"/>
        <w:iCs w:val="0"/>
      </w:rPr>
    </w:lvl>
    <w:lvl w:ilvl="6">
      <w:start w:val="1"/>
      <w:numFmt w:val="decimal"/>
      <w:lvlText w:val="%7."/>
      <w:lvlJc w:val="left"/>
      <w:pPr>
        <w:tabs>
          <w:tab w:val="num" w:pos="255"/>
        </w:tabs>
        <w:ind w:left="2880" w:hanging="360"/>
      </w:pPr>
      <w:rPr>
        <w:rFonts w:ascii="Times New Roman" w:hAnsi="Times New Roman"/>
        <w:i w:val="0"/>
        <w:iCs w:val="0"/>
      </w:rPr>
    </w:lvl>
    <w:lvl w:ilvl="7">
      <w:start w:val="1"/>
      <w:numFmt w:val="decimal"/>
      <w:lvlText w:val="%8."/>
      <w:lvlJc w:val="left"/>
      <w:pPr>
        <w:tabs>
          <w:tab w:val="num" w:pos="255"/>
        </w:tabs>
        <w:ind w:left="3240" w:hanging="360"/>
      </w:pPr>
      <w:rPr>
        <w:rFonts w:ascii="Times New Roman" w:hAnsi="Times New Roman"/>
        <w:i w:val="0"/>
        <w:iCs w:val="0"/>
      </w:rPr>
    </w:lvl>
    <w:lvl w:ilvl="8">
      <w:start w:val="1"/>
      <w:numFmt w:val="decimal"/>
      <w:lvlText w:val="%9."/>
      <w:lvlJc w:val="left"/>
      <w:pPr>
        <w:tabs>
          <w:tab w:val="num" w:pos="255"/>
        </w:tabs>
        <w:ind w:left="3600" w:hanging="360"/>
      </w:pPr>
      <w:rPr>
        <w:rFonts w:ascii="Times New Roman" w:hAnsi="Times New Roman"/>
        <w:i w:val="0"/>
        <w:iCs w:val="0"/>
      </w:rPr>
    </w:lvl>
  </w:abstractNum>
  <w:abstractNum w:abstractNumId="5" w15:restartNumberingAfterBreak="0">
    <w:nsid w:val="00000006"/>
    <w:multiLevelType w:val="singleLevel"/>
    <w:tmpl w:val="CA0020DA"/>
    <w:name w:val="lenteliu numeracija"/>
    <w:lvl w:ilvl="0">
      <w:start w:val="1"/>
      <w:numFmt w:val="decimal"/>
      <w:pStyle w:val="Lentelsantrat"/>
      <w:suff w:val="nothing"/>
      <w:lvlText w:val="%1 lentelė. "/>
      <w:lvlJc w:val="left"/>
      <w:pPr>
        <w:tabs>
          <w:tab w:val="num" w:pos="6380"/>
        </w:tabs>
        <w:ind w:left="6380" w:firstLine="0"/>
      </w:pPr>
      <w:rPr>
        <w:rFonts w:ascii="Times New Roman" w:hAnsi="Times New Roman"/>
        <w:i/>
        <w:iCs/>
      </w:rPr>
    </w:lvl>
  </w:abstractNum>
  <w:abstractNum w:abstractNumId="6" w15:restartNumberingAfterBreak="0">
    <w:nsid w:val="00000007"/>
    <w:multiLevelType w:val="multilevel"/>
    <w:tmpl w:val="00000007"/>
    <w:lvl w:ilvl="0">
      <w:start w:val="1"/>
      <w:numFmt w:val="none"/>
      <w:suff w:val="nothing"/>
      <w:lvlText w:val=""/>
      <w:lvlJc w:val="left"/>
      <w:pPr>
        <w:tabs>
          <w:tab w:val="num" w:pos="0"/>
        </w:tabs>
        <w:ind w:left="0" w:firstLine="0"/>
      </w:pPr>
      <w:rPr>
        <w:rFonts w:ascii="Times New Roman" w:hAnsi="Times New Roman"/>
        <w:i w:val="0"/>
        <w:iCs w:val="0"/>
      </w:rPr>
    </w:lvl>
    <w:lvl w:ilvl="1">
      <w:start w:val="1"/>
      <w:numFmt w:val="decimal"/>
      <w:lvlText w:val="%2. "/>
      <w:lvlJc w:val="left"/>
      <w:pPr>
        <w:tabs>
          <w:tab w:val="num" w:pos="0"/>
        </w:tabs>
        <w:ind w:left="0" w:firstLine="0"/>
      </w:pPr>
      <w:rPr>
        <w:rFonts w:ascii="Times New Roman" w:hAnsi="Times New Roman"/>
        <w:i w:val="0"/>
        <w:iCs w:val="0"/>
      </w:rPr>
    </w:lvl>
    <w:lvl w:ilvl="2">
      <w:start w:val="1"/>
      <w:numFmt w:val="lowerLetter"/>
      <w:lvlText w:val=" %3)"/>
      <w:lvlJc w:val="left"/>
      <w:pPr>
        <w:tabs>
          <w:tab w:val="num" w:pos="0"/>
        </w:tabs>
        <w:ind w:left="0" w:firstLine="0"/>
      </w:pPr>
      <w:rPr>
        <w:rFonts w:ascii="Times New Roman" w:hAnsi="Times New Roman"/>
        <w:i w:val="0"/>
        <w:iCs w:val="0"/>
      </w:r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00000008"/>
    <w:multiLevelType w:val="multilevel"/>
    <w:tmpl w:val="00000008"/>
    <w:lvl w:ilvl="0">
      <w:start w:val="1"/>
      <w:numFmt w:val="bullet"/>
      <w:lvlText w:val=""/>
      <w:lvlJc w:val="left"/>
      <w:pPr>
        <w:tabs>
          <w:tab w:val="num" w:pos="720"/>
        </w:tabs>
        <w:ind w:left="720" w:hanging="360"/>
      </w:pPr>
      <w:rPr>
        <w:rFonts w:ascii="Wingdings" w:hAnsi="Wingdings" w:cs="StarSymbol"/>
        <w:sz w:val="18"/>
        <w:szCs w:val="18"/>
      </w:rPr>
    </w:lvl>
    <w:lvl w:ilvl="1">
      <w:start w:val="1"/>
      <w:numFmt w:val="bullet"/>
      <w:lvlText w:val="◦"/>
      <w:lvlJc w:val="left"/>
      <w:pPr>
        <w:tabs>
          <w:tab w:val="num" w:pos="1080"/>
        </w:tabs>
        <w:ind w:left="1080" w:hanging="360"/>
      </w:pPr>
      <w:rPr>
        <w:rFonts w:ascii="OpenSymbol" w:hAnsi="OpenSymbol" w:cs="StarSymbol"/>
        <w:sz w:val="18"/>
        <w:szCs w:val="18"/>
      </w:rPr>
    </w:lvl>
    <w:lvl w:ilvl="2">
      <w:start w:val="1"/>
      <w:numFmt w:val="bullet"/>
      <w:lvlText w:val="▪"/>
      <w:lvlJc w:val="left"/>
      <w:pPr>
        <w:tabs>
          <w:tab w:val="num" w:pos="1440"/>
        </w:tabs>
        <w:ind w:left="1440" w:hanging="360"/>
      </w:pPr>
      <w:rPr>
        <w:rFonts w:ascii="OpenSymbol" w:hAnsi="OpenSymbol" w:cs="StarSymbol"/>
        <w:sz w:val="18"/>
        <w:szCs w:val="18"/>
      </w:rPr>
    </w:lvl>
    <w:lvl w:ilvl="3">
      <w:start w:val="1"/>
      <w:numFmt w:val="bullet"/>
      <w:lvlText w:val=""/>
      <w:lvlJc w:val="left"/>
      <w:pPr>
        <w:tabs>
          <w:tab w:val="num" w:pos="1800"/>
        </w:tabs>
        <w:ind w:left="1800" w:hanging="360"/>
      </w:pPr>
      <w:rPr>
        <w:rFonts w:ascii="Symbol" w:hAnsi="Symbol" w:cs="StarSymbol"/>
        <w:sz w:val="18"/>
        <w:szCs w:val="18"/>
      </w:rPr>
    </w:lvl>
    <w:lvl w:ilvl="4">
      <w:start w:val="1"/>
      <w:numFmt w:val="bullet"/>
      <w:lvlText w:val="◦"/>
      <w:lvlJc w:val="left"/>
      <w:pPr>
        <w:tabs>
          <w:tab w:val="num" w:pos="2160"/>
        </w:tabs>
        <w:ind w:left="2160" w:hanging="360"/>
      </w:pPr>
      <w:rPr>
        <w:rFonts w:ascii="OpenSymbol" w:hAnsi="OpenSymbol" w:cs="StarSymbol"/>
        <w:sz w:val="18"/>
        <w:szCs w:val="18"/>
      </w:rPr>
    </w:lvl>
    <w:lvl w:ilvl="5">
      <w:start w:val="1"/>
      <w:numFmt w:val="bullet"/>
      <w:lvlText w:val="▪"/>
      <w:lvlJc w:val="left"/>
      <w:pPr>
        <w:tabs>
          <w:tab w:val="num" w:pos="2520"/>
        </w:tabs>
        <w:ind w:left="2520" w:hanging="360"/>
      </w:pPr>
      <w:rPr>
        <w:rFonts w:ascii="OpenSymbol" w:hAnsi="OpenSymbol" w:cs="StarSymbol"/>
        <w:sz w:val="18"/>
        <w:szCs w:val="18"/>
      </w:rPr>
    </w:lvl>
    <w:lvl w:ilvl="6">
      <w:start w:val="1"/>
      <w:numFmt w:val="bullet"/>
      <w:lvlText w:val=""/>
      <w:lvlJc w:val="left"/>
      <w:pPr>
        <w:tabs>
          <w:tab w:val="num" w:pos="2880"/>
        </w:tabs>
        <w:ind w:left="2880" w:hanging="360"/>
      </w:pPr>
      <w:rPr>
        <w:rFonts w:ascii="Symbol" w:hAnsi="Symbol" w:cs="StarSymbol"/>
        <w:sz w:val="18"/>
        <w:szCs w:val="18"/>
      </w:rPr>
    </w:lvl>
    <w:lvl w:ilvl="7">
      <w:start w:val="1"/>
      <w:numFmt w:val="bullet"/>
      <w:lvlText w:val="◦"/>
      <w:lvlJc w:val="left"/>
      <w:pPr>
        <w:tabs>
          <w:tab w:val="num" w:pos="3240"/>
        </w:tabs>
        <w:ind w:left="3240" w:hanging="360"/>
      </w:pPr>
      <w:rPr>
        <w:rFonts w:ascii="OpenSymbol" w:hAnsi="OpenSymbol" w:cs="StarSymbol"/>
        <w:sz w:val="18"/>
        <w:szCs w:val="18"/>
      </w:rPr>
    </w:lvl>
    <w:lvl w:ilvl="8">
      <w:start w:val="1"/>
      <w:numFmt w:val="bullet"/>
      <w:lvlText w:val="▪"/>
      <w:lvlJc w:val="left"/>
      <w:pPr>
        <w:tabs>
          <w:tab w:val="num" w:pos="3600"/>
        </w:tabs>
        <w:ind w:left="3600" w:hanging="360"/>
      </w:pPr>
      <w:rPr>
        <w:rFonts w:ascii="OpenSymbol" w:hAnsi="OpenSymbol" w:cs="StarSymbol"/>
        <w:sz w:val="18"/>
        <w:szCs w:val="18"/>
      </w:rPr>
    </w:lvl>
  </w:abstractNum>
  <w:abstractNum w:abstractNumId="8" w15:restartNumberingAfterBreak="0">
    <w:nsid w:val="00000009"/>
    <w:multiLevelType w:val="multilevel"/>
    <w:tmpl w:val="00000009"/>
    <w:lvl w:ilvl="0">
      <w:start w:val="1"/>
      <w:numFmt w:val="decimal"/>
      <w:lvlText w:val="%1."/>
      <w:lvlJc w:val="left"/>
      <w:pPr>
        <w:tabs>
          <w:tab w:val="num" w:pos="720"/>
        </w:tabs>
        <w:ind w:left="720" w:hanging="360"/>
      </w:pPr>
      <w:rPr>
        <w:rFonts w:ascii="Times New Roman" w:hAnsi="Times New Roman"/>
        <w:i w:val="0"/>
        <w:iCs w:val="0"/>
      </w:rPr>
    </w:lvl>
    <w:lvl w:ilvl="1">
      <w:start w:val="1"/>
      <w:numFmt w:val="decimal"/>
      <w:lvlText w:val="%2."/>
      <w:lvlJc w:val="left"/>
      <w:pPr>
        <w:tabs>
          <w:tab w:val="num" w:pos="1080"/>
        </w:tabs>
        <w:ind w:left="1080" w:hanging="360"/>
      </w:pPr>
      <w:rPr>
        <w:rFonts w:ascii="Times New Roman" w:hAnsi="Times New Roman"/>
        <w:i w:val="0"/>
        <w:iCs w:val="0"/>
      </w:rPr>
    </w:lvl>
    <w:lvl w:ilvl="2">
      <w:start w:val="1"/>
      <w:numFmt w:val="decimal"/>
      <w:lvlText w:val="%3."/>
      <w:lvlJc w:val="left"/>
      <w:pPr>
        <w:tabs>
          <w:tab w:val="num" w:pos="1440"/>
        </w:tabs>
        <w:ind w:left="1440" w:hanging="360"/>
      </w:pPr>
      <w:rPr>
        <w:rFonts w:ascii="Times New Roman" w:hAnsi="Times New Roman"/>
        <w:i w:val="0"/>
        <w:iCs w:val="0"/>
      </w:rPr>
    </w:lvl>
    <w:lvl w:ilvl="3">
      <w:start w:val="1"/>
      <w:numFmt w:val="decimal"/>
      <w:lvlText w:val="%4."/>
      <w:lvlJc w:val="left"/>
      <w:pPr>
        <w:tabs>
          <w:tab w:val="num" w:pos="1800"/>
        </w:tabs>
        <w:ind w:left="1800" w:hanging="360"/>
      </w:pPr>
      <w:rPr>
        <w:rFonts w:ascii="Times New Roman" w:hAnsi="Times New Roman"/>
        <w:i w:val="0"/>
        <w:iCs w:val="0"/>
      </w:rPr>
    </w:lvl>
    <w:lvl w:ilvl="4">
      <w:start w:val="1"/>
      <w:numFmt w:val="decimal"/>
      <w:lvlText w:val="%5."/>
      <w:lvlJc w:val="left"/>
      <w:pPr>
        <w:tabs>
          <w:tab w:val="num" w:pos="2160"/>
        </w:tabs>
        <w:ind w:left="2160" w:hanging="360"/>
      </w:pPr>
      <w:rPr>
        <w:rFonts w:ascii="Times New Roman" w:hAnsi="Times New Roman"/>
        <w:i w:val="0"/>
        <w:iCs w:val="0"/>
      </w:rPr>
    </w:lvl>
    <w:lvl w:ilvl="5">
      <w:start w:val="1"/>
      <w:numFmt w:val="decimal"/>
      <w:lvlText w:val="%6."/>
      <w:lvlJc w:val="left"/>
      <w:pPr>
        <w:tabs>
          <w:tab w:val="num" w:pos="2520"/>
        </w:tabs>
        <w:ind w:left="2520" w:hanging="360"/>
      </w:pPr>
      <w:rPr>
        <w:rFonts w:ascii="Times New Roman" w:hAnsi="Times New Roman"/>
        <w:i w:val="0"/>
        <w:iCs w:val="0"/>
      </w:rPr>
    </w:lvl>
    <w:lvl w:ilvl="6">
      <w:start w:val="1"/>
      <w:numFmt w:val="decimal"/>
      <w:lvlText w:val="%7."/>
      <w:lvlJc w:val="left"/>
      <w:pPr>
        <w:tabs>
          <w:tab w:val="num" w:pos="2880"/>
        </w:tabs>
        <w:ind w:left="2880" w:hanging="360"/>
      </w:pPr>
      <w:rPr>
        <w:rFonts w:ascii="Times New Roman" w:hAnsi="Times New Roman"/>
        <w:i w:val="0"/>
        <w:iCs w:val="0"/>
      </w:rPr>
    </w:lvl>
    <w:lvl w:ilvl="7">
      <w:start w:val="1"/>
      <w:numFmt w:val="decimal"/>
      <w:lvlText w:val="%8."/>
      <w:lvlJc w:val="left"/>
      <w:pPr>
        <w:tabs>
          <w:tab w:val="num" w:pos="3240"/>
        </w:tabs>
        <w:ind w:left="3240" w:hanging="360"/>
      </w:pPr>
      <w:rPr>
        <w:rFonts w:ascii="Times New Roman" w:hAnsi="Times New Roman"/>
        <w:i w:val="0"/>
        <w:iCs w:val="0"/>
      </w:rPr>
    </w:lvl>
    <w:lvl w:ilvl="8">
      <w:start w:val="1"/>
      <w:numFmt w:val="decimal"/>
      <w:lvlText w:val="%9."/>
      <w:lvlJc w:val="left"/>
      <w:pPr>
        <w:tabs>
          <w:tab w:val="num" w:pos="3600"/>
        </w:tabs>
        <w:ind w:left="3600" w:hanging="360"/>
      </w:pPr>
      <w:rPr>
        <w:rFonts w:ascii="Times New Roman" w:hAnsi="Times New Roman"/>
        <w:i w:val="0"/>
        <w:iCs w:val="0"/>
      </w:rPr>
    </w:lvl>
  </w:abstractNum>
  <w:abstractNum w:abstractNumId="9" w15:restartNumberingAfterBreak="0">
    <w:nsid w:val="0000000A"/>
    <w:multiLevelType w:val="multilevel"/>
    <w:tmpl w:val="0000000A"/>
    <w:lvl w:ilvl="0">
      <w:start w:val="1"/>
      <w:numFmt w:val="none"/>
      <w:suff w:val="nothing"/>
      <w:lvlText w:val=""/>
      <w:lvlJc w:val="left"/>
      <w:pPr>
        <w:tabs>
          <w:tab w:val="num" w:pos="0"/>
        </w:tabs>
        <w:ind w:left="0" w:firstLine="0"/>
      </w:pPr>
      <w:rPr>
        <w:rFonts w:ascii="Times New Roman" w:hAnsi="Times New Roman"/>
        <w:i w:val="0"/>
        <w:iCs w:val="0"/>
      </w:rPr>
    </w:lvl>
    <w:lvl w:ilvl="1">
      <w:start w:val="1"/>
      <w:numFmt w:val="decimal"/>
      <w:lvlText w:val="%2. "/>
      <w:lvlJc w:val="left"/>
      <w:pPr>
        <w:tabs>
          <w:tab w:val="num" w:pos="0"/>
        </w:tabs>
        <w:ind w:left="0" w:firstLine="0"/>
      </w:pPr>
      <w:rPr>
        <w:rFonts w:ascii="Times New Roman" w:hAnsi="Times New Roman"/>
        <w:i w:val="0"/>
        <w:iCs w:val="0"/>
      </w:rPr>
    </w:lvl>
    <w:lvl w:ilvl="2">
      <w:start w:val="1"/>
      <w:numFmt w:val="lowerLetter"/>
      <w:lvlText w:val=" %3)"/>
      <w:lvlJc w:val="left"/>
      <w:pPr>
        <w:tabs>
          <w:tab w:val="num" w:pos="0"/>
        </w:tabs>
        <w:ind w:left="0" w:firstLine="0"/>
      </w:pPr>
      <w:rPr>
        <w:rFonts w:ascii="Times New Roman" w:hAnsi="Times New Roman"/>
        <w:i w:val="0"/>
        <w:iCs w:val="0"/>
      </w:r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0" w15:restartNumberingAfterBreak="0">
    <w:nsid w:val="0000000B"/>
    <w:multiLevelType w:val="multilevel"/>
    <w:tmpl w:val="0000000B"/>
    <w:lvl w:ilvl="0">
      <w:start w:val="1"/>
      <w:numFmt w:val="decimal"/>
      <w:pStyle w:val="priedunumeracija"/>
      <w:lvlText w:val="%1."/>
      <w:lvlJc w:val="right"/>
      <w:pPr>
        <w:tabs>
          <w:tab w:val="num" w:pos="369"/>
        </w:tabs>
        <w:ind w:left="369" w:hanging="86"/>
      </w:pPr>
    </w:lvl>
    <w:lvl w:ilvl="1">
      <w:start w:val="1"/>
      <w:numFmt w:val="decimal"/>
      <w:lvlText w:val="%2."/>
      <w:lvlJc w:val="right"/>
      <w:pPr>
        <w:tabs>
          <w:tab w:val="num" w:pos="369"/>
        </w:tabs>
        <w:ind w:left="369" w:hanging="86"/>
      </w:pPr>
    </w:lvl>
    <w:lvl w:ilvl="2">
      <w:start w:val="1"/>
      <w:numFmt w:val="decimal"/>
      <w:lvlText w:val="%3."/>
      <w:lvlJc w:val="right"/>
      <w:pPr>
        <w:tabs>
          <w:tab w:val="num" w:pos="369"/>
        </w:tabs>
        <w:ind w:left="369" w:hanging="86"/>
      </w:pPr>
    </w:lvl>
    <w:lvl w:ilvl="3">
      <w:start w:val="1"/>
      <w:numFmt w:val="decimal"/>
      <w:lvlText w:val="%4."/>
      <w:lvlJc w:val="right"/>
      <w:pPr>
        <w:tabs>
          <w:tab w:val="num" w:pos="369"/>
        </w:tabs>
        <w:ind w:left="369" w:hanging="86"/>
      </w:pPr>
    </w:lvl>
    <w:lvl w:ilvl="4">
      <w:start w:val="1"/>
      <w:numFmt w:val="decimal"/>
      <w:lvlText w:val="%5."/>
      <w:lvlJc w:val="right"/>
      <w:pPr>
        <w:tabs>
          <w:tab w:val="num" w:pos="369"/>
        </w:tabs>
        <w:ind w:left="369" w:hanging="86"/>
      </w:pPr>
    </w:lvl>
    <w:lvl w:ilvl="5">
      <w:start w:val="1"/>
      <w:numFmt w:val="decimal"/>
      <w:lvlText w:val="%6."/>
      <w:lvlJc w:val="right"/>
      <w:pPr>
        <w:tabs>
          <w:tab w:val="num" w:pos="369"/>
        </w:tabs>
        <w:ind w:left="369" w:hanging="86"/>
      </w:pPr>
    </w:lvl>
    <w:lvl w:ilvl="6">
      <w:start w:val="1"/>
      <w:numFmt w:val="decimal"/>
      <w:lvlText w:val="%7."/>
      <w:lvlJc w:val="right"/>
      <w:pPr>
        <w:tabs>
          <w:tab w:val="num" w:pos="369"/>
        </w:tabs>
        <w:ind w:left="369" w:hanging="86"/>
      </w:pPr>
    </w:lvl>
    <w:lvl w:ilvl="7">
      <w:start w:val="1"/>
      <w:numFmt w:val="decimal"/>
      <w:lvlText w:val="%8."/>
      <w:lvlJc w:val="right"/>
      <w:pPr>
        <w:tabs>
          <w:tab w:val="num" w:pos="369"/>
        </w:tabs>
        <w:ind w:left="369" w:hanging="86"/>
      </w:pPr>
    </w:lvl>
    <w:lvl w:ilvl="8">
      <w:start w:val="1"/>
      <w:numFmt w:val="decimal"/>
      <w:lvlText w:val="%9."/>
      <w:lvlJc w:val="right"/>
      <w:pPr>
        <w:tabs>
          <w:tab w:val="num" w:pos="369"/>
        </w:tabs>
        <w:ind w:left="369" w:hanging="86"/>
      </w:pPr>
    </w:lvl>
  </w:abstractNum>
  <w:abstractNum w:abstractNumId="11" w15:restartNumberingAfterBreak="0">
    <w:nsid w:val="290615EE"/>
    <w:multiLevelType w:val="hybridMultilevel"/>
    <w:tmpl w:val="6A6877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80101851">
    <w:abstractNumId w:val="0"/>
  </w:num>
  <w:num w:numId="2" w16cid:durableId="1612544605">
    <w:abstractNumId w:val="1"/>
  </w:num>
  <w:num w:numId="3" w16cid:durableId="1791629413">
    <w:abstractNumId w:val="2"/>
  </w:num>
  <w:num w:numId="4" w16cid:durableId="1581021373">
    <w:abstractNumId w:val="3"/>
  </w:num>
  <w:num w:numId="5" w16cid:durableId="1556547838">
    <w:abstractNumId w:val="4"/>
  </w:num>
  <w:num w:numId="6" w16cid:durableId="1149588420">
    <w:abstractNumId w:val="5"/>
  </w:num>
  <w:num w:numId="7" w16cid:durableId="164783112">
    <w:abstractNumId w:val="6"/>
  </w:num>
  <w:num w:numId="8" w16cid:durableId="715009855">
    <w:abstractNumId w:val="7"/>
  </w:num>
  <w:num w:numId="9" w16cid:durableId="514148073">
    <w:abstractNumId w:val="8"/>
  </w:num>
  <w:num w:numId="10" w16cid:durableId="1131827695">
    <w:abstractNumId w:val="9"/>
  </w:num>
  <w:num w:numId="11" w16cid:durableId="1477381173">
    <w:abstractNumId w:val="10"/>
  </w:num>
  <w:num w:numId="12" w16cid:durableId="923539433">
    <w:abstractNumId w:val="2"/>
  </w:num>
  <w:num w:numId="13" w16cid:durableId="4299331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3069699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6243446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6862509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01686166">
    <w:abstractNumId w:val="11"/>
  </w:num>
  <w:num w:numId="18" w16cid:durableId="178607348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713B"/>
    <w:rsid w:val="000042DA"/>
    <w:rsid w:val="000045E1"/>
    <w:rsid w:val="0000510B"/>
    <w:rsid w:val="00007695"/>
    <w:rsid w:val="00013D71"/>
    <w:rsid w:val="00021AE8"/>
    <w:rsid w:val="00022343"/>
    <w:rsid w:val="000233E5"/>
    <w:rsid w:val="000243F9"/>
    <w:rsid w:val="000319FC"/>
    <w:rsid w:val="00031E74"/>
    <w:rsid w:val="00033208"/>
    <w:rsid w:val="00034D7F"/>
    <w:rsid w:val="000410F9"/>
    <w:rsid w:val="00042D9E"/>
    <w:rsid w:val="000529CC"/>
    <w:rsid w:val="00053351"/>
    <w:rsid w:val="000541FF"/>
    <w:rsid w:val="000545DF"/>
    <w:rsid w:val="000577E6"/>
    <w:rsid w:val="00064A6B"/>
    <w:rsid w:val="00065925"/>
    <w:rsid w:val="000676D4"/>
    <w:rsid w:val="000702E4"/>
    <w:rsid w:val="000723BC"/>
    <w:rsid w:val="00073B5D"/>
    <w:rsid w:val="00082296"/>
    <w:rsid w:val="00086BD6"/>
    <w:rsid w:val="000872B9"/>
    <w:rsid w:val="00092A4D"/>
    <w:rsid w:val="000941FB"/>
    <w:rsid w:val="000958CE"/>
    <w:rsid w:val="00095B77"/>
    <w:rsid w:val="000A01FD"/>
    <w:rsid w:val="000A0A4C"/>
    <w:rsid w:val="000A2D4B"/>
    <w:rsid w:val="000A452C"/>
    <w:rsid w:val="000A4CD7"/>
    <w:rsid w:val="000A7DA3"/>
    <w:rsid w:val="000B08C2"/>
    <w:rsid w:val="000B3BB7"/>
    <w:rsid w:val="000B6E79"/>
    <w:rsid w:val="000C746E"/>
    <w:rsid w:val="000D0240"/>
    <w:rsid w:val="000D1B20"/>
    <w:rsid w:val="000D744B"/>
    <w:rsid w:val="000E2647"/>
    <w:rsid w:val="000F16F6"/>
    <w:rsid w:val="000F735E"/>
    <w:rsid w:val="000F75F4"/>
    <w:rsid w:val="0010222A"/>
    <w:rsid w:val="001163EE"/>
    <w:rsid w:val="0011786F"/>
    <w:rsid w:val="00120DE3"/>
    <w:rsid w:val="00122452"/>
    <w:rsid w:val="00130104"/>
    <w:rsid w:val="001324AE"/>
    <w:rsid w:val="0013477F"/>
    <w:rsid w:val="001347C0"/>
    <w:rsid w:val="00137A05"/>
    <w:rsid w:val="001426FE"/>
    <w:rsid w:val="001433C5"/>
    <w:rsid w:val="00150756"/>
    <w:rsid w:val="00156114"/>
    <w:rsid w:val="0016104A"/>
    <w:rsid w:val="001621AF"/>
    <w:rsid w:val="001630F3"/>
    <w:rsid w:val="001635AB"/>
    <w:rsid w:val="00164823"/>
    <w:rsid w:val="001665AF"/>
    <w:rsid w:val="001667B1"/>
    <w:rsid w:val="00172435"/>
    <w:rsid w:val="0017326A"/>
    <w:rsid w:val="0017390D"/>
    <w:rsid w:val="00175278"/>
    <w:rsid w:val="001875E8"/>
    <w:rsid w:val="00190BCE"/>
    <w:rsid w:val="001A1290"/>
    <w:rsid w:val="001A17E4"/>
    <w:rsid w:val="001A22B5"/>
    <w:rsid w:val="001A2333"/>
    <w:rsid w:val="001A6A2E"/>
    <w:rsid w:val="001B31FA"/>
    <w:rsid w:val="001B4831"/>
    <w:rsid w:val="001B527B"/>
    <w:rsid w:val="001B5C60"/>
    <w:rsid w:val="001C2465"/>
    <w:rsid w:val="001C3419"/>
    <w:rsid w:val="001C508D"/>
    <w:rsid w:val="001C752C"/>
    <w:rsid w:val="001D3F6F"/>
    <w:rsid w:val="001D5CBF"/>
    <w:rsid w:val="001E17E7"/>
    <w:rsid w:val="001E45E9"/>
    <w:rsid w:val="001E5D3A"/>
    <w:rsid w:val="001E5EEB"/>
    <w:rsid w:val="001F0FF1"/>
    <w:rsid w:val="001F3F9C"/>
    <w:rsid w:val="001F40E7"/>
    <w:rsid w:val="001F4BD5"/>
    <w:rsid w:val="001F70E1"/>
    <w:rsid w:val="002010E1"/>
    <w:rsid w:val="0020222A"/>
    <w:rsid w:val="00204549"/>
    <w:rsid w:val="00205F28"/>
    <w:rsid w:val="0020652E"/>
    <w:rsid w:val="00206DB8"/>
    <w:rsid w:val="00212675"/>
    <w:rsid w:val="002150B9"/>
    <w:rsid w:val="0022117E"/>
    <w:rsid w:val="00224F4A"/>
    <w:rsid w:val="00227BD8"/>
    <w:rsid w:val="002306D3"/>
    <w:rsid w:val="00233102"/>
    <w:rsid w:val="00234B48"/>
    <w:rsid w:val="0024023D"/>
    <w:rsid w:val="00241435"/>
    <w:rsid w:val="0024645B"/>
    <w:rsid w:val="00250F94"/>
    <w:rsid w:val="00253CCC"/>
    <w:rsid w:val="00253F21"/>
    <w:rsid w:val="00255055"/>
    <w:rsid w:val="00260B9B"/>
    <w:rsid w:val="00270DC8"/>
    <w:rsid w:val="00271A2D"/>
    <w:rsid w:val="0027623C"/>
    <w:rsid w:val="00277F59"/>
    <w:rsid w:val="00283A31"/>
    <w:rsid w:val="002845B0"/>
    <w:rsid w:val="002A011B"/>
    <w:rsid w:val="002A59EF"/>
    <w:rsid w:val="002C093D"/>
    <w:rsid w:val="002C59E7"/>
    <w:rsid w:val="002D10BB"/>
    <w:rsid w:val="002D18BF"/>
    <w:rsid w:val="002D190C"/>
    <w:rsid w:val="002D3619"/>
    <w:rsid w:val="002D7B34"/>
    <w:rsid w:val="002E2FC6"/>
    <w:rsid w:val="002E392E"/>
    <w:rsid w:val="002E5020"/>
    <w:rsid w:val="002E7042"/>
    <w:rsid w:val="002F1333"/>
    <w:rsid w:val="002F68F9"/>
    <w:rsid w:val="00302A90"/>
    <w:rsid w:val="00304F25"/>
    <w:rsid w:val="003069CB"/>
    <w:rsid w:val="003122DE"/>
    <w:rsid w:val="0031260A"/>
    <w:rsid w:val="003137D6"/>
    <w:rsid w:val="00313BEA"/>
    <w:rsid w:val="00315035"/>
    <w:rsid w:val="00320AF7"/>
    <w:rsid w:val="0032192D"/>
    <w:rsid w:val="0032281B"/>
    <w:rsid w:val="003253D7"/>
    <w:rsid w:val="00332400"/>
    <w:rsid w:val="00335D0D"/>
    <w:rsid w:val="003374AD"/>
    <w:rsid w:val="00337698"/>
    <w:rsid w:val="00340B8C"/>
    <w:rsid w:val="00343C29"/>
    <w:rsid w:val="00351A7B"/>
    <w:rsid w:val="003527EC"/>
    <w:rsid w:val="00356342"/>
    <w:rsid w:val="00356901"/>
    <w:rsid w:val="00356B4A"/>
    <w:rsid w:val="003636BA"/>
    <w:rsid w:val="00363BAD"/>
    <w:rsid w:val="00365877"/>
    <w:rsid w:val="003765CC"/>
    <w:rsid w:val="00377972"/>
    <w:rsid w:val="00377CCF"/>
    <w:rsid w:val="00383B17"/>
    <w:rsid w:val="00386C32"/>
    <w:rsid w:val="00387684"/>
    <w:rsid w:val="00391203"/>
    <w:rsid w:val="0039554A"/>
    <w:rsid w:val="00395B38"/>
    <w:rsid w:val="00395CCA"/>
    <w:rsid w:val="00397700"/>
    <w:rsid w:val="003A131A"/>
    <w:rsid w:val="003A3B54"/>
    <w:rsid w:val="003A3F20"/>
    <w:rsid w:val="003A4202"/>
    <w:rsid w:val="003A6B74"/>
    <w:rsid w:val="003B2485"/>
    <w:rsid w:val="003B50D7"/>
    <w:rsid w:val="003B5B84"/>
    <w:rsid w:val="003C0E46"/>
    <w:rsid w:val="003C72EB"/>
    <w:rsid w:val="003D3898"/>
    <w:rsid w:val="003D618C"/>
    <w:rsid w:val="003D69B3"/>
    <w:rsid w:val="003D6EA1"/>
    <w:rsid w:val="003E00E0"/>
    <w:rsid w:val="003E1190"/>
    <w:rsid w:val="003E37C6"/>
    <w:rsid w:val="003E45DE"/>
    <w:rsid w:val="003F3A54"/>
    <w:rsid w:val="003F6126"/>
    <w:rsid w:val="0040521B"/>
    <w:rsid w:val="00411E82"/>
    <w:rsid w:val="004155F3"/>
    <w:rsid w:val="00416ABB"/>
    <w:rsid w:val="00421E09"/>
    <w:rsid w:val="00422572"/>
    <w:rsid w:val="00424888"/>
    <w:rsid w:val="00426A91"/>
    <w:rsid w:val="004276F5"/>
    <w:rsid w:val="00430748"/>
    <w:rsid w:val="00435606"/>
    <w:rsid w:val="00436E8C"/>
    <w:rsid w:val="00442BD7"/>
    <w:rsid w:val="00447169"/>
    <w:rsid w:val="00451218"/>
    <w:rsid w:val="00460C60"/>
    <w:rsid w:val="0046235F"/>
    <w:rsid w:val="00473C9A"/>
    <w:rsid w:val="004809D2"/>
    <w:rsid w:val="00481F07"/>
    <w:rsid w:val="0048218E"/>
    <w:rsid w:val="00484904"/>
    <w:rsid w:val="0048727A"/>
    <w:rsid w:val="004902C2"/>
    <w:rsid w:val="004915F6"/>
    <w:rsid w:val="00491AF4"/>
    <w:rsid w:val="004A22B8"/>
    <w:rsid w:val="004B112A"/>
    <w:rsid w:val="004B2AE5"/>
    <w:rsid w:val="004B3DF7"/>
    <w:rsid w:val="004C3C43"/>
    <w:rsid w:val="004C422B"/>
    <w:rsid w:val="004C473B"/>
    <w:rsid w:val="004C58B2"/>
    <w:rsid w:val="004D08F1"/>
    <w:rsid w:val="004D1730"/>
    <w:rsid w:val="004D60DA"/>
    <w:rsid w:val="004D6E8C"/>
    <w:rsid w:val="004E28E5"/>
    <w:rsid w:val="004E3690"/>
    <w:rsid w:val="004E3842"/>
    <w:rsid w:val="004E3D16"/>
    <w:rsid w:val="004F0388"/>
    <w:rsid w:val="004F0B1E"/>
    <w:rsid w:val="004F1BEA"/>
    <w:rsid w:val="004F38D6"/>
    <w:rsid w:val="004F4428"/>
    <w:rsid w:val="004F47AD"/>
    <w:rsid w:val="004F48E2"/>
    <w:rsid w:val="004F7566"/>
    <w:rsid w:val="00501AF2"/>
    <w:rsid w:val="00503166"/>
    <w:rsid w:val="00511710"/>
    <w:rsid w:val="00517060"/>
    <w:rsid w:val="00520D7B"/>
    <w:rsid w:val="005214BD"/>
    <w:rsid w:val="00525292"/>
    <w:rsid w:val="005252F6"/>
    <w:rsid w:val="00525A03"/>
    <w:rsid w:val="00525A41"/>
    <w:rsid w:val="00525C7D"/>
    <w:rsid w:val="0052744B"/>
    <w:rsid w:val="005274B7"/>
    <w:rsid w:val="00533279"/>
    <w:rsid w:val="00533B70"/>
    <w:rsid w:val="005408AF"/>
    <w:rsid w:val="005437BD"/>
    <w:rsid w:val="00543CEC"/>
    <w:rsid w:val="00543E9E"/>
    <w:rsid w:val="00544615"/>
    <w:rsid w:val="00546146"/>
    <w:rsid w:val="0054706F"/>
    <w:rsid w:val="00550FA4"/>
    <w:rsid w:val="00557400"/>
    <w:rsid w:val="005600D4"/>
    <w:rsid w:val="00564BC5"/>
    <w:rsid w:val="00566F9D"/>
    <w:rsid w:val="00567FBA"/>
    <w:rsid w:val="005840BC"/>
    <w:rsid w:val="005922D9"/>
    <w:rsid w:val="005936A9"/>
    <w:rsid w:val="00595369"/>
    <w:rsid w:val="005A1862"/>
    <w:rsid w:val="005A19F9"/>
    <w:rsid w:val="005A2CF7"/>
    <w:rsid w:val="005A2F02"/>
    <w:rsid w:val="005A6F77"/>
    <w:rsid w:val="005B07AB"/>
    <w:rsid w:val="005B1650"/>
    <w:rsid w:val="005C1860"/>
    <w:rsid w:val="005C4520"/>
    <w:rsid w:val="005C5594"/>
    <w:rsid w:val="005D78D5"/>
    <w:rsid w:val="005E7A0D"/>
    <w:rsid w:val="005F55B7"/>
    <w:rsid w:val="006007BA"/>
    <w:rsid w:val="00604B7E"/>
    <w:rsid w:val="00611B4C"/>
    <w:rsid w:val="00613E21"/>
    <w:rsid w:val="00617863"/>
    <w:rsid w:val="00622E2B"/>
    <w:rsid w:val="006336D2"/>
    <w:rsid w:val="006401C4"/>
    <w:rsid w:val="00646BF9"/>
    <w:rsid w:val="006472E7"/>
    <w:rsid w:val="006478F2"/>
    <w:rsid w:val="006517BF"/>
    <w:rsid w:val="00655ACC"/>
    <w:rsid w:val="00662D73"/>
    <w:rsid w:val="00667677"/>
    <w:rsid w:val="00681C7A"/>
    <w:rsid w:val="00683F40"/>
    <w:rsid w:val="00690E3C"/>
    <w:rsid w:val="00692225"/>
    <w:rsid w:val="00694BBD"/>
    <w:rsid w:val="006A1067"/>
    <w:rsid w:val="006A2038"/>
    <w:rsid w:val="006A6777"/>
    <w:rsid w:val="006A6D49"/>
    <w:rsid w:val="006B10A5"/>
    <w:rsid w:val="006B16E0"/>
    <w:rsid w:val="006B5A6D"/>
    <w:rsid w:val="006C1A3A"/>
    <w:rsid w:val="006C5163"/>
    <w:rsid w:val="006C67D7"/>
    <w:rsid w:val="006C7323"/>
    <w:rsid w:val="006C7B90"/>
    <w:rsid w:val="006C7C68"/>
    <w:rsid w:val="006C7F7F"/>
    <w:rsid w:val="006D0CD0"/>
    <w:rsid w:val="006D6A50"/>
    <w:rsid w:val="006E2C3C"/>
    <w:rsid w:val="006E2F1E"/>
    <w:rsid w:val="006E5867"/>
    <w:rsid w:val="006E73D0"/>
    <w:rsid w:val="006F1B5B"/>
    <w:rsid w:val="006F1BCE"/>
    <w:rsid w:val="006F2CFC"/>
    <w:rsid w:val="006F7523"/>
    <w:rsid w:val="006F7DFA"/>
    <w:rsid w:val="00702F0B"/>
    <w:rsid w:val="007063F8"/>
    <w:rsid w:val="00706D8F"/>
    <w:rsid w:val="00710263"/>
    <w:rsid w:val="00712745"/>
    <w:rsid w:val="007272B2"/>
    <w:rsid w:val="00727A64"/>
    <w:rsid w:val="00727F3B"/>
    <w:rsid w:val="007356A8"/>
    <w:rsid w:val="0074061A"/>
    <w:rsid w:val="00742E74"/>
    <w:rsid w:val="00747FE1"/>
    <w:rsid w:val="00752C63"/>
    <w:rsid w:val="00760867"/>
    <w:rsid w:val="00761622"/>
    <w:rsid w:val="00761F17"/>
    <w:rsid w:val="007620E1"/>
    <w:rsid w:val="0077212B"/>
    <w:rsid w:val="00772FE4"/>
    <w:rsid w:val="00783BC3"/>
    <w:rsid w:val="007936B6"/>
    <w:rsid w:val="00794190"/>
    <w:rsid w:val="00797FBF"/>
    <w:rsid w:val="007A379C"/>
    <w:rsid w:val="007A37F1"/>
    <w:rsid w:val="007B14CC"/>
    <w:rsid w:val="007B1A85"/>
    <w:rsid w:val="007B34DC"/>
    <w:rsid w:val="007C5F0D"/>
    <w:rsid w:val="007D28B9"/>
    <w:rsid w:val="007D50C5"/>
    <w:rsid w:val="007E0864"/>
    <w:rsid w:val="007E6D13"/>
    <w:rsid w:val="007F32BA"/>
    <w:rsid w:val="00800EA2"/>
    <w:rsid w:val="008026ED"/>
    <w:rsid w:val="0080538E"/>
    <w:rsid w:val="0081230A"/>
    <w:rsid w:val="00814A43"/>
    <w:rsid w:val="00820D94"/>
    <w:rsid w:val="00822947"/>
    <w:rsid w:val="00825A58"/>
    <w:rsid w:val="00835790"/>
    <w:rsid w:val="00841331"/>
    <w:rsid w:val="00843CC7"/>
    <w:rsid w:val="008447CD"/>
    <w:rsid w:val="008541A1"/>
    <w:rsid w:val="0085439C"/>
    <w:rsid w:val="0085526A"/>
    <w:rsid w:val="00855D91"/>
    <w:rsid w:val="0085732B"/>
    <w:rsid w:val="00857DC6"/>
    <w:rsid w:val="00866CD2"/>
    <w:rsid w:val="00871571"/>
    <w:rsid w:val="00871A44"/>
    <w:rsid w:val="008756B3"/>
    <w:rsid w:val="00876004"/>
    <w:rsid w:val="00876BB5"/>
    <w:rsid w:val="00876FE7"/>
    <w:rsid w:val="008773BE"/>
    <w:rsid w:val="00881E07"/>
    <w:rsid w:val="0088286F"/>
    <w:rsid w:val="00884872"/>
    <w:rsid w:val="00894A25"/>
    <w:rsid w:val="008A0151"/>
    <w:rsid w:val="008A112D"/>
    <w:rsid w:val="008A1FE0"/>
    <w:rsid w:val="008A341F"/>
    <w:rsid w:val="008B70A5"/>
    <w:rsid w:val="008B7802"/>
    <w:rsid w:val="008C12DF"/>
    <w:rsid w:val="008C14DD"/>
    <w:rsid w:val="008C32C3"/>
    <w:rsid w:val="008C3330"/>
    <w:rsid w:val="008C4C3F"/>
    <w:rsid w:val="008C5B14"/>
    <w:rsid w:val="008E08BF"/>
    <w:rsid w:val="008E187D"/>
    <w:rsid w:val="008E33D8"/>
    <w:rsid w:val="008E515D"/>
    <w:rsid w:val="008E54C6"/>
    <w:rsid w:val="008E5C2D"/>
    <w:rsid w:val="008E639B"/>
    <w:rsid w:val="008F1D71"/>
    <w:rsid w:val="008F5FE2"/>
    <w:rsid w:val="00901E63"/>
    <w:rsid w:val="00914BA0"/>
    <w:rsid w:val="00916271"/>
    <w:rsid w:val="009169F5"/>
    <w:rsid w:val="009215C3"/>
    <w:rsid w:val="00923571"/>
    <w:rsid w:val="009254AC"/>
    <w:rsid w:val="00931A9D"/>
    <w:rsid w:val="00931B2B"/>
    <w:rsid w:val="009359F6"/>
    <w:rsid w:val="00943680"/>
    <w:rsid w:val="00951483"/>
    <w:rsid w:val="00951ECF"/>
    <w:rsid w:val="00952CE8"/>
    <w:rsid w:val="009578DB"/>
    <w:rsid w:val="00957FDD"/>
    <w:rsid w:val="00960C6C"/>
    <w:rsid w:val="00967A06"/>
    <w:rsid w:val="00967B67"/>
    <w:rsid w:val="009700E2"/>
    <w:rsid w:val="00973063"/>
    <w:rsid w:val="00974851"/>
    <w:rsid w:val="00981845"/>
    <w:rsid w:val="0098427A"/>
    <w:rsid w:val="009857DD"/>
    <w:rsid w:val="00987A29"/>
    <w:rsid w:val="00991F87"/>
    <w:rsid w:val="00992357"/>
    <w:rsid w:val="00994A11"/>
    <w:rsid w:val="009955D1"/>
    <w:rsid w:val="009A0630"/>
    <w:rsid w:val="009A28D9"/>
    <w:rsid w:val="009A28E7"/>
    <w:rsid w:val="009A2FEC"/>
    <w:rsid w:val="009B4042"/>
    <w:rsid w:val="009B5CE6"/>
    <w:rsid w:val="009B7745"/>
    <w:rsid w:val="009B7D2B"/>
    <w:rsid w:val="009C0D3A"/>
    <w:rsid w:val="009C2813"/>
    <w:rsid w:val="009C4D95"/>
    <w:rsid w:val="009C53F5"/>
    <w:rsid w:val="009C7704"/>
    <w:rsid w:val="009D2B7E"/>
    <w:rsid w:val="009E031E"/>
    <w:rsid w:val="009E1563"/>
    <w:rsid w:val="009E1DC5"/>
    <w:rsid w:val="009E1FE1"/>
    <w:rsid w:val="009E2BAE"/>
    <w:rsid w:val="009E735E"/>
    <w:rsid w:val="009F2236"/>
    <w:rsid w:val="009F4664"/>
    <w:rsid w:val="009F770C"/>
    <w:rsid w:val="00A01B72"/>
    <w:rsid w:val="00A05556"/>
    <w:rsid w:val="00A06C1D"/>
    <w:rsid w:val="00A11CFC"/>
    <w:rsid w:val="00A23CC1"/>
    <w:rsid w:val="00A32EA7"/>
    <w:rsid w:val="00A37D35"/>
    <w:rsid w:val="00A37F80"/>
    <w:rsid w:val="00A41712"/>
    <w:rsid w:val="00A45452"/>
    <w:rsid w:val="00A47B23"/>
    <w:rsid w:val="00A5370C"/>
    <w:rsid w:val="00A55D41"/>
    <w:rsid w:val="00A649BB"/>
    <w:rsid w:val="00A67805"/>
    <w:rsid w:val="00A67EDD"/>
    <w:rsid w:val="00A712AD"/>
    <w:rsid w:val="00A72AFF"/>
    <w:rsid w:val="00A765BA"/>
    <w:rsid w:val="00A87DB6"/>
    <w:rsid w:val="00A90E0F"/>
    <w:rsid w:val="00A91492"/>
    <w:rsid w:val="00A936C0"/>
    <w:rsid w:val="00AA0EAC"/>
    <w:rsid w:val="00AA267C"/>
    <w:rsid w:val="00AA3336"/>
    <w:rsid w:val="00AA33E9"/>
    <w:rsid w:val="00AB5D7B"/>
    <w:rsid w:val="00AB6201"/>
    <w:rsid w:val="00AC32EC"/>
    <w:rsid w:val="00AC4F63"/>
    <w:rsid w:val="00AC72F0"/>
    <w:rsid w:val="00AC765B"/>
    <w:rsid w:val="00AD2D4A"/>
    <w:rsid w:val="00AD55A7"/>
    <w:rsid w:val="00AD7FEF"/>
    <w:rsid w:val="00AE3603"/>
    <w:rsid w:val="00AE4ADE"/>
    <w:rsid w:val="00AE65FF"/>
    <w:rsid w:val="00AF2C8D"/>
    <w:rsid w:val="00B0177F"/>
    <w:rsid w:val="00B01DEA"/>
    <w:rsid w:val="00B03CB9"/>
    <w:rsid w:val="00B04635"/>
    <w:rsid w:val="00B10706"/>
    <w:rsid w:val="00B111E9"/>
    <w:rsid w:val="00B1727A"/>
    <w:rsid w:val="00B23281"/>
    <w:rsid w:val="00B2367D"/>
    <w:rsid w:val="00B245F6"/>
    <w:rsid w:val="00B3180C"/>
    <w:rsid w:val="00B34BE1"/>
    <w:rsid w:val="00B36011"/>
    <w:rsid w:val="00B47F66"/>
    <w:rsid w:val="00B55B45"/>
    <w:rsid w:val="00B613B4"/>
    <w:rsid w:val="00B65DA4"/>
    <w:rsid w:val="00B669AB"/>
    <w:rsid w:val="00B709E9"/>
    <w:rsid w:val="00B73920"/>
    <w:rsid w:val="00B74ACB"/>
    <w:rsid w:val="00B761F1"/>
    <w:rsid w:val="00B81C50"/>
    <w:rsid w:val="00B84890"/>
    <w:rsid w:val="00B909C0"/>
    <w:rsid w:val="00B93B7F"/>
    <w:rsid w:val="00B93DFC"/>
    <w:rsid w:val="00B9474D"/>
    <w:rsid w:val="00BA554A"/>
    <w:rsid w:val="00BA582B"/>
    <w:rsid w:val="00BA6F43"/>
    <w:rsid w:val="00BB1DC4"/>
    <w:rsid w:val="00BB440C"/>
    <w:rsid w:val="00BB625C"/>
    <w:rsid w:val="00BC10B2"/>
    <w:rsid w:val="00BC3E64"/>
    <w:rsid w:val="00BC59E5"/>
    <w:rsid w:val="00BC6CB0"/>
    <w:rsid w:val="00BD60EB"/>
    <w:rsid w:val="00BE0BC4"/>
    <w:rsid w:val="00BE2244"/>
    <w:rsid w:val="00BF01D0"/>
    <w:rsid w:val="00BF405A"/>
    <w:rsid w:val="00BF6951"/>
    <w:rsid w:val="00C04E39"/>
    <w:rsid w:val="00C05099"/>
    <w:rsid w:val="00C0573D"/>
    <w:rsid w:val="00C0714B"/>
    <w:rsid w:val="00C075A1"/>
    <w:rsid w:val="00C108E7"/>
    <w:rsid w:val="00C12C5C"/>
    <w:rsid w:val="00C1400C"/>
    <w:rsid w:val="00C14DB8"/>
    <w:rsid w:val="00C20036"/>
    <w:rsid w:val="00C21844"/>
    <w:rsid w:val="00C3137D"/>
    <w:rsid w:val="00C32EE6"/>
    <w:rsid w:val="00C337FB"/>
    <w:rsid w:val="00C36C68"/>
    <w:rsid w:val="00C41B18"/>
    <w:rsid w:val="00C41CF4"/>
    <w:rsid w:val="00C42403"/>
    <w:rsid w:val="00C42B0A"/>
    <w:rsid w:val="00C431F5"/>
    <w:rsid w:val="00C46F8E"/>
    <w:rsid w:val="00C50F55"/>
    <w:rsid w:val="00C53F79"/>
    <w:rsid w:val="00C6008E"/>
    <w:rsid w:val="00C64862"/>
    <w:rsid w:val="00C66F4E"/>
    <w:rsid w:val="00C6776C"/>
    <w:rsid w:val="00C74199"/>
    <w:rsid w:val="00C75E2E"/>
    <w:rsid w:val="00C7623C"/>
    <w:rsid w:val="00C80A7E"/>
    <w:rsid w:val="00C905E9"/>
    <w:rsid w:val="00C91D6A"/>
    <w:rsid w:val="00CA4609"/>
    <w:rsid w:val="00CB0BBE"/>
    <w:rsid w:val="00CB1E4F"/>
    <w:rsid w:val="00CC09B1"/>
    <w:rsid w:val="00CC20CF"/>
    <w:rsid w:val="00CC3620"/>
    <w:rsid w:val="00CC3DE4"/>
    <w:rsid w:val="00CC49EC"/>
    <w:rsid w:val="00CC5193"/>
    <w:rsid w:val="00CD1ABB"/>
    <w:rsid w:val="00CD4240"/>
    <w:rsid w:val="00CE6D30"/>
    <w:rsid w:val="00CF5B37"/>
    <w:rsid w:val="00CF79F3"/>
    <w:rsid w:val="00D06F5E"/>
    <w:rsid w:val="00D1233A"/>
    <w:rsid w:val="00D13ABA"/>
    <w:rsid w:val="00D16617"/>
    <w:rsid w:val="00D17D47"/>
    <w:rsid w:val="00D204CF"/>
    <w:rsid w:val="00D20DFE"/>
    <w:rsid w:val="00D217F7"/>
    <w:rsid w:val="00D2392D"/>
    <w:rsid w:val="00D265E3"/>
    <w:rsid w:val="00D30620"/>
    <w:rsid w:val="00D32B6A"/>
    <w:rsid w:val="00D33463"/>
    <w:rsid w:val="00D34954"/>
    <w:rsid w:val="00D35C3B"/>
    <w:rsid w:val="00D36B26"/>
    <w:rsid w:val="00D40678"/>
    <w:rsid w:val="00D43FC4"/>
    <w:rsid w:val="00D46856"/>
    <w:rsid w:val="00D47B2A"/>
    <w:rsid w:val="00D5021E"/>
    <w:rsid w:val="00D526F6"/>
    <w:rsid w:val="00D529FE"/>
    <w:rsid w:val="00D56BEB"/>
    <w:rsid w:val="00D61BE6"/>
    <w:rsid w:val="00D62ADE"/>
    <w:rsid w:val="00D65065"/>
    <w:rsid w:val="00D67324"/>
    <w:rsid w:val="00D71393"/>
    <w:rsid w:val="00D84294"/>
    <w:rsid w:val="00D9025A"/>
    <w:rsid w:val="00D965F4"/>
    <w:rsid w:val="00D97A0E"/>
    <w:rsid w:val="00DA0D73"/>
    <w:rsid w:val="00DA27FC"/>
    <w:rsid w:val="00DA3CE6"/>
    <w:rsid w:val="00DA56DB"/>
    <w:rsid w:val="00DB5486"/>
    <w:rsid w:val="00DB6EE8"/>
    <w:rsid w:val="00DC1DFF"/>
    <w:rsid w:val="00DC31B9"/>
    <w:rsid w:val="00DC3474"/>
    <w:rsid w:val="00DC3AF2"/>
    <w:rsid w:val="00DC4409"/>
    <w:rsid w:val="00DC596B"/>
    <w:rsid w:val="00DC7491"/>
    <w:rsid w:val="00DD3081"/>
    <w:rsid w:val="00DD4350"/>
    <w:rsid w:val="00DE2342"/>
    <w:rsid w:val="00DE4012"/>
    <w:rsid w:val="00DE770C"/>
    <w:rsid w:val="00DE7B7A"/>
    <w:rsid w:val="00DF01B7"/>
    <w:rsid w:val="00DF1364"/>
    <w:rsid w:val="00DF1DD1"/>
    <w:rsid w:val="00DF25E0"/>
    <w:rsid w:val="00DF33DD"/>
    <w:rsid w:val="00DF3F79"/>
    <w:rsid w:val="00DF5FF4"/>
    <w:rsid w:val="00E0424F"/>
    <w:rsid w:val="00E04C73"/>
    <w:rsid w:val="00E04F13"/>
    <w:rsid w:val="00E06EC3"/>
    <w:rsid w:val="00E07EBE"/>
    <w:rsid w:val="00E143D1"/>
    <w:rsid w:val="00E17D84"/>
    <w:rsid w:val="00E25803"/>
    <w:rsid w:val="00E27C9D"/>
    <w:rsid w:val="00E315D1"/>
    <w:rsid w:val="00E371CF"/>
    <w:rsid w:val="00E4120C"/>
    <w:rsid w:val="00E415FF"/>
    <w:rsid w:val="00E45C81"/>
    <w:rsid w:val="00E506A8"/>
    <w:rsid w:val="00E52F9D"/>
    <w:rsid w:val="00E57DE1"/>
    <w:rsid w:val="00E60ECF"/>
    <w:rsid w:val="00E6695F"/>
    <w:rsid w:val="00E70ACC"/>
    <w:rsid w:val="00E715C6"/>
    <w:rsid w:val="00E72AAE"/>
    <w:rsid w:val="00E7362F"/>
    <w:rsid w:val="00E76614"/>
    <w:rsid w:val="00E769F3"/>
    <w:rsid w:val="00E775CF"/>
    <w:rsid w:val="00E77880"/>
    <w:rsid w:val="00E80E5F"/>
    <w:rsid w:val="00E81630"/>
    <w:rsid w:val="00E82C6E"/>
    <w:rsid w:val="00E83A9E"/>
    <w:rsid w:val="00E844B2"/>
    <w:rsid w:val="00E85F23"/>
    <w:rsid w:val="00E86BCF"/>
    <w:rsid w:val="00E87541"/>
    <w:rsid w:val="00E948CD"/>
    <w:rsid w:val="00EA3931"/>
    <w:rsid w:val="00EA48D0"/>
    <w:rsid w:val="00EA5E55"/>
    <w:rsid w:val="00EA6AEA"/>
    <w:rsid w:val="00EB195B"/>
    <w:rsid w:val="00EB2EE2"/>
    <w:rsid w:val="00EB37E6"/>
    <w:rsid w:val="00EB5D42"/>
    <w:rsid w:val="00EC439B"/>
    <w:rsid w:val="00EC46C0"/>
    <w:rsid w:val="00EC5AF9"/>
    <w:rsid w:val="00ED2924"/>
    <w:rsid w:val="00ED7F74"/>
    <w:rsid w:val="00EE1B0C"/>
    <w:rsid w:val="00EE3AB9"/>
    <w:rsid w:val="00EE61AF"/>
    <w:rsid w:val="00EF5157"/>
    <w:rsid w:val="00EF5A97"/>
    <w:rsid w:val="00EF6EB4"/>
    <w:rsid w:val="00F012F4"/>
    <w:rsid w:val="00F01D0D"/>
    <w:rsid w:val="00F02F5D"/>
    <w:rsid w:val="00F06101"/>
    <w:rsid w:val="00F12DB9"/>
    <w:rsid w:val="00F2713B"/>
    <w:rsid w:val="00F27DF1"/>
    <w:rsid w:val="00F360A3"/>
    <w:rsid w:val="00F37DAA"/>
    <w:rsid w:val="00F42D95"/>
    <w:rsid w:val="00F4468A"/>
    <w:rsid w:val="00F45E79"/>
    <w:rsid w:val="00F47F65"/>
    <w:rsid w:val="00F5297C"/>
    <w:rsid w:val="00F60CC8"/>
    <w:rsid w:val="00F64B2A"/>
    <w:rsid w:val="00F65625"/>
    <w:rsid w:val="00F75090"/>
    <w:rsid w:val="00F75EE7"/>
    <w:rsid w:val="00F7683E"/>
    <w:rsid w:val="00F8140D"/>
    <w:rsid w:val="00F969F5"/>
    <w:rsid w:val="00FA2E82"/>
    <w:rsid w:val="00FC061D"/>
    <w:rsid w:val="00FC0E94"/>
    <w:rsid w:val="00FC6387"/>
    <w:rsid w:val="00FD3C64"/>
    <w:rsid w:val="00FD5262"/>
    <w:rsid w:val="00FD53C4"/>
    <w:rsid w:val="00FD751B"/>
    <w:rsid w:val="00FE0ED6"/>
    <w:rsid w:val="00FE48DE"/>
    <w:rsid w:val="00FE49A8"/>
    <w:rsid w:val="00FE74F2"/>
    <w:rsid w:val="00FE7584"/>
    <w:rsid w:val="00FF2B7A"/>
    <w:rsid w:val="00FF5A88"/>
    <w:rsid w:val="00FF6765"/>
    <w:rsid w:val="00FF6D8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3DB38B5"/>
  <w15:docId w15:val="{0BF01FBF-F9A6-4568-A45C-E0C5FFC54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012F4"/>
    <w:pPr>
      <w:widowControl w:val="0"/>
      <w:suppressAutoHyphens/>
    </w:pPr>
    <w:rPr>
      <w:rFonts w:eastAsia="Lucida Sans Unicode"/>
      <w:kern w:val="2"/>
      <w:sz w:val="24"/>
      <w:szCs w:val="24"/>
    </w:rPr>
  </w:style>
  <w:style w:type="paragraph" w:styleId="Antrat1">
    <w:name w:val="heading 1"/>
    <w:basedOn w:val="Antrat10"/>
    <w:next w:val="Pagrindinistekstas"/>
    <w:qFormat/>
    <w:rsid w:val="00F012F4"/>
    <w:pPr>
      <w:numPr>
        <w:numId w:val="1"/>
      </w:numPr>
      <w:spacing w:before="113" w:after="113"/>
      <w:jc w:val="center"/>
      <w:outlineLvl w:val="0"/>
    </w:pPr>
    <w:rPr>
      <w:b/>
      <w:bCs/>
      <w:szCs w:val="32"/>
    </w:rPr>
  </w:style>
  <w:style w:type="paragraph" w:styleId="Antrat2">
    <w:name w:val="heading 2"/>
    <w:basedOn w:val="Antrat10"/>
    <w:next w:val="Pagrindinistekstas"/>
    <w:qFormat/>
    <w:rsid w:val="00F012F4"/>
    <w:pPr>
      <w:numPr>
        <w:ilvl w:val="1"/>
        <w:numId w:val="1"/>
      </w:numPr>
      <w:spacing w:before="113" w:after="0" w:line="264" w:lineRule="auto"/>
      <w:jc w:val="center"/>
      <w:outlineLvl w:val="1"/>
    </w:pPr>
    <w:rPr>
      <w:b/>
      <w:bCs/>
      <w:iCs/>
      <w:sz w:val="24"/>
    </w:rPr>
  </w:style>
  <w:style w:type="paragraph" w:styleId="Antrat3">
    <w:name w:val="heading 3"/>
    <w:basedOn w:val="Antrat10"/>
    <w:next w:val="Pagrindinistekstas"/>
    <w:qFormat/>
    <w:rsid w:val="00F012F4"/>
    <w:pPr>
      <w:numPr>
        <w:ilvl w:val="2"/>
        <w:numId w:val="1"/>
      </w:numPr>
      <w:spacing w:before="113" w:after="113"/>
      <w:jc w:val="center"/>
      <w:outlineLvl w:val="2"/>
    </w:pPr>
    <w:rPr>
      <w:b/>
      <w:bCs/>
      <w:sz w:val="24"/>
    </w:rPr>
  </w:style>
  <w:style w:type="paragraph" w:styleId="Antrat4">
    <w:name w:val="heading 4"/>
    <w:basedOn w:val="Antrat10"/>
    <w:next w:val="Pagrindinistekstas"/>
    <w:qFormat/>
    <w:rsid w:val="00F012F4"/>
    <w:pPr>
      <w:numPr>
        <w:ilvl w:val="3"/>
        <w:numId w:val="1"/>
      </w:numPr>
      <w:snapToGrid w:val="0"/>
      <w:spacing w:before="170" w:after="0"/>
      <w:ind w:firstLine="680"/>
      <w:outlineLvl w:val="3"/>
    </w:pPr>
    <w:rPr>
      <w:b/>
      <w:bCs/>
      <w:iCs/>
      <w:sz w:val="24"/>
      <w:szCs w:val="24"/>
    </w:rPr>
  </w:style>
  <w:style w:type="paragraph" w:styleId="Antrat5">
    <w:name w:val="heading 5"/>
    <w:basedOn w:val="Antrat10"/>
    <w:next w:val="Antrat10"/>
    <w:qFormat/>
    <w:rsid w:val="00F012F4"/>
    <w:pPr>
      <w:keepNext w:val="0"/>
      <w:spacing w:before="0" w:after="119"/>
      <w:outlineLvl w:val="4"/>
    </w:pPr>
    <w:rPr>
      <w:b/>
      <w:bCs/>
      <w:sz w:val="24"/>
      <w:szCs w:val="24"/>
    </w:rPr>
  </w:style>
  <w:style w:type="paragraph" w:styleId="Antrat6">
    <w:name w:val="heading 6"/>
    <w:basedOn w:val="Antrat10"/>
    <w:next w:val="Pagrindinistekstas"/>
    <w:qFormat/>
    <w:rsid w:val="00F012F4"/>
    <w:pPr>
      <w:outlineLvl w:val="5"/>
    </w:pPr>
    <w:rPr>
      <w:b/>
      <w:bCs/>
      <w:sz w:val="21"/>
      <w:szCs w:val="21"/>
    </w:rPr>
  </w:style>
  <w:style w:type="paragraph" w:styleId="Antrat7">
    <w:name w:val="heading 7"/>
    <w:basedOn w:val="Antrat10"/>
    <w:next w:val="Pagrindinistekstas"/>
    <w:qFormat/>
    <w:rsid w:val="00F012F4"/>
    <w:pPr>
      <w:outlineLvl w:val="6"/>
    </w:pPr>
    <w:rPr>
      <w:b/>
      <w:bCs/>
      <w:sz w:val="21"/>
      <w:szCs w:val="21"/>
    </w:rPr>
  </w:style>
  <w:style w:type="paragraph" w:styleId="Antrat8">
    <w:name w:val="heading 8"/>
    <w:basedOn w:val="Antrat10"/>
    <w:next w:val="Pagrindinistekstas"/>
    <w:qFormat/>
    <w:rsid w:val="00F012F4"/>
    <w:pPr>
      <w:outlineLvl w:val="7"/>
    </w:pPr>
    <w:rPr>
      <w:b/>
      <w:bCs/>
      <w:sz w:val="21"/>
      <w:szCs w:val="21"/>
    </w:rPr>
  </w:style>
  <w:style w:type="paragraph" w:styleId="Antrat9">
    <w:name w:val="heading 9"/>
    <w:basedOn w:val="Antrat10"/>
    <w:next w:val="Pagrindinistekstas"/>
    <w:qFormat/>
    <w:rsid w:val="00F012F4"/>
    <w:pPr>
      <w:numPr>
        <w:ilvl w:val="8"/>
        <w:numId w:val="1"/>
      </w:numPr>
      <w:spacing w:before="60" w:after="60"/>
      <w:outlineLvl w:val="8"/>
    </w:pPr>
    <w:rPr>
      <w:b/>
      <w:bCs/>
      <w:sz w:val="21"/>
      <w:szCs w:val="21"/>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Numeravimosimboliai">
    <w:name w:val="Numeravimo simboliai"/>
    <w:rsid w:val="00F012F4"/>
    <w:rPr>
      <w:rFonts w:ascii="Times New Roman" w:hAnsi="Times New Roman"/>
      <w:i w:val="0"/>
      <w:iCs w:val="0"/>
    </w:rPr>
  </w:style>
  <w:style w:type="character" w:customStyle="1" w:styleId="enkleliai">
    <w:name w:val="Ženkleliai"/>
    <w:rsid w:val="00F012F4"/>
    <w:rPr>
      <w:rFonts w:ascii="Times New Roman" w:eastAsia="StarSymbol" w:hAnsi="Times New Roman" w:cs="StarSymbol"/>
      <w:sz w:val="18"/>
      <w:szCs w:val="18"/>
    </w:rPr>
  </w:style>
  <w:style w:type="character" w:customStyle="1" w:styleId="BulletSymbols">
    <w:name w:val="Bullet Symbols"/>
    <w:rsid w:val="00F012F4"/>
    <w:rPr>
      <w:rFonts w:ascii="StarSymbol" w:eastAsia="StarSymbol" w:hAnsi="StarSymbol" w:cs="StarSymbol"/>
      <w:sz w:val="18"/>
      <w:szCs w:val="18"/>
      <w:lang w:val="en-US" w:eastAsia="en-US"/>
    </w:rPr>
  </w:style>
  <w:style w:type="character" w:customStyle="1" w:styleId="ListLabel1">
    <w:name w:val="ListLabel 1"/>
    <w:rsid w:val="00F012F4"/>
    <w:rPr>
      <w:rFonts w:eastAsia="Times New Roman" w:cs="Times New Roman"/>
    </w:rPr>
  </w:style>
  <w:style w:type="character" w:styleId="Hipersaitas">
    <w:name w:val="Hyperlink"/>
    <w:uiPriority w:val="99"/>
    <w:rsid w:val="00F012F4"/>
    <w:rPr>
      <w:color w:val="000080"/>
      <w:u w:val="single"/>
    </w:rPr>
  </w:style>
  <w:style w:type="character" w:customStyle="1" w:styleId="Rodyklssaitas">
    <w:name w:val="Rodyklės saitas"/>
    <w:rsid w:val="00F012F4"/>
  </w:style>
  <w:style w:type="character" w:customStyle="1" w:styleId="Inaosramenys">
    <w:name w:val="Išnašos rašmenys"/>
    <w:rsid w:val="00F012F4"/>
    <w:rPr>
      <w:rFonts w:ascii="Times New Roman" w:hAnsi="Times New Roman"/>
    </w:rPr>
  </w:style>
  <w:style w:type="character" w:styleId="Puslapioinaosnuoroda">
    <w:name w:val="footnote reference"/>
    <w:rsid w:val="00F012F4"/>
    <w:rPr>
      <w:vertAlign w:val="superscript"/>
    </w:rPr>
  </w:style>
  <w:style w:type="character" w:customStyle="1" w:styleId="Galinsinaosramenys">
    <w:name w:val="Galinės išnašos rašmenys"/>
    <w:rsid w:val="00F012F4"/>
  </w:style>
  <w:style w:type="character" w:styleId="Dokumentoinaosnumeris">
    <w:name w:val="endnote reference"/>
    <w:rsid w:val="00F012F4"/>
    <w:rPr>
      <w:vertAlign w:val="superscript"/>
    </w:rPr>
  </w:style>
  <w:style w:type="character" w:styleId="Perirtashipersaitas">
    <w:name w:val="FollowedHyperlink"/>
    <w:rsid w:val="00F012F4"/>
    <w:rPr>
      <w:rFonts w:ascii="Times New Roman" w:hAnsi="Times New Roman"/>
      <w:color w:val="800000"/>
      <w:u w:val="single"/>
    </w:rPr>
  </w:style>
  <w:style w:type="character" w:styleId="Emfaz">
    <w:name w:val="Emphasis"/>
    <w:qFormat/>
    <w:rsid w:val="00F012F4"/>
    <w:rPr>
      <w:rFonts w:ascii="Times New Roman" w:hAnsi="Times New Roman"/>
      <w:i/>
      <w:iCs/>
    </w:rPr>
  </w:style>
  <w:style w:type="character" w:customStyle="1" w:styleId="Pavadinimoramenys">
    <w:name w:val="Pavadinimo rašmenys"/>
    <w:rsid w:val="00F012F4"/>
    <w:rPr>
      <w:rFonts w:ascii="Times New Roman" w:hAnsi="Times New Roman"/>
    </w:rPr>
  </w:style>
  <w:style w:type="character" w:styleId="Grietas">
    <w:name w:val="Strong"/>
    <w:qFormat/>
    <w:rsid w:val="00F012F4"/>
    <w:rPr>
      <w:rFonts w:ascii="Times New Roman" w:hAnsi="Times New Roman"/>
      <w:b/>
      <w:bCs/>
    </w:rPr>
  </w:style>
  <w:style w:type="character" w:customStyle="1" w:styleId="Kintamasis">
    <w:name w:val="Kintamasis"/>
    <w:rsid w:val="00F012F4"/>
    <w:rPr>
      <w:rFonts w:ascii="Times New Roman" w:hAnsi="Times New Roman"/>
      <w:i/>
      <w:iCs/>
    </w:rPr>
  </w:style>
  <w:style w:type="character" w:customStyle="1" w:styleId="Citata1">
    <w:name w:val="Citata1"/>
    <w:rsid w:val="00F012F4"/>
    <w:rPr>
      <w:rFonts w:ascii="Times New Roman" w:hAnsi="Times New Roman"/>
      <w:i/>
      <w:iCs/>
    </w:rPr>
  </w:style>
  <w:style w:type="character" w:customStyle="1" w:styleId="Transliteracijos">
    <w:name w:val="Transliteracijos"/>
    <w:rsid w:val="00F012F4"/>
    <w:rPr>
      <w:rFonts w:ascii="Times New Roman" w:hAnsi="Times New Roman"/>
      <w:sz w:val="12"/>
      <w:szCs w:val="12"/>
      <w:u w:val="none"/>
      <w:em w:val="none"/>
    </w:rPr>
  </w:style>
  <w:style w:type="paragraph" w:styleId="Pagrindinistekstas">
    <w:name w:val="Body Text"/>
    <w:basedOn w:val="prastasis"/>
    <w:link w:val="PagrindinistekstasDiagrama"/>
    <w:rsid w:val="00F012F4"/>
    <w:pPr>
      <w:spacing w:before="113" w:line="264" w:lineRule="auto"/>
      <w:ind w:firstLine="680"/>
      <w:jc w:val="both"/>
    </w:pPr>
  </w:style>
  <w:style w:type="paragraph" w:styleId="Pagrindiniotekstotrauka">
    <w:name w:val="Body Text Indent"/>
    <w:basedOn w:val="prastasis"/>
    <w:rsid w:val="00F012F4"/>
    <w:pPr>
      <w:spacing w:line="360" w:lineRule="auto"/>
      <w:ind w:firstLine="540"/>
    </w:pPr>
  </w:style>
  <w:style w:type="paragraph" w:styleId="Paraas">
    <w:name w:val="Signature"/>
    <w:basedOn w:val="prastasis"/>
    <w:rsid w:val="00F012F4"/>
    <w:pPr>
      <w:suppressLineNumbers/>
    </w:pPr>
  </w:style>
  <w:style w:type="paragraph" w:customStyle="1" w:styleId="Antrat10">
    <w:name w:val="Antraštė1"/>
    <w:basedOn w:val="prastasis"/>
    <w:next w:val="Pagrindinistekstas"/>
    <w:rsid w:val="00F012F4"/>
    <w:pPr>
      <w:keepNext/>
      <w:spacing w:before="240" w:after="120"/>
    </w:pPr>
    <w:rPr>
      <w:rFonts w:eastAsia="Arial Unicode MS" w:cs="Tahoma"/>
      <w:sz w:val="28"/>
      <w:szCs w:val="28"/>
    </w:rPr>
  </w:style>
  <w:style w:type="paragraph" w:styleId="Pavadinimas">
    <w:name w:val="Title"/>
    <w:basedOn w:val="prastasis"/>
    <w:qFormat/>
    <w:rsid w:val="00F012F4"/>
    <w:pPr>
      <w:keepNext/>
      <w:suppressLineNumbers/>
      <w:tabs>
        <w:tab w:val="center" w:pos="5385"/>
        <w:tab w:val="right" w:pos="10771"/>
      </w:tabs>
      <w:spacing w:before="240" w:after="120"/>
    </w:pPr>
    <w:rPr>
      <w:rFonts w:cs="Tahoma"/>
      <w:sz w:val="28"/>
      <w:szCs w:val="28"/>
    </w:rPr>
  </w:style>
  <w:style w:type="paragraph" w:styleId="Paantrat">
    <w:name w:val="Subtitle"/>
    <w:basedOn w:val="Pavadinimas"/>
    <w:next w:val="Pagrindinistekstas"/>
    <w:qFormat/>
    <w:rsid w:val="00F012F4"/>
    <w:pPr>
      <w:jc w:val="center"/>
    </w:pPr>
    <w:rPr>
      <w:i/>
      <w:iCs/>
    </w:rPr>
  </w:style>
  <w:style w:type="paragraph" w:customStyle="1" w:styleId="Antrat100">
    <w:name w:val="Antraštė 10"/>
    <w:basedOn w:val="Antrat10"/>
    <w:next w:val="Pagrindinistekstas"/>
    <w:rsid w:val="00F012F4"/>
    <w:rPr>
      <w:b/>
      <w:bCs/>
      <w:sz w:val="21"/>
      <w:szCs w:val="21"/>
    </w:rPr>
  </w:style>
  <w:style w:type="paragraph" w:styleId="Sraas">
    <w:name w:val="List"/>
    <w:basedOn w:val="Pagrindinistekstas"/>
    <w:rsid w:val="00F012F4"/>
    <w:rPr>
      <w:rFonts w:cs="Tahoma"/>
    </w:rPr>
  </w:style>
  <w:style w:type="paragraph" w:styleId="Porat">
    <w:name w:val="footer"/>
    <w:basedOn w:val="prastasis"/>
    <w:rsid w:val="00F012F4"/>
    <w:pPr>
      <w:tabs>
        <w:tab w:val="center" w:pos="4153"/>
        <w:tab w:val="right" w:pos="8306"/>
      </w:tabs>
    </w:pPr>
  </w:style>
  <w:style w:type="paragraph" w:customStyle="1" w:styleId="Lentelsturinys">
    <w:name w:val="Lentelės turinys"/>
    <w:basedOn w:val="prastasis"/>
    <w:link w:val="LentelsturinysChar"/>
    <w:rsid w:val="00F012F4"/>
    <w:pPr>
      <w:suppressLineNumbers/>
    </w:pPr>
    <w:rPr>
      <w:sz w:val="20"/>
    </w:rPr>
  </w:style>
  <w:style w:type="paragraph" w:customStyle="1" w:styleId="Lentelsantrat">
    <w:name w:val="Lentelės antraštė"/>
    <w:basedOn w:val="Lentelsturinys"/>
    <w:link w:val="LentelsantratChar"/>
    <w:rsid w:val="00F012F4"/>
    <w:pPr>
      <w:numPr>
        <w:numId w:val="6"/>
      </w:numPr>
      <w:spacing w:before="170" w:after="113"/>
      <w:ind w:firstLine="680"/>
    </w:pPr>
    <w:rPr>
      <w:bCs/>
      <w:iCs/>
      <w:sz w:val="24"/>
    </w:rPr>
  </w:style>
  <w:style w:type="paragraph" w:styleId="Antrat">
    <w:name w:val="caption"/>
    <w:basedOn w:val="prastasis"/>
    <w:link w:val="AntratDiagrama"/>
    <w:qFormat/>
    <w:rsid w:val="00F012F4"/>
    <w:pPr>
      <w:suppressLineNumbers/>
      <w:spacing w:before="120" w:after="120"/>
    </w:pPr>
    <w:rPr>
      <w:rFonts w:cs="Tahoma"/>
      <w:i/>
      <w:iCs/>
    </w:rPr>
  </w:style>
  <w:style w:type="paragraph" w:customStyle="1" w:styleId="Lentel">
    <w:name w:val="Lentelė"/>
    <w:basedOn w:val="Antrat"/>
    <w:rsid w:val="00F012F4"/>
    <w:pPr>
      <w:spacing w:before="0" w:after="0"/>
    </w:pPr>
    <w:rPr>
      <w:i w:val="0"/>
      <w:sz w:val="20"/>
    </w:rPr>
  </w:style>
  <w:style w:type="paragraph" w:customStyle="1" w:styleId="Kadroturinys">
    <w:name w:val="Kadro turinys"/>
    <w:basedOn w:val="Pagrindinistekstas"/>
    <w:rsid w:val="00F012F4"/>
  </w:style>
  <w:style w:type="paragraph" w:customStyle="1" w:styleId="Rodykl">
    <w:name w:val="Rodyklė"/>
    <w:basedOn w:val="prastasis"/>
    <w:rsid w:val="00F012F4"/>
    <w:pPr>
      <w:suppressLineNumbers/>
    </w:pPr>
    <w:rPr>
      <w:rFonts w:cs="Tahoma"/>
    </w:rPr>
  </w:style>
  <w:style w:type="paragraph" w:styleId="Turinys1">
    <w:name w:val="toc 1"/>
    <w:basedOn w:val="Rodykl"/>
    <w:uiPriority w:val="39"/>
    <w:rsid w:val="00F012F4"/>
    <w:pPr>
      <w:tabs>
        <w:tab w:val="right" w:leader="dot" w:pos="9638"/>
      </w:tabs>
      <w:spacing w:before="17" w:after="17" w:line="252" w:lineRule="auto"/>
      <w:jc w:val="both"/>
    </w:pPr>
  </w:style>
  <w:style w:type="paragraph" w:styleId="Turinys2">
    <w:name w:val="toc 2"/>
    <w:basedOn w:val="Rodykl"/>
    <w:uiPriority w:val="39"/>
    <w:rsid w:val="00F012F4"/>
    <w:pPr>
      <w:tabs>
        <w:tab w:val="right" w:leader="dot" w:pos="9638"/>
      </w:tabs>
      <w:spacing w:before="17" w:after="17" w:line="252" w:lineRule="auto"/>
      <w:ind w:left="283"/>
      <w:jc w:val="both"/>
    </w:pPr>
  </w:style>
  <w:style w:type="paragraph" w:styleId="Turinys3">
    <w:name w:val="toc 3"/>
    <w:basedOn w:val="Rodykl"/>
    <w:uiPriority w:val="39"/>
    <w:rsid w:val="00F012F4"/>
    <w:pPr>
      <w:tabs>
        <w:tab w:val="right" w:leader="dot" w:pos="9638"/>
      </w:tabs>
      <w:ind w:left="566"/>
      <w:jc w:val="both"/>
    </w:pPr>
  </w:style>
  <w:style w:type="paragraph" w:customStyle="1" w:styleId="Nurodytoformatotekstas">
    <w:name w:val="Nurodyto formato tekstas"/>
    <w:basedOn w:val="prastasis"/>
    <w:rsid w:val="00F012F4"/>
    <w:rPr>
      <w:rFonts w:ascii="Courier New" w:eastAsia="Courier New" w:hAnsi="Courier New" w:cs="Courier New"/>
      <w:sz w:val="20"/>
      <w:szCs w:val="20"/>
    </w:rPr>
  </w:style>
  <w:style w:type="paragraph" w:customStyle="1" w:styleId="Sraoturinys">
    <w:name w:val="Sąrašo turinys"/>
    <w:basedOn w:val="prastasis"/>
    <w:rsid w:val="00F012F4"/>
    <w:pPr>
      <w:spacing w:line="264" w:lineRule="auto"/>
      <w:ind w:left="425"/>
      <w:jc w:val="both"/>
    </w:pPr>
  </w:style>
  <w:style w:type="paragraph" w:styleId="Antrats">
    <w:name w:val="header"/>
    <w:basedOn w:val="prastasis"/>
    <w:rsid w:val="00F012F4"/>
    <w:pPr>
      <w:suppressLineNumbers/>
      <w:tabs>
        <w:tab w:val="center" w:pos="5385"/>
        <w:tab w:val="right" w:pos="10771"/>
      </w:tabs>
    </w:pPr>
  </w:style>
  <w:style w:type="paragraph" w:styleId="Turinys4">
    <w:name w:val="toc 4"/>
    <w:basedOn w:val="Rodykl"/>
    <w:rsid w:val="00F012F4"/>
    <w:pPr>
      <w:tabs>
        <w:tab w:val="right" w:leader="dot" w:pos="8449"/>
      </w:tabs>
      <w:ind w:left="849"/>
    </w:pPr>
  </w:style>
  <w:style w:type="paragraph" w:styleId="Turinys5">
    <w:name w:val="toc 5"/>
    <w:basedOn w:val="Rodykl"/>
    <w:rsid w:val="00F012F4"/>
    <w:pPr>
      <w:tabs>
        <w:tab w:val="right" w:leader="dot" w:pos="8166"/>
      </w:tabs>
      <w:ind w:left="1132"/>
    </w:pPr>
  </w:style>
  <w:style w:type="paragraph" w:styleId="Turinys6">
    <w:name w:val="toc 6"/>
    <w:basedOn w:val="Rodykl"/>
    <w:rsid w:val="00F012F4"/>
    <w:pPr>
      <w:tabs>
        <w:tab w:val="right" w:leader="dot" w:pos="7883"/>
      </w:tabs>
      <w:ind w:left="1415"/>
    </w:pPr>
  </w:style>
  <w:style w:type="paragraph" w:styleId="Turinys7">
    <w:name w:val="toc 7"/>
    <w:basedOn w:val="Rodykl"/>
    <w:rsid w:val="00F012F4"/>
    <w:pPr>
      <w:tabs>
        <w:tab w:val="right" w:leader="dot" w:pos="7600"/>
      </w:tabs>
      <w:ind w:left="1698"/>
    </w:pPr>
  </w:style>
  <w:style w:type="paragraph" w:styleId="Turinys8">
    <w:name w:val="toc 8"/>
    <w:basedOn w:val="Rodykl"/>
    <w:rsid w:val="00F012F4"/>
    <w:pPr>
      <w:tabs>
        <w:tab w:val="right" w:leader="dot" w:pos="7317"/>
      </w:tabs>
      <w:ind w:left="1981"/>
    </w:pPr>
  </w:style>
  <w:style w:type="paragraph" w:styleId="Turinys9">
    <w:name w:val="toc 9"/>
    <w:basedOn w:val="Rodykl"/>
    <w:rsid w:val="00F012F4"/>
    <w:pPr>
      <w:tabs>
        <w:tab w:val="right" w:leader="dot" w:pos="7034"/>
      </w:tabs>
      <w:ind w:left="2264"/>
    </w:pPr>
  </w:style>
  <w:style w:type="paragraph" w:customStyle="1" w:styleId="Turinys10">
    <w:name w:val="Turinys 10"/>
    <w:basedOn w:val="Rodykl"/>
    <w:rsid w:val="00F012F4"/>
    <w:pPr>
      <w:tabs>
        <w:tab w:val="right" w:leader="dot" w:pos="6751"/>
      </w:tabs>
      <w:ind w:left="2547"/>
    </w:pPr>
  </w:style>
  <w:style w:type="paragraph" w:customStyle="1" w:styleId="pavnumeracija">
    <w:name w:val="pav_numeracija"/>
    <w:basedOn w:val="prastasis"/>
    <w:rsid w:val="00F012F4"/>
    <w:pPr>
      <w:tabs>
        <w:tab w:val="right" w:leader="dot" w:pos="9638"/>
      </w:tabs>
      <w:spacing w:before="17" w:after="17" w:line="252" w:lineRule="auto"/>
    </w:pPr>
  </w:style>
  <w:style w:type="paragraph" w:customStyle="1" w:styleId="priedunumeracija">
    <w:name w:val="priedu_numeracija"/>
    <w:basedOn w:val="prastasis"/>
    <w:rsid w:val="00F012F4"/>
    <w:pPr>
      <w:numPr>
        <w:numId w:val="11"/>
      </w:numPr>
      <w:spacing w:before="17" w:after="17" w:line="252" w:lineRule="auto"/>
      <w:ind w:hanging="369"/>
    </w:pPr>
  </w:style>
  <w:style w:type="paragraph" w:styleId="Sraassuenkleliais">
    <w:name w:val="List Bullet"/>
    <w:basedOn w:val="Sraas"/>
    <w:rsid w:val="00F012F4"/>
    <w:pPr>
      <w:numPr>
        <w:numId w:val="2"/>
      </w:numPr>
      <w:spacing w:before="0"/>
    </w:pPr>
  </w:style>
  <w:style w:type="paragraph" w:styleId="Sraassunumeriais">
    <w:name w:val="List Number"/>
    <w:basedOn w:val="Sraas"/>
    <w:rsid w:val="00F012F4"/>
    <w:pPr>
      <w:spacing w:before="57" w:after="57"/>
      <w:ind w:left="340" w:hanging="113"/>
    </w:pPr>
  </w:style>
  <w:style w:type="paragraph" w:styleId="Sraassunumeriais2">
    <w:name w:val="List Number 2"/>
    <w:basedOn w:val="Sraas"/>
    <w:rsid w:val="00F012F4"/>
    <w:pPr>
      <w:spacing w:before="0" w:after="120"/>
      <w:ind w:left="720" w:hanging="360"/>
    </w:pPr>
  </w:style>
  <w:style w:type="paragraph" w:customStyle="1" w:styleId="Bibliografija1">
    <w:name w:val="Bibliografija 1"/>
    <w:basedOn w:val="Rodykl"/>
    <w:rsid w:val="00F012F4"/>
    <w:pPr>
      <w:numPr>
        <w:numId w:val="5"/>
      </w:numPr>
      <w:tabs>
        <w:tab w:val="clear" w:pos="2042"/>
        <w:tab w:val="num" w:pos="340"/>
      </w:tabs>
      <w:spacing w:before="28" w:after="28" w:line="252" w:lineRule="auto"/>
      <w:ind w:left="340" w:hanging="113"/>
      <w:jc w:val="both"/>
    </w:pPr>
  </w:style>
  <w:style w:type="paragraph" w:customStyle="1" w:styleId="Tekstas">
    <w:name w:val="Tekstas"/>
    <w:basedOn w:val="Antrat"/>
    <w:rsid w:val="00F012F4"/>
  </w:style>
  <w:style w:type="paragraph" w:customStyle="1" w:styleId="Iliustracija">
    <w:name w:val="Iliustracija"/>
    <w:basedOn w:val="Antrat"/>
    <w:next w:val="prastasis"/>
    <w:link w:val="IliustracijaChar"/>
    <w:rsid w:val="00022343"/>
    <w:pPr>
      <w:numPr>
        <w:numId w:val="12"/>
      </w:numPr>
      <w:spacing w:before="0" w:after="113"/>
      <w:jc w:val="center"/>
    </w:pPr>
    <w:rPr>
      <w:i w:val="0"/>
    </w:rPr>
  </w:style>
  <w:style w:type="paragraph" w:customStyle="1" w:styleId="IllustrationIndexHeading">
    <w:name w:val="Illustration Index Heading"/>
    <w:basedOn w:val="Antrat10"/>
    <w:rsid w:val="00F012F4"/>
    <w:pPr>
      <w:suppressLineNumbers/>
      <w:jc w:val="center"/>
    </w:pPr>
    <w:rPr>
      <w:b/>
      <w:bCs/>
      <w:sz w:val="24"/>
      <w:szCs w:val="32"/>
    </w:rPr>
  </w:style>
  <w:style w:type="paragraph" w:customStyle="1" w:styleId="IllustrationIndex1">
    <w:name w:val="Illustration Index 1"/>
    <w:basedOn w:val="Rodykl"/>
    <w:rsid w:val="00F012F4"/>
    <w:pPr>
      <w:tabs>
        <w:tab w:val="right" w:leader="dot" w:pos="9638"/>
      </w:tabs>
    </w:pPr>
  </w:style>
  <w:style w:type="paragraph" w:styleId="Iliustracijsraas">
    <w:name w:val="table of figures"/>
    <w:basedOn w:val="Antrat"/>
    <w:rsid w:val="00F012F4"/>
  </w:style>
  <w:style w:type="paragraph" w:customStyle="1" w:styleId="Naudotojorodyklsantrat">
    <w:name w:val="Naudotojo rodyklės antraštė"/>
    <w:basedOn w:val="Antrat10"/>
    <w:rsid w:val="00F012F4"/>
    <w:pPr>
      <w:suppressLineNumbers/>
    </w:pPr>
    <w:rPr>
      <w:b/>
      <w:bCs/>
      <w:sz w:val="32"/>
      <w:szCs w:val="32"/>
    </w:rPr>
  </w:style>
  <w:style w:type="paragraph" w:customStyle="1" w:styleId="Naudotojorodykl1">
    <w:name w:val="Naudotojo rodyklė 1"/>
    <w:basedOn w:val="Rodykl"/>
    <w:rsid w:val="00F012F4"/>
    <w:pPr>
      <w:tabs>
        <w:tab w:val="right" w:leader="dot" w:pos="9638"/>
      </w:tabs>
    </w:pPr>
  </w:style>
  <w:style w:type="paragraph" w:customStyle="1" w:styleId="Lentelespavadinimas">
    <w:name w:val="Lenteles pavadinimas"/>
    <w:basedOn w:val="Pagrindinistekstas"/>
    <w:rsid w:val="00F012F4"/>
    <w:pPr>
      <w:spacing w:before="170" w:after="57"/>
    </w:pPr>
  </w:style>
  <w:style w:type="paragraph" w:customStyle="1" w:styleId="Citatos">
    <w:name w:val="Citatos"/>
    <w:basedOn w:val="prastasis"/>
    <w:rsid w:val="00F012F4"/>
  </w:style>
  <w:style w:type="paragraph" w:styleId="Puslapioinaostekstas">
    <w:name w:val="footnote text"/>
    <w:basedOn w:val="prastasis"/>
    <w:rsid w:val="00F012F4"/>
  </w:style>
  <w:style w:type="paragraph" w:customStyle="1" w:styleId="Paveikslas">
    <w:name w:val="Paveikslas"/>
    <w:basedOn w:val="Antrat"/>
    <w:rsid w:val="00F012F4"/>
  </w:style>
  <w:style w:type="paragraph" w:styleId="Literatrossraoantrat">
    <w:name w:val="toa heading"/>
    <w:basedOn w:val="Antrat10"/>
    <w:rsid w:val="00F012F4"/>
    <w:pPr>
      <w:spacing w:before="113" w:after="113"/>
      <w:jc w:val="center"/>
    </w:pPr>
    <w:rPr>
      <w:b/>
      <w:sz w:val="24"/>
    </w:rPr>
  </w:style>
  <w:style w:type="paragraph" w:styleId="Dokumentostruktra">
    <w:name w:val="Document Map"/>
    <w:basedOn w:val="prastasis"/>
    <w:link w:val="DokumentostruktraDiagrama"/>
    <w:uiPriority w:val="99"/>
    <w:semiHidden/>
    <w:unhideWhenUsed/>
    <w:rsid w:val="00F2713B"/>
    <w:rPr>
      <w:rFonts w:ascii="Tahoma" w:hAnsi="Tahoma" w:cs="Tahoma"/>
      <w:sz w:val="16"/>
      <w:szCs w:val="16"/>
    </w:rPr>
  </w:style>
  <w:style w:type="character" w:customStyle="1" w:styleId="DokumentostruktraDiagrama">
    <w:name w:val="Dokumento struktūra Diagrama"/>
    <w:basedOn w:val="Numatytasispastraiposriftas"/>
    <w:link w:val="Dokumentostruktra"/>
    <w:uiPriority w:val="99"/>
    <w:semiHidden/>
    <w:rsid w:val="00F2713B"/>
    <w:rPr>
      <w:rFonts w:ascii="Tahoma" w:eastAsia="Lucida Sans Unicode" w:hAnsi="Tahoma" w:cs="Tahoma"/>
      <w:kern w:val="2"/>
      <w:sz w:val="16"/>
      <w:szCs w:val="16"/>
    </w:rPr>
  </w:style>
  <w:style w:type="paragraph" w:styleId="Debesliotekstas">
    <w:name w:val="Balloon Text"/>
    <w:basedOn w:val="prastasis"/>
    <w:link w:val="DebesliotekstasDiagrama"/>
    <w:uiPriority w:val="99"/>
    <w:semiHidden/>
    <w:unhideWhenUsed/>
    <w:rsid w:val="007D28B9"/>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7D28B9"/>
    <w:rPr>
      <w:rFonts w:ascii="Segoe UI" w:eastAsia="Lucida Sans Unicode" w:hAnsi="Segoe UI" w:cs="Segoe UI"/>
      <w:kern w:val="2"/>
      <w:sz w:val="18"/>
      <w:szCs w:val="18"/>
    </w:rPr>
  </w:style>
  <w:style w:type="character" w:styleId="Komentaronuoroda">
    <w:name w:val="annotation reference"/>
    <w:basedOn w:val="Numatytasispastraiposriftas"/>
    <w:uiPriority w:val="99"/>
    <w:semiHidden/>
    <w:unhideWhenUsed/>
    <w:rsid w:val="00C04E39"/>
    <w:rPr>
      <w:sz w:val="16"/>
      <w:szCs w:val="16"/>
    </w:rPr>
  </w:style>
  <w:style w:type="paragraph" w:styleId="Komentarotekstas">
    <w:name w:val="annotation text"/>
    <w:basedOn w:val="prastasis"/>
    <w:link w:val="KomentarotekstasDiagrama"/>
    <w:uiPriority w:val="99"/>
    <w:semiHidden/>
    <w:unhideWhenUsed/>
    <w:rsid w:val="00C04E39"/>
    <w:rPr>
      <w:sz w:val="20"/>
      <w:szCs w:val="20"/>
    </w:rPr>
  </w:style>
  <w:style w:type="character" w:customStyle="1" w:styleId="KomentarotekstasDiagrama">
    <w:name w:val="Komentaro tekstas Diagrama"/>
    <w:basedOn w:val="Numatytasispastraiposriftas"/>
    <w:link w:val="Komentarotekstas"/>
    <w:uiPriority w:val="99"/>
    <w:semiHidden/>
    <w:rsid w:val="00C04E39"/>
    <w:rPr>
      <w:rFonts w:eastAsia="Lucida Sans Unicode"/>
      <w:kern w:val="2"/>
    </w:rPr>
  </w:style>
  <w:style w:type="paragraph" w:styleId="Komentarotema">
    <w:name w:val="annotation subject"/>
    <w:basedOn w:val="Komentarotekstas"/>
    <w:next w:val="Komentarotekstas"/>
    <w:link w:val="KomentarotemaDiagrama"/>
    <w:uiPriority w:val="99"/>
    <w:semiHidden/>
    <w:unhideWhenUsed/>
    <w:rsid w:val="00C04E39"/>
    <w:rPr>
      <w:b/>
      <w:bCs/>
    </w:rPr>
  </w:style>
  <w:style w:type="character" w:customStyle="1" w:styleId="KomentarotemaDiagrama">
    <w:name w:val="Komentaro tema Diagrama"/>
    <w:basedOn w:val="KomentarotekstasDiagrama"/>
    <w:link w:val="Komentarotema"/>
    <w:uiPriority w:val="99"/>
    <w:semiHidden/>
    <w:rsid w:val="00C04E39"/>
    <w:rPr>
      <w:rFonts w:eastAsia="Lucida Sans Unicode"/>
      <w:b/>
      <w:bCs/>
      <w:kern w:val="2"/>
    </w:rPr>
  </w:style>
  <w:style w:type="paragraph" w:customStyle="1" w:styleId="Textbody">
    <w:name w:val="Text body"/>
    <w:basedOn w:val="prastasis"/>
    <w:rsid w:val="008756B3"/>
    <w:pPr>
      <w:autoSpaceDN w:val="0"/>
      <w:spacing w:before="57" w:after="57" w:line="264" w:lineRule="auto"/>
      <w:ind w:firstLine="680"/>
      <w:jc w:val="both"/>
    </w:pPr>
    <w:rPr>
      <w:rFonts w:cs="Tahoma"/>
      <w:kern w:val="3"/>
    </w:rPr>
  </w:style>
  <w:style w:type="paragraph" w:customStyle="1" w:styleId="Pavadinimas1">
    <w:name w:val="Pavadinimas1"/>
    <w:basedOn w:val="prastasis"/>
    <w:rsid w:val="00B93B7F"/>
    <w:pPr>
      <w:widowControl/>
      <w:suppressLineNumbers/>
      <w:suppressAutoHyphens w:val="0"/>
      <w:spacing w:before="120" w:after="120"/>
    </w:pPr>
    <w:rPr>
      <w:rFonts w:eastAsia="Times New Roman" w:cs="Tahoma"/>
      <w:i/>
      <w:iCs/>
      <w:kern w:val="0"/>
    </w:rPr>
  </w:style>
  <w:style w:type="paragraph" w:styleId="Sraopastraipa">
    <w:name w:val="List Paragraph"/>
    <w:basedOn w:val="prastasis"/>
    <w:uiPriority w:val="34"/>
    <w:qFormat/>
    <w:rsid w:val="00D67324"/>
    <w:pPr>
      <w:ind w:left="720"/>
      <w:contextualSpacing/>
    </w:pPr>
  </w:style>
  <w:style w:type="paragraph" w:styleId="Turinioantrat">
    <w:name w:val="TOC Heading"/>
    <w:basedOn w:val="Antrat1"/>
    <w:next w:val="prastasis"/>
    <w:uiPriority w:val="39"/>
    <w:unhideWhenUsed/>
    <w:qFormat/>
    <w:rsid w:val="001621AF"/>
    <w:pPr>
      <w:keepLines/>
      <w:widowControl/>
      <w:numPr>
        <w:numId w:val="0"/>
      </w:numPr>
      <w:suppressAutoHyphens w:val="0"/>
      <w:spacing w:before="240" w:after="0" w:line="259" w:lineRule="auto"/>
      <w:jc w:val="left"/>
      <w:outlineLvl w:val="9"/>
    </w:pPr>
    <w:rPr>
      <w:rFonts w:asciiTheme="majorHAnsi" w:eastAsiaTheme="majorEastAsia" w:hAnsiTheme="majorHAnsi" w:cstheme="majorBidi"/>
      <w:b w:val="0"/>
      <w:bCs w:val="0"/>
      <w:color w:val="365F91" w:themeColor="accent1" w:themeShade="BF"/>
      <w:kern w:val="0"/>
      <w:sz w:val="32"/>
    </w:rPr>
  </w:style>
  <w:style w:type="paragraph" w:customStyle="1" w:styleId="Style1">
    <w:name w:val="Style1"/>
    <w:basedOn w:val="Iliustracija"/>
    <w:link w:val="Style1Char"/>
    <w:qFormat/>
    <w:rsid w:val="001621AF"/>
    <w:pPr>
      <w:tabs>
        <w:tab w:val="left" w:pos="0"/>
      </w:tabs>
      <w:spacing w:before="120" w:after="120"/>
      <w:ind w:left="0"/>
    </w:pPr>
  </w:style>
  <w:style w:type="character" w:customStyle="1" w:styleId="AntratDiagrama">
    <w:name w:val="Antraštė Diagrama"/>
    <w:basedOn w:val="Numatytasispastraiposriftas"/>
    <w:link w:val="Antrat"/>
    <w:rsid w:val="001621AF"/>
    <w:rPr>
      <w:rFonts w:eastAsia="Lucida Sans Unicode" w:cs="Tahoma"/>
      <w:i/>
      <w:iCs/>
      <w:kern w:val="2"/>
      <w:sz w:val="24"/>
      <w:szCs w:val="24"/>
    </w:rPr>
  </w:style>
  <w:style w:type="character" w:customStyle="1" w:styleId="IliustracijaChar">
    <w:name w:val="Iliustracija Char"/>
    <w:basedOn w:val="AntratDiagrama"/>
    <w:link w:val="Iliustracija"/>
    <w:rsid w:val="001621AF"/>
    <w:rPr>
      <w:rFonts w:eastAsia="Lucida Sans Unicode" w:cs="Tahoma"/>
      <w:i w:val="0"/>
      <w:iCs/>
      <w:kern w:val="2"/>
      <w:sz w:val="24"/>
      <w:szCs w:val="24"/>
    </w:rPr>
  </w:style>
  <w:style w:type="character" w:customStyle="1" w:styleId="Style1Char">
    <w:name w:val="Style1 Char"/>
    <w:basedOn w:val="IliustracijaChar"/>
    <w:link w:val="Style1"/>
    <w:rsid w:val="001621AF"/>
    <w:rPr>
      <w:rFonts w:eastAsia="Lucida Sans Unicode" w:cs="Tahoma"/>
      <w:i w:val="0"/>
      <w:iCs/>
      <w:kern w:val="2"/>
      <w:sz w:val="24"/>
      <w:szCs w:val="24"/>
    </w:rPr>
  </w:style>
  <w:style w:type="paragraph" w:customStyle="1" w:styleId="Style2">
    <w:name w:val="Style2"/>
    <w:basedOn w:val="Style1"/>
    <w:link w:val="Style2Char"/>
    <w:qFormat/>
    <w:rsid w:val="001621AF"/>
  </w:style>
  <w:style w:type="character" w:customStyle="1" w:styleId="Style2Char">
    <w:name w:val="Style2 Char"/>
    <w:basedOn w:val="Style1Char"/>
    <w:link w:val="Style2"/>
    <w:rsid w:val="001621AF"/>
    <w:rPr>
      <w:rFonts w:eastAsia="Lucida Sans Unicode" w:cs="Tahoma"/>
      <w:i w:val="0"/>
      <w:iCs/>
      <w:kern w:val="2"/>
      <w:sz w:val="24"/>
      <w:szCs w:val="24"/>
    </w:rPr>
  </w:style>
  <w:style w:type="paragraph" w:customStyle="1" w:styleId="Style3">
    <w:name w:val="Style3"/>
    <w:basedOn w:val="Lentelsantrat"/>
    <w:link w:val="Style3Char"/>
    <w:qFormat/>
    <w:rsid w:val="0054706F"/>
    <w:pPr>
      <w:spacing w:before="120" w:after="60"/>
      <w:ind w:left="0"/>
    </w:pPr>
    <w:rPr>
      <w:iCs w:val="0"/>
      <w:color w:val="000000" w:themeColor="text1"/>
    </w:rPr>
  </w:style>
  <w:style w:type="character" w:customStyle="1" w:styleId="LentelsturinysChar">
    <w:name w:val="Lentelės turinys Char"/>
    <w:basedOn w:val="Numatytasispastraiposriftas"/>
    <w:link w:val="Lentelsturinys"/>
    <w:rsid w:val="001621AF"/>
    <w:rPr>
      <w:rFonts w:eastAsia="Lucida Sans Unicode"/>
      <w:kern w:val="2"/>
      <w:szCs w:val="24"/>
    </w:rPr>
  </w:style>
  <w:style w:type="character" w:customStyle="1" w:styleId="LentelsantratChar">
    <w:name w:val="Lentelės antraštė Char"/>
    <w:basedOn w:val="LentelsturinysChar"/>
    <w:link w:val="Lentelsantrat"/>
    <w:rsid w:val="001621AF"/>
    <w:rPr>
      <w:rFonts w:eastAsia="Lucida Sans Unicode"/>
      <w:bCs/>
      <w:iCs/>
      <w:kern w:val="2"/>
      <w:sz w:val="24"/>
      <w:szCs w:val="24"/>
    </w:rPr>
  </w:style>
  <w:style w:type="character" w:customStyle="1" w:styleId="Style3Char">
    <w:name w:val="Style3 Char"/>
    <w:basedOn w:val="LentelsantratChar"/>
    <w:link w:val="Style3"/>
    <w:rsid w:val="0054706F"/>
    <w:rPr>
      <w:rFonts w:eastAsia="Lucida Sans Unicode"/>
      <w:bCs/>
      <w:iCs w:val="0"/>
      <w:color w:val="000000" w:themeColor="text1"/>
      <w:kern w:val="2"/>
      <w:sz w:val="24"/>
      <w:szCs w:val="24"/>
    </w:rPr>
  </w:style>
  <w:style w:type="paragraph" w:styleId="Pataisymai">
    <w:name w:val="Revision"/>
    <w:hidden/>
    <w:uiPriority w:val="99"/>
    <w:semiHidden/>
    <w:rsid w:val="00931B2B"/>
    <w:rPr>
      <w:rFonts w:eastAsia="Lucida Sans Unicode"/>
      <w:kern w:val="2"/>
      <w:sz w:val="24"/>
      <w:szCs w:val="24"/>
    </w:rPr>
  </w:style>
  <w:style w:type="character" w:customStyle="1" w:styleId="PagrindinistekstasDiagrama">
    <w:name w:val="Pagrindinis tekstas Diagrama"/>
    <w:basedOn w:val="Numatytasispastraiposriftas"/>
    <w:link w:val="Pagrindinistekstas"/>
    <w:rsid w:val="000319FC"/>
    <w:rPr>
      <w:rFonts w:eastAsia="Lucida Sans Unicode"/>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87355">
      <w:bodyDiv w:val="1"/>
      <w:marLeft w:val="0"/>
      <w:marRight w:val="0"/>
      <w:marTop w:val="0"/>
      <w:marBottom w:val="0"/>
      <w:divBdr>
        <w:top w:val="none" w:sz="0" w:space="0" w:color="auto"/>
        <w:left w:val="none" w:sz="0" w:space="0" w:color="auto"/>
        <w:bottom w:val="none" w:sz="0" w:space="0" w:color="auto"/>
        <w:right w:val="none" w:sz="0" w:space="0" w:color="auto"/>
      </w:divBdr>
    </w:div>
    <w:div w:id="41640169">
      <w:bodyDiv w:val="1"/>
      <w:marLeft w:val="0"/>
      <w:marRight w:val="0"/>
      <w:marTop w:val="0"/>
      <w:marBottom w:val="0"/>
      <w:divBdr>
        <w:top w:val="none" w:sz="0" w:space="0" w:color="auto"/>
        <w:left w:val="none" w:sz="0" w:space="0" w:color="auto"/>
        <w:bottom w:val="none" w:sz="0" w:space="0" w:color="auto"/>
        <w:right w:val="none" w:sz="0" w:space="0" w:color="auto"/>
      </w:divBdr>
    </w:div>
    <w:div w:id="81806926">
      <w:bodyDiv w:val="1"/>
      <w:marLeft w:val="0"/>
      <w:marRight w:val="0"/>
      <w:marTop w:val="0"/>
      <w:marBottom w:val="0"/>
      <w:divBdr>
        <w:top w:val="none" w:sz="0" w:space="0" w:color="auto"/>
        <w:left w:val="none" w:sz="0" w:space="0" w:color="auto"/>
        <w:bottom w:val="none" w:sz="0" w:space="0" w:color="auto"/>
        <w:right w:val="none" w:sz="0" w:space="0" w:color="auto"/>
      </w:divBdr>
    </w:div>
    <w:div w:id="89397381">
      <w:bodyDiv w:val="1"/>
      <w:marLeft w:val="0"/>
      <w:marRight w:val="0"/>
      <w:marTop w:val="0"/>
      <w:marBottom w:val="0"/>
      <w:divBdr>
        <w:top w:val="none" w:sz="0" w:space="0" w:color="auto"/>
        <w:left w:val="none" w:sz="0" w:space="0" w:color="auto"/>
        <w:bottom w:val="none" w:sz="0" w:space="0" w:color="auto"/>
        <w:right w:val="none" w:sz="0" w:space="0" w:color="auto"/>
      </w:divBdr>
    </w:div>
    <w:div w:id="121198402">
      <w:bodyDiv w:val="1"/>
      <w:marLeft w:val="0"/>
      <w:marRight w:val="0"/>
      <w:marTop w:val="0"/>
      <w:marBottom w:val="0"/>
      <w:divBdr>
        <w:top w:val="none" w:sz="0" w:space="0" w:color="auto"/>
        <w:left w:val="none" w:sz="0" w:space="0" w:color="auto"/>
        <w:bottom w:val="none" w:sz="0" w:space="0" w:color="auto"/>
        <w:right w:val="none" w:sz="0" w:space="0" w:color="auto"/>
      </w:divBdr>
    </w:div>
    <w:div w:id="121732819">
      <w:bodyDiv w:val="1"/>
      <w:marLeft w:val="0"/>
      <w:marRight w:val="0"/>
      <w:marTop w:val="0"/>
      <w:marBottom w:val="0"/>
      <w:divBdr>
        <w:top w:val="none" w:sz="0" w:space="0" w:color="auto"/>
        <w:left w:val="none" w:sz="0" w:space="0" w:color="auto"/>
        <w:bottom w:val="none" w:sz="0" w:space="0" w:color="auto"/>
        <w:right w:val="none" w:sz="0" w:space="0" w:color="auto"/>
      </w:divBdr>
    </w:div>
    <w:div w:id="177162306">
      <w:bodyDiv w:val="1"/>
      <w:marLeft w:val="0"/>
      <w:marRight w:val="0"/>
      <w:marTop w:val="0"/>
      <w:marBottom w:val="0"/>
      <w:divBdr>
        <w:top w:val="none" w:sz="0" w:space="0" w:color="auto"/>
        <w:left w:val="none" w:sz="0" w:space="0" w:color="auto"/>
        <w:bottom w:val="none" w:sz="0" w:space="0" w:color="auto"/>
        <w:right w:val="none" w:sz="0" w:space="0" w:color="auto"/>
      </w:divBdr>
    </w:div>
    <w:div w:id="195699981">
      <w:bodyDiv w:val="1"/>
      <w:marLeft w:val="0"/>
      <w:marRight w:val="0"/>
      <w:marTop w:val="0"/>
      <w:marBottom w:val="0"/>
      <w:divBdr>
        <w:top w:val="none" w:sz="0" w:space="0" w:color="auto"/>
        <w:left w:val="none" w:sz="0" w:space="0" w:color="auto"/>
        <w:bottom w:val="none" w:sz="0" w:space="0" w:color="auto"/>
        <w:right w:val="none" w:sz="0" w:space="0" w:color="auto"/>
      </w:divBdr>
    </w:div>
    <w:div w:id="241915275">
      <w:bodyDiv w:val="1"/>
      <w:marLeft w:val="0"/>
      <w:marRight w:val="0"/>
      <w:marTop w:val="0"/>
      <w:marBottom w:val="0"/>
      <w:divBdr>
        <w:top w:val="none" w:sz="0" w:space="0" w:color="auto"/>
        <w:left w:val="none" w:sz="0" w:space="0" w:color="auto"/>
        <w:bottom w:val="none" w:sz="0" w:space="0" w:color="auto"/>
        <w:right w:val="none" w:sz="0" w:space="0" w:color="auto"/>
      </w:divBdr>
    </w:div>
    <w:div w:id="264460122">
      <w:bodyDiv w:val="1"/>
      <w:marLeft w:val="0"/>
      <w:marRight w:val="0"/>
      <w:marTop w:val="0"/>
      <w:marBottom w:val="0"/>
      <w:divBdr>
        <w:top w:val="none" w:sz="0" w:space="0" w:color="auto"/>
        <w:left w:val="none" w:sz="0" w:space="0" w:color="auto"/>
        <w:bottom w:val="none" w:sz="0" w:space="0" w:color="auto"/>
        <w:right w:val="none" w:sz="0" w:space="0" w:color="auto"/>
      </w:divBdr>
    </w:div>
    <w:div w:id="306009841">
      <w:bodyDiv w:val="1"/>
      <w:marLeft w:val="0"/>
      <w:marRight w:val="0"/>
      <w:marTop w:val="0"/>
      <w:marBottom w:val="0"/>
      <w:divBdr>
        <w:top w:val="none" w:sz="0" w:space="0" w:color="auto"/>
        <w:left w:val="none" w:sz="0" w:space="0" w:color="auto"/>
        <w:bottom w:val="none" w:sz="0" w:space="0" w:color="auto"/>
        <w:right w:val="none" w:sz="0" w:space="0" w:color="auto"/>
      </w:divBdr>
    </w:div>
    <w:div w:id="306477744">
      <w:bodyDiv w:val="1"/>
      <w:marLeft w:val="0"/>
      <w:marRight w:val="0"/>
      <w:marTop w:val="0"/>
      <w:marBottom w:val="0"/>
      <w:divBdr>
        <w:top w:val="none" w:sz="0" w:space="0" w:color="auto"/>
        <w:left w:val="none" w:sz="0" w:space="0" w:color="auto"/>
        <w:bottom w:val="none" w:sz="0" w:space="0" w:color="auto"/>
        <w:right w:val="none" w:sz="0" w:space="0" w:color="auto"/>
      </w:divBdr>
    </w:div>
    <w:div w:id="314846397">
      <w:bodyDiv w:val="1"/>
      <w:marLeft w:val="0"/>
      <w:marRight w:val="0"/>
      <w:marTop w:val="0"/>
      <w:marBottom w:val="0"/>
      <w:divBdr>
        <w:top w:val="none" w:sz="0" w:space="0" w:color="auto"/>
        <w:left w:val="none" w:sz="0" w:space="0" w:color="auto"/>
        <w:bottom w:val="none" w:sz="0" w:space="0" w:color="auto"/>
        <w:right w:val="none" w:sz="0" w:space="0" w:color="auto"/>
      </w:divBdr>
    </w:div>
    <w:div w:id="330913513">
      <w:bodyDiv w:val="1"/>
      <w:marLeft w:val="0"/>
      <w:marRight w:val="0"/>
      <w:marTop w:val="0"/>
      <w:marBottom w:val="0"/>
      <w:divBdr>
        <w:top w:val="none" w:sz="0" w:space="0" w:color="auto"/>
        <w:left w:val="none" w:sz="0" w:space="0" w:color="auto"/>
        <w:bottom w:val="none" w:sz="0" w:space="0" w:color="auto"/>
        <w:right w:val="none" w:sz="0" w:space="0" w:color="auto"/>
      </w:divBdr>
    </w:div>
    <w:div w:id="352340557">
      <w:bodyDiv w:val="1"/>
      <w:marLeft w:val="0"/>
      <w:marRight w:val="0"/>
      <w:marTop w:val="0"/>
      <w:marBottom w:val="0"/>
      <w:divBdr>
        <w:top w:val="none" w:sz="0" w:space="0" w:color="auto"/>
        <w:left w:val="none" w:sz="0" w:space="0" w:color="auto"/>
        <w:bottom w:val="none" w:sz="0" w:space="0" w:color="auto"/>
        <w:right w:val="none" w:sz="0" w:space="0" w:color="auto"/>
      </w:divBdr>
    </w:div>
    <w:div w:id="375086846">
      <w:bodyDiv w:val="1"/>
      <w:marLeft w:val="0"/>
      <w:marRight w:val="0"/>
      <w:marTop w:val="0"/>
      <w:marBottom w:val="0"/>
      <w:divBdr>
        <w:top w:val="none" w:sz="0" w:space="0" w:color="auto"/>
        <w:left w:val="none" w:sz="0" w:space="0" w:color="auto"/>
        <w:bottom w:val="none" w:sz="0" w:space="0" w:color="auto"/>
        <w:right w:val="none" w:sz="0" w:space="0" w:color="auto"/>
      </w:divBdr>
    </w:div>
    <w:div w:id="428745199">
      <w:bodyDiv w:val="1"/>
      <w:marLeft w:val="0"/>
      <w:marRight w:val="0"/>
      <w:marTop w:val="0"/>
      <w:marBottom w:val="0"/>
      <w:divBdr>
        <w:top w:val="none" w:sz="0" w:space="0" w:color="auto"/>
        <w:left w:val="none" w:sz="0" w:space="0" w:color="auto"/>
        <w:bottom w:val="none" w:sz="0" w:space="0" w:color="auto"/>
        <w:right w:val="none" w:sz="0" w:space="0" w:color="auto"/>
      </w:divBdr>
    </w:div>
    <w:div w:id="434862283">
      <w:bodyDiv w:val="1"/>
      <w:marLeft w:val="0"/>
      <w:marRight w:val="0"/>
      <w:marTop w:val="0"/>
      <w:marBottom w:val="0"/>
      <w:divBdr>
        <w:top w:val="none" w:sz="0" w:space="0" w:color="auto"/>
        <w:left w:val="none" w:sz="0" w:space="0" w:color="auto"/>
        <w:bottom w:val="none" w:sz="0" w:space="0" w:color="auto"/>
        <w:right w:val="none" w:sz="0" w:space="0" w:color="auto"/>
      </w:divBdr>
    </w:div>
    <w:div w:id="447241729">
      <w:bodyDiv w:val="1"/>
      <w:marLeft w:val="0"/>
      <w:marRight w:val="0"/>
      <w:marTop w:val="0"/>
      <w:marBottom w:val="0"/>
      <w:divBdr>
        <w:top w:val="none" w:sz="0" w:space="0" w:color="auto"/>
        <w:left w:val="none" w:sz="0" w:space="0" w:color="auto"/>
        <w:bottom w:val="none" w:sz="0" w:space="0" w:color="auto"/>
        <w:right w:val="none" w:sz="0" w:space="0" w:color="auto"/>
      </w:divBdr>
    </w:div>
    <w:div w:id="457644594">
      <w:bodyDiv w:val="1"/>
      <w:marLeft w:val="0"/>
      <w:marRight w:val="0"/>
      <w:marTop w:val="0"/>
      <w:marBottom w:val="0"/>
      <w:divBdr>
        <w:top w:val="none" w:sz="0" w:space="0" w:color="auto"/>
        <w:left w:val="none" w:sz="0" w:space="0" w:color="auto"/>
        <w:bottom w:val="none" w:sz="0" w:space="0" w:color="auto"/>
        <w:right w:val="none" w:sz="0" w:space="0" w:color="auto"/>
      </w:divBdr>
    </w:div>
    <w:div w:id="471556480">
      <w:bodyDiv w:val="1"/>
      <w:marLeft w:val="0"/>
      <w:marRight w:val="0"/>
      <w:marTop w:val="0"/>
      <w:marBottom w:val="0"/>
      <w:divBdr>
        <w:top w:val="none" w:sz="0" w:space="0" w:color="auto"/>
        <w:left w:val="none" w:sz="0" w:space="0" w:color="auto"/>
        <w:bottom w:val="none" w:sz="0" w:space="0" w:color="auto"/>
        <w:right w:val="none" w:sz="0" w:space="0" w:color="auto"/>
      </w:divBdr>
    </w:div>
    <w:div w:id="492838851">
      <w:bodyDiv w:val="1"/>
      <w:marLeft w:val="0"/>
      <w:marRight w:val="0"/>
      <w:marTop w:val="0"/>
      <w:marBottom w:val="0"/>
      <w:divBdr>
        <w:top w:val="none" w:sz="0" w:space="0" w:color="auto"/>
        <w:left w:val="none" w:sz="0" w:space="0" w:color="auto"/>
        <w:bottom w:val="none" w:sz="0" w:space="0" w:color="auto"/>
        <w:right w:val="none" w:sz="0" w:space="0" w:color="auto"/>
      </w:divBdr>
    </w:div>
    <w:div w:id="574362474">
      <w:bodyDiv w:val="1"/>
      <w:marLeft w:val="0"/>
      <w:marRight w:val="0"/>
      <w:marTop w:val="0"/>
      <w:marBottom w:val="0"/>
      <w:divBdr>
        <w:top w:val="none" w:sz="0" w:space="0" w:color="auto"/>
        <w:left w:val="none" w:sz="0" w:space="0" w:color="auto"/>
        <w:bottom w:val="none" w:sz="0" w:space="0" w:color="auto"/>
        <w:right w:val="none" w:sz="0" w:space="0" w:color="auto"/>
      </w:divBdr>
    </w:div>
    <w:div w:id="586306943">
      <w:bodyDiv w:val="1"/>
      <w:marLeft w:val="0"/>
      <w:marRight w:val="0"/>
      <w:marTop w:val="0"/>
      <w:marBottom w:val="0"/>
      <w:divBdr>
        <w:top w:val="none" w:sz="0" w:space="0" w:color="auto"/>
        <w:left w:val="none" w:sz="0" w:space="0" w:color="auto"/>
        <w:bottom w:val="none" w:sz="0" w:space="0" w:color="auto"/>
        <w:right w:val="none" w:sz="0" w:space="0" w:color="auto"/>
      </w:divBdr>
    </w:div>
    <w:div w:id="599028793">
      <w:bodyDiv w:val="1"/>
      <w:marLeft w:val="0"/>
      <w:marRight w:val="0"/>
      <w:marTop w:val="0"/>
      <w:marBottom w:val="0"/>
      <w:divBdr>
        <w:top w:val="none" w:sz="0" w:space="0" w:color="auto"/>
        <w:left w:val="none" w:sz="0" w:space="0" w:color="auto"/>
        <w:bottom w:val="none" w:sz="0" w:space="0" w:color="auto"/>
        <w:right w:val="none" w:sz="0" w:space="0" w:color="auto"/>
      </w:divBdr>
    </w:div>
    <w:div w:id="609122997">
      <w:bodyDiv w:val="1"/>
      <w:marLeft w:val="0"/>
      <w:marRight w:val="0"/>
      <w:marTop w:val="0"/>
      <w:marBottom w:val="0"/>
      <w:divBdr>
        <w:top w:val="none" w:sz="0" w:space="0" w:color="auto"/>
        <w:left w:val="none" w:sz="0" w:space="0" w:color="auto"/>
        <w:bottom w:val="none" w:sz="0" w:space="0" w:color="auto"/>
        <w:right w:val="none" w:sz="0" w:space="0" w:color="auto"/>
      </w:divBdr>
    </w:div>
    <w:div w:id="641270215">
      <w:bodyDiv w:val="1"/>
      <w:marLeft w:val="0"/>
      <w:marRight w:val="0"/>
      <w:marTop w:val="0"/>
      <w:marBottom w:val="0"/>
      <w:divBdr>
        <w:top w:val="none" w:sz="0" w:space="0" w:color="auto"/>
        <w:left w:val="none" w:sz="0" w:space="0" w:color="auto"/>
        <w:bottom w:val="none" w:sz="0" w:space="0" w:color="auto"/>
        <w:right w:val="none" w:sz="0" w:space="0" w:color="auto"/>
      </w:divBdr>
    </w:div>
    <w:div w:id="645166449">
      <w:bodyDiv w:val="1"/>
      <w:marLeft w:val="0"/>
      <w:marRight w:val="0"/>
      <w:marTop w:val="0"/>
      <w:marBottom w:val="0"/>
      <w:divBdr>
        <w:top w:val="none" w:sz="0" w:space="0" w:color="auto"/>
        <w:left w:val="none" w:sz="0" w:space="0" w:color="auto"/>
        <w:bottom w:val="none" w:sz="0" w:space="0" w:color="auto"/>
        <w:right w:val="none" w:sz="0" w:space="0" w:color="auto"/>
      </w:divBdr>
    </w:div>
    <w:div w:id="670526193">
      <w:bodyDiv w:val="1"/>
      <w:marLeft w:val="0"/>
      <w:marRight w:val="0"/>
      <w:marTop w:val="0"/>
      <w:marBottom w:val="0"/>
      <w:divBdr>
        <w:top w:val="none" w:sz="0" w:space="0" w:color="auto"/>
        <w:left w:val="none" w:sz="0" w:space="0" w:color="auto"/>
        <w:bottom w:val="none" w:sz="0" w:space="0" w:color="auto"/>
        <w:right w:val="none" w:sz="0" w:space="0" w:color="auto"/>
      </w:divBdr>
    </w:div>
    <w:div w:id="682322687">
      <w:bodyDiv w:val="1"/>
      <w:marLeft w:val="0"/>
      <w:marRight w:val="0"/>
      <w:marTop w:val="0"/>
      <w:marBottom w:val="0"/>
      <w:divBdr>
        <w:top w:val="none" w:sz="0" w:space="0" w:color="auto"/>
        <w:left w:val="none" w:sz="0" w:space="0" w:color="auto"/>
        <w:bottom w:val="none" w:sz="0" w:space="0" w:color="auto"/>
        <w:right w:val="none" w:sz="0" w:space="0" w:color="auto"/>
      </w:divBdr>
    </w:div>
    <w:div w:id="714742692">
      <w:bodyDiv w:val="1"/>
      <w:marLeft w:val="0"/>
      <w:marRight w:val="0"/>
      <w:marTop w:val="0"/>
      <w:marBottom w:val="0"/>
      <w:divBdr>
        <w:top w:val="none" w:sz="0" w:space="0" w:color="auto"/>
        <w:left w:val="none" w:sz="0" w:space="0" w:color="auto"/>
        <w:bottom w:val="none" w:sz="0" w:space="0" w:color="auto"/>
        <w:right w:val="none" w:sz="0" w:space="0" w:color="auto"/>
      </w:divBdr>
    </w:div>
    <w:div w:id="755635507">
      <w:bodyDiv w:val="1"/>
      <w:marLeft w:val="0"/>
      <w:marRight w:val="0"/>
      <w:marTop w:val="0"/>
      <w:marBottom w:val="0"/>
      <w:divBdr>
        <w:top w:val="none" w:sz="0" w:space="0" w:color="auto"/>
        <w:left w:val="none" w:sz="0" w:space="0" w:color="auto"/>
        <w:bottom w:val="none" w:sz="0" w:space="0" w:color="auto"/>
        <w:right w:val="none" w:sz="0" w:space="0" w:color="auto"/>
      </w:divBdr>
    </w:div>
    <w:div w:id="758140742">
      <w:bodyDiv w:val="1"/>
      <w:marLeft w:val="0"/>
      <w:marRight w:val="0"/>
      <w:marTop w:val="0"/>
      <w:marBottom w:val="0"/>
      <w:divBdr>
        <w:top w:val="none" w:sz="0" w:space="0" w:color="auto"/>
        <w:left w:val="none" w:sz="0" w:space="0" w:color="auto"/>
        <w:bottom w:val="none" w:sz="0" w:space="0" w:color="auto"/>
        <w:right w:val="none" w:sz="0" w:space="0" w:color="auto"/>
      </w:divBdr>
    </w:div>
    <w:div w:id="845438314">
      <w:bodyDiv w:val="1"/>
      <w:marLeft w:val="0"/>
      <w:marRight w:val="0"/>
      <w:marTop w:val="0"/>
      <w:marBottom w:val="0"/>
      <w:divBdr>
        <w:top w:val="none" w:sz="0" w:space="0" w:color="auto"/>
        <w:left w:val="none" w:sz="0" w:space="0" w:color="auto"/>
        <w:bottom w:val="none" w:sz="0" w:space="0" w:color="auto"/>
        <w:right w:val="none" w:sz="0" w:space="0" w:color="auto"/>
      </w:divBdr>
    </w:div>
    <w:div w:id="846478619">
      <w:bodyDiv w:val="1"/>
      <w:marLeft w:val="0"/>
      <w:marRight w:val="0"/>
      <w:marTop w:val="0"/>
      <w:marBottom w:val="0"/>
      <w:divBdr>
        <w:top w:val="none" w:sz="0" w:space="0" w:color="auto"/>
        <w:left w:val="none" w:sz="0" w:space="0" w:color="auto"/>
        <w:bottom w:val="none" w:sz="0" w:space="0" w:color="auto"/>
        <w:right w:val="none" w:sz="0" w:space="0" w:color="auto"/>
      </w:divBdr>
    </w:div>
    <w:div w:id="869152408">
      <w:bodyDiv w:val="1"/>
      <w:marLeft w:val="0"/>
      <w:marRight w:val="0"/>
      <w:marTop w:val="0"/>
      <w:marBottom w:val="0"/>
      <w:divBdr>
        <w:top w:val="none" w:sz="0" w:space="0" w:color="auto"/>
        <w:left w:val="none" w:sz="0" w:space="0" w:color="auto"/>
        <w:bottom w:val="none" w:sz="0" w:space="0" w:color="auto"/>
        <w:right w:val="none" w:sz="0" w:space="0" w:color="auto"/>
      </w:divBdr>
    </w:div>
    <w:div w:id="884871823">
      <w:bodyDiv w:val="1"/>
      <w:marLeft w:val="0"/>
      <w:marRight w:val="0"/>
      <w:marTop w:val="0"/>
      <w:marBottom w:val="0"/>
      <w:divBdr>
        <w:top w:val="none" w:sz="0" w:space="0" w:color="auto"/>
        <w:left w:val="none" w:sz="0" w:space="0" w:color="auto"/>
        <w:bottom w:val="none" w:sz="0" w:space="0" w:color="auto"/>
        <w:right w:val="none" w:sz="0" w:space="0" w:color="auto"/>
      </w:divBdr>
    </w:div>
    <w:div w:id="978464016">
      <w:bodyDiv w:val="1"/>
      <w:marLeft w:val="0"/>
      <w:marRight w:val="0"/>
      <w:marTop w:val="0"/>
      <w:marBottom w:val="0"/>
      <w:divBdr>
        <w:top w:val="none" w:sz="0" w:space="0" w:color="auto"/>
        <w:left w:val="none" w:sz="0" w:space="0" w:color="auto"/>
        <w:bottom w:val="none" w:sz="0" w:space="0" w:color="auto"/>
        <w:right w:val="none" w:sz="0" w:space="0" w:color="auto"/>
      </w:divBdr>
    </w:div>
    <w:div w:id="1005285825">
      <w:bodyDiv w:val="1"/>
      <w:marLeft w:val="0"/>
      <w:marRight w:val="0"/>
      <w:marTop w:val="0"/>
      <w:marBottom w:val="0"/>
      <w:divBdr>
        <w:top w:val="none" w:sz="0" w:space="0" w:color="auto"/>
        <w:left w:val="none" w:sz="0" w:space="0" w:color="auto"/>
        <w:bottom w:val="none" w:sz="0" w:space="0" w:color="auto"/>
        <w:right w:val="none" w:sz="0" w:space="0" w:color="auto"/>
      </w:divBdr>
    </w:div>
    <w:div w:id="1027833339">
      <w:bodyDiv w:val="1"/>
      <w:marLeft w:val="0"/>
      <w:marRight w:val="0"/>
      <w:marTop w:val="0"/>
      <w:marBottom w:val="0"/>
      <w:divBdr>
        <w:top w:val="none" w:sz="0" w:space="0" w:color="auto"/>
        <w:left w:val="none" w:sz="0" w:space="0" w:color="auto"/>
        <w:bottom w:val="none" w:sz="0" w:space="0" w:color="auto"/>
        <w:right w:val="none" w:sz="0" w:space="0" w:color="auto"/>
      </w:divBdr>
    </w:div>
    <w:div w:id="1054739474">
      <w:bodyDiv w:val="1"/>
      <w:marLeft w:val="0"/>
      <w:marRight w:val="0"/>
      <w:marTop w:val="0"/>
      <w:marBottom w:val="0"/>
      <w:divBdr>
        <w:top w:val="none" w:sz="0" w:space="0" w:color="auto"/>
        <w:left w:val="none" w:sz="0" w:space="0" w:color="auto"/>
        <w:bottom w:val="none" w:sz="0" w:space="0" w:color="auto"/>
        <w:right w:val="none" w:sz="0" w:space="0" w:color="auto"/>
      </w:divBdr>
    </w:div>
    <w:div w:id="1055158244">
      <w:bodyDiv w:val="1"/>
      <w:marLeft w:val="0"/>
      <w:marRight w:val="0"/>
      <w:marTop w:val="0"/>
      <w:marBottom w:val="0"/>
      <w:divBdr>
        <w:top w:val="none" w:sz="0" w:space="0" w:color="auto"/>
        <w:left w:val="none" w:sz="0" w:space="0" w:color="auto"/>
        <w:bottom w:val="none" w:sz="0" w:space="0" w:color="auto"/>
        <w:right w:val="none" w:sz="0" w:space="0" w:color="auto"/>
      </w:divBdr>
    </w:div>
    <w:div w:id="1067147857">
      <w:bodyDiv w:val="1"/>
      <w:marLeft w:val="0"/>
      <w:marRight w:val="0"/>
      <w:marTop w:val="0"/>
      <w:marBottom w:val="0"/>
      <w:divBdr>
        <w:top w:val="none" w:sz="0" w:space="0" w:color="auto"/>
        <w:left w:val="none" w:sz="0" w:space="0" w:color="auto"/>
        <w:bottom w:val="none" w:sz="0" w:space="0" w:color="auto"/>
        <w:right w:val="none" w:sz="0" w:space="0" w:color="auto"/>
      </w:divBdr>
    </w:div>
    <w:div w:id="1084184348">
      <w:bodyDiv w:val="1"/>
      <w:marLeft w:val="0"/>
      <w:marRight w:val="0"/>
      <w:marTop w:val="0"/>
      <w:marBottom w:val="0"/>
      <w:divBdr>
        <w:top w:val="none" w:sz="0" w:space="0" w:color="auto"/>
        <w:left w:val="none" w:sz="0" w:space="0" w:color="auto"/>
        <w:bottom w:val="none" w:sz="0" w:space="0" w:color="auto"/>
        <w:right w:val="none" w:sz="0" w:space="0" w:color="auto"/>
      </w:divBdr>
    </w:div>
    <w:div w:id="1106120531">
      <w:bodyDiv w:val="1"/>
      <w:marLeft w:val="0"/>
      <w:marRight w:val="0"/>
      <w:marTop w:val="0"/>
      <w:marBottom w:val="0"/>
      <w:divBdr>
        <w:top w:val="none" w:sz="0" w:space="0" w:color="auto"/>
        <w:left w:val="none" w:sz="0" w:space="0" w:color="auto"/>
        <w:bottom w:val="none" w:sz="0" w:space="0" w:color="auto"/>
        <w:right w:val="none" w:sz="0" w:space="0" w:color="auto"/>
      </w:divBdr>
    </w:div>
    <w:div w:id="1120219595">
      <w:bodyDiv w:val="1"/>
      <w:marLeft w:val="0"/>
      <w:marRight w:val="0"/>
      <w:marTop w:val="0"/>
      <w:marBottom w:val="0"/>
      <w:divBdr>
        <w:top w:val="none" w:sz="0" w:space="0" w:color="auto"/>
        <w:left w:val="none" w:sz="0" w:space="0" w:color="auto"/>
        <w:bottom w:val="none" w:sz="0" w:space="0" w:color="auto"/>
        <w:right w:val="none" w:sz="0" w:space="0" w:color="auto"/>
      </w:divBdr>
    </w:div>
    <w:div w:id="1120294863">
      <w:bodyDiv w:val="1"/>
      <w:marLeft w:val="0"/>
      <w:marRight w:val="0"/>
      <w:marTop w:val="0"/>
      <w:marBottom w:val="0"/>
      <w:divBdr>
        <w:top w:val="none" w:sz="0" w:space="0" w:color="auto"/>
        <w:left w:val="none" w:sz="0" w:space="0" w:color="auto"/>
        <w:bottom w:val="none" w:sz="0" w:space="0" w:color="auto"/>
        <w:right w:val="none" w:sz="0" w:space="0" w:color="auto"/>
      </w:divBdr>
    </w:div>
    <w:div w:id="1148209164">
      <w:bodyDiv w:val="1"/>
      <w:marLeft w:val="0"/>
      <w:marRight w:val="0"/>
      <w:marTop w:val="0"/>
      <w:marBottom w:val="0"/>
      <w:divBdr>
        <w:top w:val="none" w:sz="0" w:space="0" w:color="auto"/>
        <w:left w:val="none" w:sz="0" w:space="0" w:color="auto"/>
        <w:bottom w:val="none" w:sz="0" w:space="0" w:color="auto"/>
        <w:right w:val="none" w:sz="0" w:space="0" w:color="auto"/>
      </w:divBdr>
    </w:div>
    <w:div w:id="1163469973">
      <w:bodyDiv w:val="1"/>
      <w:marLeft w:val="0"/>
      <w:marRight w:val="0"/>
      <w:marTop w:val="0"/>
      <w:marBottom w:val="0"/>
      <w:divBdr>
        <w:top w:val="none" w:sz="0" w:space="0" w:color="auto"/>
        <w:left w:val="none" w:sz="0" w:space="0" w:color="auto"/>
        <w:bottom w:val="none" w:sz="0" w:space="0" w:color="auto"/>
        <w:right w:val="none" w:sz="0" w:space="0" w:color="auto"/>
      </w:divBdr>
    </w:div>
    <w:div w:id="1180464956">
      <w:bodyDiv w:val="1"/>
      <w:marLeft w:val="0"/>
      <w:marRight w:val="0"/>
      <w:marTop w:val="0"/>
      <w:marBottom w:val="0"/>
      <w:divBdr>
        <w:top w:val="none" w:sz="0" w:space="0" w:color="auto"/>
        <w:left w:val="none" w:sz="0" w:space="0" w:color="auto"/>
        <w:bottom w:val="none" w:sz="0" w:space="0" w:color="auto"/>
        <w:right w:val="none" w:sz="0" w:space="0" w:color="auto"/>
      </w:divBdr>
    </w:div>
    <w:div w:id="1224566472">
      <w:bodyDiv w:val="1"/>
      <w:marLeft w:val="0"/>
      <w:marRight w:val="0"/>
      <w:marTop w:val="0"/>
      <w:marBottom w:val="0"/>
      <w:divBdr>
        <w:top w:val="none" w:sz="0" w:space="0" w:color="auto"/>
        <w:left w:val="none" w:sz="0" w:space="0" w:color="auto"/>
        <w:bottom w:val="none" w:sz="0" w:space="0" w:color="auto"/>
        <w:right w:val="none" w:sz="0" w:space="0" w:color="auto"/>
      </w:divBdr>
    </w:div>
    <w:div w:id="1289431004">
      <w:bodyDiv w:val="1"/>
      <w:marLeft w:val="0"/>
      <w:marRight w:val="0"/>
      <w:marTop w:val="0"/>
      <w:marBottom w:val="0"/>
      <w:divBdr>
        <w:top w:val="none" w:sz="0" w:space="0" w:color="auto"/>
        <w:left w:val="none" w:sz="0" w:space="0" w:color="auto"/>
        <w:bottom w:val="none" w:sz="0" w:space="0" w:color="auto"/>
        <w:right w:val="none" w:sz="0" w:space="0" w:color="auto"/>
      </w:divBdr>
    </w:div>
    <w:div w:id="1293244162">
      <w:bodyDiv w:val="1"/>
      <w:marLeft w:val="0"/>
      <w:marRight w:val="0"/>
      <w:marTop w:val="0"/>
      <w:marBottom w:val="0"/>
      <w:divBdr>
        <w:top w:val="none" w:sz="0" w:space="0" w:color="auto"/>
        <w:left w:val="none" w:sz="0" w:space="0" w:color="auto"/>
        <w:bottom w:val="none" w:sz="0" w:space="0" w:color="auto"/>
        <w:right w:val="none" w:sz="0" w:space="0" w:color="auto"/>
      </w:divBdr>
    </w:div>
    <w:div w:id="1335769285">
      <w:bodyDiv w:val="1"/>
      <w:marLeft w:val="0"/>
      <w:marRight w:val="0"/>
      <w:marTop w:val="0"/>
      <w:marBottom w:val="0"/>
      <w:divBdr>
        <w:top w:val="none" w:sz="0" w:space="0" w:color="auto"/>
        <w:left w:val="none" w:sz="0" w:space="0" w:color="auto"/>
        <w:bottom w:val="none" w:sz="0" w:space="0" w:color="auto"/>
        <w:right w:val="none" w:sz="0" w:space="0" w:color="auto"/>
      </w:divBdr>
    </w:div>
    <w:div w:id="1381519611">
      <w:bodyDiv w:val="1"/>
      <w:marLeft w:val="0"/>
      <w:marRight w:val="0"/>
      <w:marTop w:val="0"/>
      <w:marBottom w:val="0"/>
      <w:divBdr>
        <w:top w:val="none" w:sz="0" w:space="0" w:color="auto"/>
        <w:left w:val="none" w:sz="0" w:space="0" w:color="auto"/>
        <w:bottom w:val="none" w:sz="0" w:space="0" w:color="auto"/>
        <w:right w:val="none" w:sz="0" w:space="0" w:color="auto"/>
      </w:divBdr>
    </w:div>
    <w:div w:id="1381831392">
      <w:bodyDiv w:val="1"/>
      <w:marLeft w:val="0"/>
      <w:marRight w:val="0"/>
      <w:marTop w:val="0"/>
      <w:marBottom w:val="0"/>
      <w:divBdr>
        <w:top w:val="none" w:sz="0" w:space="0" w:color="auto"/>
        <w:left w:val="none" w:sz="0" w:space="0" w:color="auto"/>
        <w:bottom w:val="none" w:sz="0" w:space="0" w:color="auto"/>
        <w:right w:val="none" w:sz="0" w:space="0" w:color="auto"/>
      </w:divBdr>
    </w:div>
    <w:div w:id="1397821886">
      <w:bodyDiv w:val="1"/>
      <w:marLeft w:val="0"/>
      <w:marRight w:val="0"/>
      <w:marTop w:val="0"/>
      <w:marBottom w:val="0"/>
      <w:divBdr>
        <w:top w:val="none" w:sz="0" w:space="0" w:color="auto"/>
        <w:left w:val="none" w:sz="0" w:space="0" w:color="auto"/>
        <w:bottom w:val="none" w:sz="0" w:space="0" w:color="auto"/>
        <w:right w:val="none" w:sz="0" w:space="0" w:color="auto"/>
      </w:divBdr>
    </w:div>
    <w:div w:id="1401632788">
      <w:bodyDiv w:val="1"/>
      <w:marLeft w:val="0"/>
      <w:marRight w:val="0"/>
      <w:marTop w:val="0"/>
      <w:marBottom w:val="0"/>
      <w:divBdr>
        <w:top w:val="none" w:sz="0" w:space="0" w:color="auto"/>
        <w:left w:val="none" w:sz="0" w:space="0" w:color="auto"/>
        <w:bottom w:val="none" w:sz="0" w:space="0" w:color="auto"/>
        <w:right w:val="none" w:sz="0" w:space="0" w:color="auto"/>
      </w:divBdr>
    </w:div>
    <w:div w:id="1423406162">
      <w:bodyDiv w:val="1"/>
      <w:marLeft w:val="0"/>
      <w:marRight w:val="0"/>
      <w:marTop w:val="0"/>
      <w:marBottom w:val="0"/>
      <w:divBdr>
        <w:top w:val="none" w:sz="0" w:space="0" w:color="auto"/>
        <w:left w:val="none" w:sz="0" w:space="0" w:color="auto"/>
        <w:bottom w:val="none" w:sz="0" w:space="0" w:color="auto"/>
        <w:right w:val="none" w:sz="0" w:space="0" w:color="auto"/>
      </w:divBdr>
    </w:div>
    <w:div w:id="1444113560">
      <w:bodyDiv w:val="1"/>
      <w:marLeft w:val="0"/>
      <w:marRight w:val="0"/>
      <w:marTop w:val="0"/>
      <w:marBottom w:val="0"/>
      <w:divBdr>
        <w:top w:val="none" w:sz="0" w:space="0" w:color="auto"/>
        <w:left w:val="none" w:sz="0" w:space="0" w:color="auto"/>
        <w:bottom w:val="none" w:sz="0" w:space="0" w:color="auto"/>
        <w:right w:val="none" w:sz="0" w:space="0" w:color="auto"/>
      </w:divBdr>
    </w:div>
    <w:div w:id="1455293186">
      <w:bodyDiv w:val="1"/>
      <w:marLeft w:val="0"/>
      <w:marRight w:val="0"/>
      <w:marTop w:val="0"/>
      <w:marBottom w:val="0"/>
      <w:divBdr>
        <w:top w:val="none" w:sz="0" w:space="0" w:color="auto"/>
        <w:left w:val="none" w:sz="0" w:space="0" w:color="auto"/>
        <w:bottom w:val="none" w:sz="0" w:space="0" w:color="auto"/>
        <w:right w:val="none" w:sz="0" w:space="0" w:color="auto"/>
      </w:divBdr>
    </w:div>
    <w:div w:id="1467815038">
      <w:bodyDiv w:val="1"/>
      <w:marLeft w:val="0"/>
      <w:marRight w:val="0"/>
      <w:marTop w:val="0"/>
      <w:marBottom w:val="0"/>
      <w:divBdr>
        <w:top w:val="none" w:sz="0" w:space="0" w:color="auto"/>
        <w:left w:val="none" w:sz="0" w:space="0" w:color="auto"/>
        <w:bottom w:val="none" w:sz="0" w:space="0" w:color="auto"/>
        <w:right w:val="none" w:sz="0" w:space="0" w:color="auto"/>
      </w:divBdr>
    </w:div>
    <w:div w:id="1491172702">
      <w:bodyDiv w:val="1"/>
      <w:marLeft w:val="0"/>
      <w:marRight w:val="0"/>
      <w:marTop w:val="0"/>
      <w:marBottom w:val="0"/>
      <w:divBdr>
        <w:top w:val="none" w:sz="0" w:space="0" w:color="auto"/>
        <w:left w:val="none" w:sz="0" w:space="0" w:color="auto"/>
        <w:bottom w:val="none" w:sz="0" w:space="0" w:color="auto"/>
        <w:right w:val="none" w:sz="0" w:space="0" w:color="auto"/>
      </w:divBdr>
    </w:div>
    <w:div w:id="1578906638">
      <w:bodyDiv w:val="1"/>
      <w:marLeft w:val="0"/>
      <w:marRight w:val="0"/>
      <w:marTop w:val="0"/>
      <w:marBottom w:val="0"/>
      <w:divBdr>
        <w:top w:val="none" w:sz="0" w:space="0" w:color="auto"/>
        <w:left w:val="none" w:sz="0" w:space="0" w:color="auto"/>
        <w:bottom w:val="none" w:sz="0" w:space="0" w:color="auto"/>
        <w:right w:val="none" w:sz="0" w:space="0" w:color="auto"/>
      </w:divBdr>
    </w:div>
    <w:div w:id="1594431463">
      <w:bodyDiv w:val="1"/>
      <w:marLeft w:val="0"/>
      <w:marRight w:val="0"/>
      <w:marTop w:val="0"/>
      <w:marBottom w:val="0"/>
      <w:divBdr>
        <w:top w:val="none" w:sz="0" w:space="0" w:color="auto"/>
        <w:left w:val="none" w:sz="0" w:space="0" w:color="auto"/>
        <w:bottom w:val="none" w:sz="0" w:space="0" w:color="auto"/>
        <w:right w:val="none" w:sz="0" w:space="0" w:color="auto"/>
      </w:divBdr>
    </w:div>
    <w:div w:id="1612929226">
      <w:bodyDiv w:val="1"/>
      <w:marLeft w:val="0"/>
      <w:marRight w:val="0"/>
      <w:marTop w:val="0"/>
      <w:marBottom w:val="0"/>
      <w:divBdr>
        <w:top w:val="none" w:sz="0" w:space="0" w:color="auto"/>
        <w:left w:val="none" w:sz="0" w:space="0" w:color="auto"/>
        <w:bottom w:val="none" w:sz="0" w:space="0" w:color="auto"/>
        <w:right w:val="none" w:sz="0" w:space="0" w:color="auto"/>
      </w:divBdr>
    </w:div>
    <w:div w:id="1620913137">
      <w:bodyDiv w:val="1"/>
      <w:marLeft w:val="0"/>
      <w:marRight w:val="0"/>
      <w:marTop w:val="0"/>
      <w:marBottom w:val="0"/>
      <w:divBdr>
        <w:top w:val="none" w:sz="0" w:space="0" w:color="auto"/>
        <w:left w:val="none" w:sz="0" w:space="0" w:color="auto"/>
        <w:bottom w:val="none" w:sz="0" w:space="0" w:color="auto"/>
        <w:right w:val="none" w:sz="0" w:space="0" w:color="auto"/>
      </w:divBdr>
    </w:div>
    <w:div w:id="1628314355">
      <w:bodyDiv w:val="1"/>
      <w:marLeft w:val="0"/>
      <w:marRight w:val="0"/>
      <w:marTop w:val="0"/>
      <w:marBottom w:val="0"/>
      <w:divBdr>
        <w:top w:val="none" w:sz="0" w:space="0" w:color="auto"/>
        <w:left w:val="none" w:sz="0" w:space="0" w:color="auto"/>
        <w:bottom w:val="none" w:sz="0" w:space="0" w:color="auto"/>
        <w:right w:val="none" w:sz="0" w:space="0" w:color="auto"/>
      </w:divBdr>
    </w:div>
    <w:div w:id="1685397966">
      <w:bodyDiv w:val="1"/>
      <w:marLeft w:val="0"/>
      <w:marRight w:val="0"/>
      <w:marTop w:val="0"/>
      <w:marBottom w:val="0"/>
      <w:divBdr>
        <w:top w:val="none" w:sz="0" w:space="0" w:color="auto"/>
        <w:left w:val="none" w:sz="0" w:space="0" w:color="auto"/>
        <w:bottom w:val="none" w:sz="0" w:space="0" w:color="auto"/>
        <w:right w:val="none" w:sz="0" w:space="0" w:color="auto"/>
      </w:divBdr>
    </w:div>
    <w:div w:id="1721637029">
      <w:bodyDiv w:val="1"/>
      <w:marLeft w:val="0"/>
      <w:marRight w:val="0"/>
      <w:marTop w:val="0"/>
      <w:marBottom w:val="0"/>
      <w:divBdr>
        <w:top w:val="none" w:sz="0" w:space="0" w:color="auto"/>
        <w:left w:val="none" w:sz="0" w:space="0" w:color="auto"/>
        <w:bottom w:val="none" w:sz="0" w:space="0" w:color="auto"/>
        <w:right w:val="none" w:sz="0" w:space="0" w:color="auto"/>
      </w:divBdr>
    </w:div>
    <w:div w:id="1724401829">
      <w:bodyDiv w:val="1"/>
      <w:marLeft w:val="0"/>
      <w:marRight w:val="0"/>
      <w:marTop w:val="0"/>
      <w:marBottom w:val="0"/>
      <w:divBdr>
        <w:top w:val="none" w:sz="0" w:space="0" w:color="auto"/>
        <w:left w:val="none" w:sz="0" w:space="0" w:color="auto"/>
        <w:bottom w:val="none" w:sz="0" w:space="0" w:color="auto"/>
        <w:right w:val="none" w:sz="0" w:space="0" w:color="auto"/>
      </w:divBdr>
    </w:div>
    <w:div w:id="1781073823">
      <w:bodyDiv w:val="1"/>
      <w:marLeft w:val="0"/>
      <w:marRight w:val="0"/>
      <w:marTop w:val="0"/>
      <w:marBottom w:val="0"/>
      <w:divBdr>
        <w:top w:val="none" w:sz="0" w:space="0" w:color="auto"/>
        <w:left w:val="none" w:sz="0" w:space="0" w:color="auto"/>
        <w:bottom w:val="none" w:sz="0" w:space="0" w:color="auto"/>
        <w:right w:val="none" w:sz="0" w:space="0" w:color="auto"/>
      </w:divBdr>
    </w:div>
    <w:div w:id="1809858041">
      <w:bodyDiv w:val="1"/>
      <w:marLeft w:val="0"/>
      <w:marRight w:val="0"/>
      <w:marTop w:val="0"/>
      <w:marBottom w:val="0"/>
      <w:divBdr>
        <w:top w:val="none" w:sz="0" w:space="0" w:color="auto"/>
        <w:left w:val="none" w:sz="0" w:space="0" w:color="auto"/>
        <w:bottom w:val="none" w:sz="0" w:space="0" w:color="auto"/>
        <w:right w:val="none" w:sz="0" w:space="0" w:color="auto"/>
      </w:divBdr>
    </w:div>
    <w:div w:id="1816026700">
      <w:bodyDiv w:val="1"/>
      <w:marLeft w:val="0"/>
      <w:marRight w:val="0"/>
      <w:marTop w:val="0"/>
      <w:marBottom w:val="0"/>
      <w:divBdr>
        <w:top w:val="none" w:sz="0" w:space="0" w:color="auto"/>
        <w:left w:val="none" w:sz="0" w:space="0" w:color="auto"/>
        <w:bottom w:val="none" w:sz="0" w:space="0" w:color="auto"/>
        <w:right w:val="none" w:sz="0" w:space="0" w:color="auto"/>
      </w:divBdr>
    </w:div>
    <w:div w:id="1839079609">
      <w:bodyDiv w:val="1"/>
      <w:marLeft w:val="0"/>
      <w:marRight w:val="0"/>
      <w:marTop w:val="0"/>
      <w:marBottom w:val="0"/>
      <w:divBdr>
        <w:top w:val="none" w:sz="0" w:space="0" w:color="auto"/>
        <w:left w:val="none" w:sz="0" w:space="0" w:color="auto"/>
        <w:bottom w:val="none" w:sz="0" w:space="0" w:color="auto"/>
        <w:right w:val="none" w:sz="0" w:space="0" w:color="auto"/>
      </w:divBdr>
    </w:div>
    <w:div w:id="1898084833">
      <w:bodyDiv w:val="1"/>
      <w:marLeft w:val="0"/>
      <w:marRight w:val="0"/>
      <w:marTop w:val="0"/>
      <w:marBottom w:val="0"/>
      <w:divBdr>
        <w:top w:val="none" w:sz="0" w:space="0" w:color="auto"/>
        <w:left w:val="none" w:sz="0" w:space="0" w:color="auto"/>
        <w:bottom w:val="none" w:sz="0" w:space="0" w:color="auto"/>
        <w:right w:val="none" w:sz="0" w:space="0" w:color="auto"/>
      </w:divBdr>
    </w:div>
    <w:div w:id="1925869724">
      <w:bodyDiv w:val="1"/>
      <w:marLeft w:val="0"/>
      <w:marRight w:val="0"/>
      <w:marTop w:val="0"/>
      <w:marBottom w:val="0"/>
      <w:divBdr>
        <w:top w:val="none" w:sz="0" w:space="0" w:color="auto"/>
        <w:left w:val="none" w:sz="0" w:space="0" w:color="auto"/>
        <w:bottom w:val="none" w:sz="0" w:space="0" w:color="auto"/>
        <w:right w:val="none" w:sz="0" w:space="0" w:color="auto"/>
      </w:divBdr>
    </w:div>
    <w:div w:id="1937638881">
      <w:bodyDiv w:val="1"/>
      <w:marLeft w:val="0"/>
      <w:marRight w:val="0"/>
      <w:marTop w:val="0"/>
      <w:marBottom w:val="0"/>
      <w:divBdr>
        <w:top w:val="none" w:sz="0" w:space="0" w:color="auto"/>
        <w:left w:val="none" w:sz="0" w:space="0" w:color="auto"/>
        <w:bottom w:val="none" w:sz="0" w:space="0" w:color="auto"/>
        <w:right w:val="none" w:sz="0" w:space="0" w:color="auto"/>
      </w:divBdr>
    </w:div>
    <w:div w:id="1953439093">
      <w:bodyDiv w:val="1"/>
      <w:marLeft w:val="0"/>
      <w:marRight w:val="0"/>
      <w:marTop w:val="0"/>
      <w:marBottom w:val="0"/>
      <w:divBdr>
        <w:top w:val="none" w:sz="0" w:space="0" w:color="auto"/>
        <w:left w:val="none" w:sz="0" w:space="0" w:color="auto"/>
        <w:bottom w:val="none" w:sz="0" w:space="0" w:color="auto"/>
        <w:right w:val="none" w:sz="0" w:space="0" w:color="auto"/>
      </w:divBdr>
    </w:div>
    <w:div w:id="1971980280">
      <w:bodyDiv w:val="1"/>
      <w:marLeft w:val="0"/>
      <w:marRight w:val="0"/>
      <w:marTop w:val="0"/>
      <w:marBottom w:val="0"/>
      <w:divBdr>
        <w:top w:val="none" w:sz="0" w:space="0" w:color="auto"/>
        <w:left w:val="none" w:sz="0" w:space="0" w:color="auto"/>
        <w:bottom w:val="none" w:sz="0" w:space="0" w:color="auto"/>
        <w:right w:val="none" w:sz="0" w:space="0" w:color="auto"/>
      </w:divBdr>
    </w:div>
    <w:div w:id="2021736577">
      <w:bodyDiv w:val="1"/>
      <w:marLeft w:val="0"/>
      <w:marRight w:val="0"/>
      <w:marTop w:val="0"/>
      <w:marBottom w:val="0"/>
      <w:divBdr>
        <w:top w:val="none" w:sz="0" w:space="0" w:color="auto"/>
        <w:left w:val="none" w:sz="0" w:space="0" w:color="auto"/>
        <w:bottom w:val="none" w:sz="0" w:space="0" w:color="auto"/>
        <w:right w:val="none" w:sz="0" w:space="0" w:color="auto"/>
      </w:divBdr>
    </w:div>
    <w:div w:id="2037386691">
      <w:bodyDiv w:val="1"/>
      <w:marLeft w:val="0"/>
      <w:marRight w:val="0"/>
      <w:marTop w:val="0"/>
      <w:marBottom w:val="0"/>
      <w:divBdr>
        <w:top w:val="none" w:sz="0" w:space="0" w:color="auto"/>
        <w:left w:val="none" w:sz="0" w:space="0" w:color="auto"/>
        <w:bottom w:val="none" w:sz="0" w:space="0" w:color="auto"/>
        <w:right w:val="none" w:sz="0" w:space="0" w:color="auto"/>
      </w:divBdr>
    </w:div>
    <w:div w:id="2042585577">
      <w:bodyDiv w:val="1"/>
      <w:marLeft w:val="0"/>
      <w:marRight w:val="0"/>
      <w:marTop w:val="0"/>
      <w:marBottom w:val="0"/>
      <w:divBdr>
        <w:top w:val="none" w:sz="0" w:space="0" w:color="auto"/>
        <w:left w:val="none" w:sz="0" w:space="0" w:color="auto"/>
        <w:bottom w:val="none" w:sz="0" w:space="0" w:color="auto"/>
        <w:right w:val="none" w:sz="0" w:space="0" w:color="auto"/>
      </w:divBdr>
    </w:div>
    <w:div w:id="2044209930">
      <w:bodyDiv w:val="1"/>
      <w:marLeft w:val="0"/>
      <w:marRight w:val="0"/>
      <w:marTop w:val="0"/>
      <w:marBottom w:val="0"/>
      <w:divBdr>
        <w:top w:val="none" w:sz="0" w:space="0" w:color="auto"/>
        <w:left w:val="none" w:sz="0" w:space="0" w:color="auto"/>
        <w:bottom w:val="none" w:sz="0" w:space="0" w:color="auto"/>
        <w:right w:val="none" w:sz="0" w:space="0" w:color="auto"/>
      </w:divBdr>
    </w:div>
    <w:div w:id="2051571487">
      <w:bodyDiv w:val="1"/>
      <w:marLeft w:val="0"/>
      <w:marRight w:val="0"/>
      <w:marTop w:val="0"/>
      <w:marBottom w:val="0"/>
      <w:divBdr>
        <w:top w:val="none" w:sz="0" w:space="0" w:color="auto"/>
        <w:left w:val="none" w:sz="0" w:space="0" w:color="auto"/>
        <w:bottom w:val="none" w:sz="0" w:space="0" w:color="auto"/>
        <w:right w:val="none" w:sz="0" w:space="0" w:color="auto"/>
      </w:divBdr>
    </w:div>
    <w:div w:id="2057124489">
      <w:bodyDiv w:val="1"/>
      <w:marLeft w:val="0"/>
      <w:marRight w:val="0"/>
      <w:marTop w:val="0"/>
      <w:marBottom w:val="0"/>
      <w:divBdr>
        <w:top w:val="none" w:sz="0" w:space="0" w:color="auto"/>
        <w:left w:val="none" w:sz="0" w:space="0" w:color="auto"/>
        <w:bottom w:val="none" w:sz="0" w:space="0" w:color="auto"/>
        <w:right w:val="none" w:sz="0" w:space="0" w:color="auto"/>
      </w:divBdr>
    </w:div>
    <w:div w:id="2112048819">
      <w:bodyDiv w:val="1"/>
      <w:marLeft w:val="0"/>
      <w:marRight w:val="0"/>
      <w:marTop w:val="0"/>
      <w:marBottom w:val="0"/>
      <w:divBdr>
        <w:top w:val="none" w:sz="0" w:space="0" w:color="auto"/>
        <w:left w:val="none" w:sz="0" w:space="0" w:color="auto"/>
        <w:bottom w:val="none" w:sz="0" w:space="0" w:color="auto"/>
        <w:right w:val="none" w:sz="0" w:space="0" w:color="auto"/>
      </w:divBdr>
    </w:div>
    <w:div w:id="2122721397">
      <w:bodyDiv w:val="1"/>
      <w:marLeft w:val="0"/>
      <w:marRight w:val="0"/>
      <w:marTop w:val="0"/>
      <w:marBottom w:val="0"/>
      <w:divBdr>
        <w:top w:val="none" w:sz="0" w:space="0" w:color="auto"/>
        <w:left w:val="none" w:sz="0" w:space="0" w:color="auto"/>
        <w:bottom w:val="none" w:sz="0" w:space="0" w:color="auto"/>
        <w:right w:val="none" w:sz="0" w:space="0" w:color="auto"/>
      </w:divBdr>
    </w:div>
    <w:div w:id="2129006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eader" Target="header6.xml"/><Relationship Id="rId21" Type="http://schemas.openxmlformats.org/officeDocument/2006/relationships/footer" Target="footer6.xml"/><Relationship Id="rId34" Type="http://schemas.openxmlformats.org/officeDocument/2006/relationships/footer" Target="footer11.xml"/><Relationship Id="rId42" Type="http://schemas.openxmlformats.org/officeDocument/2006/relationships/header" Target="header13.xml"/><Relationship Id="rId47" Type="http://schemas.openxmlformats.org/officeDocument/2006/relationships/image" Target="media/image16.jpg"/><Relationship Id="rId50" Type="http://schemas.openxmlformats.org/officeDocument/2006/relationships/header" Target="header15.xml"/><Relationship Id="rId55" Type="http://schemas.openxmlformats.org/officeDocument/2006/relationships/header" Target="header19.xml"/><Relationship Id="rId63" Type="http://schemas.openxmlformats.org/officeDocument/2006/relationships/footer" Target="footer15.xml"/><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4.xml"/><Relationship Id="rId29" Type="http://schemas.openxmlformats.org/officeDocument/2006/relationships/header" Target="header8.xml"/><Relationship Id="rId11" Type="http://schemas.openxmlformats.org/officeDocument/2006/relationships/footer" Target="footer1.xml"/><Relationship Id="rId24" Type="http://schemas.openxmlformats.org/officeDocument/2006/relationships/footer" Target="footer8.xml"/><Relationship Id="rId32" Type="http://schemas.openxmlformats.org/officeDocument/2006/relationships/footer" Target="footer10.xml"/><Relationship Id="rId37" Type="http://schemas.openxmlformats.org/officeDocument/2006/relationships/image" Target="media/image10.png"/><Relationship Id="rId40" Type="http://schemas.openxmlformats.org/officeDocument/2006/relationships/chart" Target="charts/chart1.xml"/><Relationship Id="rId45" Type="http://schemas.openxmlformats.org/officeDocument/2006/relationships/image" Target="media/image14.jpg"/><Relationship Id="rId53" Type="http://schemas.openxmlformats.org/officeDocument/2006/relationships/header" Target="header17.xml"/><Relationship Id="rId58" Type="http://schemas.openxmlformats.org/officeDocument/2006/relationships/header" Target="header20.xml"/><Relationship Id="rId66" Type="http://schemas.openxmlformats.org/officeDocument/2006/relationships/footer" Target="footer17.xml"/><Relationship Id="rId5" Type="http://schemas.openxmlformats.org/officeDocument/2006/relationships/webSettings" Target="webSettings.xml"/><Relationship Id="rId61" Type="http://schemas.openxmlformats.org/officeDocument/2006/relationships/hyperlink" Target="http://www.geoportal.lt/" TargetMode="External"/><Relationship Id="rId19" Type="http://schemas.openxmlformats.org/officeDocument/2006/relationships/image" Target="media/image6.png"/><Relationship Id="rId14" Type="http://schemas.openxmlformats.org/officeDocument/2006/relationships/header" Target="header2.xml"/><Relationship Id="rId22" Type="http://schemas.openxmlformats.org/officeDocument/2006/relationships/footer" Target="footer7.xml"/><Relationship Id="rId27" Type="http://schemas.openxmlformats.org/officeDocument/2006/relationships/header" Target="header7.xml"/><Relationship Id="rId30" Type="http://schemas.openxmlformats.org/officeDocument/2006/relationships/header" Target="header9.xml"/><Relationship Id="rId35" Type="http://schemas.openxmlformats.org/officeDocument/2006/relationships/header" Target="header11.xml"/><Relationship Id="rId43" Type="http://schemas.openxmlformats.org/officeDocument/2006/relationships/image" Target="media/image12.jpg"/><Relationship Id="rId48" Type="http://schemas.openxmlformats.org/officeDocument/2006/relationships/image" Target="media/image17.jpg"/><Relationship Id="rId56" Type="http://schemas.openxmlformats.org/officeDocument/2006/relationships/footer" Target="footer12.xml"/><Relationship Id="rId64" Type="http://schemas.openxmlformats.org/officeDocument/2006/relationships/footer" Target="footer16.xml"/><Relationship Id="rId8" Type="http://schemas.openxmlformats.org/officeDocument/2006/relationships/image" Target="media/image2.png"/><Relationship Id="rId51" Type="http://schemas.openxmlformats.org/officeDocument/2006/relationships/image" Target="media/image18.jpg"/><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header" Target="header3.xml"/><Relationship Id="rId25" Type="http://schemas.openxmlformats.org/officeDocument/2006/relationships/image" Target="media/image7.jpg"/><Relationship Id="rId33" Type="http://schemas.openxmlformats.org/officeDocument/2006/relationships/header" Target="header10.xml"/><Relationship Id="rId38" Type="http://schemas.openxmlformats.org/officeDocument/2006/relationships/image" Target="media/image11.jpg"/><Relationship Id="rId46" Type="http://schemas.openxmlformats.org/officeDocument/2006/relationships/image" Target="media/image15.jpg"/><Relationship Id="rId59" Type="http://schemas.openxmlformats.org/officeDocument/2006/relationships/footer" Target="footer14.xml"/><Relationship Id="rId67" Type="http://schemas.openxmlformats.org/officeDocument/2006/relationships/fontTable" Target="fontTable.xml"/><Relationship Id="rId20" Type="http://schemas.openxmlformats.org/officeDocument/2006/relationships/header" Target="header4.xml"/><Relationship Id="rId41" Type="http://schemas.openxmlformats.org/officeDocument/2006/relationships/chart" Target="charts/chart2.xml"/><Relationship Id="rId54" Type="http://schemas.openxmlformats.org/officeDocument/2006/relationships/header" Target="header18.xml"/><Relationship Id="rId62" Type="http://schemas.openxmlformats.org/officeDocument/2006/relationships/header" Target="header2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header" Target="header5.xml"/><Relationship Id="rId28" Type="http://schemas.openxmlformats.org/officeDocument/2006/relationships/image" Target="media/image8.jpg"/><Relationship Id="rId36" Type="http://schemas.openxmlformats.org/officeDocument/2006/relationships/image" Target="media/image9.jpg"/><Relationship Id="rId49" Type="http://schemas.openxmlformats.org/officeDocument/2006/relationships/header" Target="header14.xml"/><Relationship Id="rId57" Type="http://schemas.openxmlformats.org/officeDocument/2006/relationships/footer" Target="footer13.xml"/><Relationship Id="rId10" Type="http://schemas.openxmlformats.org/officeDocument/2006/relationships/image" Target="media/image4.jpeg"/><Relationship Id="rId31" Type="http://schemas.openxmlformats.org/officeDocument/2006/relationships/footer" Target="footer9.xml"/><Relationship Id="rId44" Type="http://schemas.openxmlformats.org/officeDocument/2006/relationships/image" Target="media/image13.jpg"/><Relationship Id="rId52" Type="http://schemas.openxmlformats.org/officeDocument/2006/relationships/header" Target="header16.xml"/><Relationship Id="rId60" Type="http://schemas.openxmlformats.org/officeDocument/2006/relationships/image" Target="media/image19.jpg"/><Relationship Id="rId65" Type="http://schemas.openxmlformats.org/officeDocument/2006/relationships/header" Target="header22.xml"/><Relationship Id="rId4" Type="http://schemas.openxmlformats.org/officeDocument/2006/relationships/settings" Target="settings.xml"/><Relationship Id="rId9" Type="http://schemas.openxmlformats.org/officeDocument/2006/relationships/image" Target="media/image3.jpeg"/><Relationship Id="rId13" Type="http://schemas.openxmlformats.org/officeDocument/2006/relationships/header" Target="header1.xml"/><Relationship Id="rId18" Type="http://schemas.openxmlformats.org/officeDocument/2006/relationships/footer" Target="footer5.xml"/><Relationship Id="rId39" Type="http://schemas.openxmlformats.org/officeDocument/2006/relationships/header" Target="header12.xml"/></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_rels/header6.xml.rels><?xml version="1.0" encoding="UTF-8" standalone="yes"?>
<Relationships xmlns="http://schemas.openxmlformats.org/package/2006/relationships"><Relationship Id="rId1" Type="http://schemas.openxmlformats.org/officeDocument/2006/relationships/image" Target="media/image5.jpeg"/></Relationships>
</file>

<file path=word/_rels/header7.xml.rels><?xml version="1.0" encoding="UTF-8" standalone="yes"?>
<Relationships xmlns="http://schemas.openxmlformats.org/package/2006/relationships"><Relationship Id="rId1" Type="http://schemas.openxmlformats.org/officeDocument/2006/relationships/image" Target="media/image5.jpeg"/></Relationships>
</file>

<file path=word/_rels/header9.xml.rels><?xml version="1.0" encoding="UTF-8" standalone="yes"?>
<Relationships xmlns="http://schemas.openxmlformats.org/package/2006/relationships"><Relationship Id="rId1" Type="http://schemas.openxmlformats.org/officeDocument/2006/relationships/image" Target="media/image5.jpeg"/></Relationships>
</file>

<file path=word/_rels/header11.xml.rels><?xml version="1.0" encoding="UTF-8" standalone="yes"?>
<Relationships xmlns="http://schemas.openxmlformats.org/package/2006/relationships"><Relationship Id="rId1" Type="http://schemas.openxmlformats.org/officeDocument/2006/relationships/image" Target="media/image5.jpeg"/></Relationships>
</file>

<file path=word/_rels/header12.xml.rels><?xml version="1.0" encoding="UTF-8" standalone="yes"?>
<Relationships xmlns="http://schemas.openxmlformats.org/package/2006/relationships"><Relationship Id="rId1" Type="http://schemas.openxmlformats.org/officeDocument/2006/relationships/image" Target="media/image5.jpeg"/></Relationships>
</file>

<file path=word/_rels/header13.xml.rels><?xml version="1.0" encoding="UTF-8" standalone="yes"?>
<Relationships xmlns="http://schemas.openxmlformats.org/package/2006/relationships"><Relationship Id="rId1" Type="http://schemas.openxmlformats.org/officeDocument/2006/relationships/image" Target="media/image5.jpeg"/></Relationships>
</file>

<file path=word/_rels/header14.xml.rels><?xml version="1.0" encoding="UTF-8" standalone="yes"?>
<Relationships xmlns="http://schemas.openxmlformats.org/package/2006/relationships"><Relationship Id="rId1" Type="http://schemas.openxmlformats.org/officeDocument/2006/relationships/image" Target="media/image5.jpeg"/></Relationships>
</file>

<file path=word/_rels/header15.xml.rels><?xml version="1.0" encoding="UTF-8" standalone="yes"?>
<Relationships xmlns="http://schemas.openxmlformats.org/package/2006/relationships"><Relationship Id="rId1" Type="http://schemas.openxmlformats.org/officeDocument/2006/relationships/image" Target="media/image5.jpeg"/></Relationships>
</file>

<file path=word/_rels/header16.xml.rels><?xml version="1.0" encoding="UTF-8" standalone="yes"?>
<Relationships xmlns="http://schemas.openxmlformats.org/package/2006/relationships"><Relationship Id="rId1" Type="http://schemas.openxmlformats.org/officeDocument/2006/relationships/image" Target="media/image5.jpeg"/></Relationships>
</file>

<file path=word/_rels/header17.xml.rels><?xml version="1.0" encoding="UTF-8" standalone="yes"?>
<Relationships xmlns="http://schemas.openxmlformats.org/package/2006/relationships"><Relationship Id="rId1" Type="http://schemas.openxmlformats.org/officeDocument/2006/relationships/image" Target="media/image5.jpeg"/></Relationships>
</file>

<file path=word/_rels/header19.xml.rels><?xml version="1.0" encoding="UTF-8" standalone="yes"?>
<Relationships xmlns="http://schemas.openxmlformats.org/package/2006/relationships"><Relationship Id="rId1" Type="http://schemas.openxmlformats.org/officeDocument/2006/relationships/image" Target="media/image5.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oleObject" Target="file:///C:\Users\Rasa\AppData\Roaming\Microsoft\Excel\Book1%20(version%201).xlsb" TargetMode="Externa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chartUserShapes" Target="../drawings/drawing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scatterChart>
        <c:scatterStyle val="lineMarker"/>
        <c:varyColors val="0"/>
        <c:ser>
          <c:idx val="0"/>
          <c:order val="0"/>
          <c:tx>
            <c:strRef>
              <c:f>Sheet2!$E$3</c:f>
              <c:strCache>
                <c:ptCount val="1"/>
                <c:pt idx="0">
                  <c:v>Gi-12</c:v>
                </c:pt>
              </c:strCache>
            </c:strRef>
          </c:tx>
          <c:spPr>
            <a:ln w="15875" cap="rnd">
              <a:solidFill>
                <a:schemeClr val="accent1"/>
              </a:solidFill>
              <a:prstDash val="sysDash"/>
              <a:round/>
            </a:ln>
            <a:effectLst/>
          </c:spPr>
          <c:marker>
            <c:symbol val="diamond"/>
            <c:size val="5"/>
            <c:spPr>
              <a:solidFill>
                <a:schemeClr val="accent1"/>
              </a:solidFill>
              <a:ln w="9525">
                <a:solidFill>
                  <a:schemeClr val="accent1"/>
                </a:solidFill>
              </a:ln>
              <a:effectLst/>
            </c:spPr>
          </c:marker>
          <c:xVal>
            <c:numRef>
              <c:f>Sheet2!$F$2:$I$2</c:f>
              <c:numCache>
                <c:formatCode>General</c:formatCode>
                <c:ptCount val="4"/>
                <c:pt idx="0">
                  <c:v>2022</c:v>
                </c:pt>
                <c:pt idx="1">
                  <c:v>2023</c:v>
                </c:pt>
                <c:pt idx="2">
                  <c:v>2024</c:v>
                </c:pt>
                <c:pt idx="3">
                  <c:v>2025</c:v>
                </c:pt>
              </c:numCache>
            </c:numRef>
          </c:xVal>
          <c:yVal>
            <c:numRef>
              <c:f>Sheet2!$F$3:$I$3</c:f>
              <c:numCache>
                <c:formatCode>General</c:formatCode>
                <c:ptCount val="4"/>
                <c:pt idx="0">
                  <c:v>110</c:v>
                </c:pt>
                <c:pt idx="1">
                  <c:v>66.400000000000006</c:v>
                </c:pt>
                <c:pt idx="2">
                  <c:v>51.8</c:v>
                </c:pt>
                <c:pt idx="3">
                  <c:v>60</c:v>
                </c:pt>
              </c:numCache>
            </c:numRef>
          </c:yVal>
          <c:smooth val="0"/>
          <c:extLst>
            <c:ext xmlns:c16="http://schemas.microsoft.com/office/drawing/2014/chart" uri="{C3380CC4-5D6E-409C-BE32-E72D297353CC}">
              <c16:uniqueId val="{00000000-B70F-4A87-BC0D-35860D71E41F}"/>
            </c:ext>
          </c:extLst>
        </c:ser>
        <c:ser>
          <c:idx val="1"/>
          <c:order val="1"/>
          <c:tx>
            <c:strRef>
              <c:f>Sheet2!$E$4</c:f>
              <c:strCache>
                <c:ptCount val="1"/>
                <c:pt idx="0">
                  <c:v>Gr-11</c:v>
                </c:pt>
              </c:strCache>
            </c:strRef>
          </c:tx>
          <c:spPr>
            <a:ln w="15875" cap="rnd">
              <a:solidFill>
                <a:schemeClr val="accent2"/>
              </a:solidFill>
              <a:prstDash val="sysDash"/>
              <a:round/>
            </a:ln>
            <a:effectLst/>
          </c:spPr>
          <c:marker>
            <c:symbol val="circle"/>
            <c:size val="5"/>
            <c:spPr>
              <a:solidFill>
                <a:schemeClr val="accent2"/>
              </a:solidFill>
              <a:ln w="9525">
                <a:solidFill>
                  <a:schemeClr val="accent2"/>
                </a:solidFill>
              </a:ln>
              <a:effectLst/>
            </c:spPr>
          </c:marker>
          <c:xVal>
            <c:numRef>
              <c:f>Sheet2!$F$2:$I$2</c:f>
              <c:numCache>
                <c:formatCode>General</c:formatCode>
                <c:ptCount val="4"/>
                <c:pt idx="0">
                  <c:v>2022</c:v>
                </c:pt>
                <c:pt idx="1">
                  <c:v>2023</c:v>
                </c:pt>
                <c:pt idx="2">
                  <c:v>2024</c:v>
                </c:pt>
                <c:pt idx="3">
                  <c:v>2025</c:v>
                </c:pt>
              </c:numCache>
            </c:numRef>
          </c:xVal>
          <c:yVal>
            <c:numRef>
              <c:f>Sheet2!$F$4:$I$4</c:f>
              <c:numCache>
                <c:formatCode>General</c:formatCode>
                <c:ptCount val="4"/>
                <c:pt idx="0">
                  <c:v>192</c:v>
                </c:pt>
                <c:pt idx="1">
                  <c:v>154</c:v>
                </c:pt>
                <c:pt idx="2">
                  <c:v>77.7</c:v>
                </c:pt>
                <c:pt idx="3">
                  <c:v>90</c:v>
                </c:pt>
              </c:numCache>
            </c:numRef>
          </c:yVal>
          <c:smooth val="0"/>
          <c:extLst>
            <c:ext xmlns:c16="http://schemas.microsoft.com/office/drawing/2014/chart" uri="{C3380CC4-5D6E-409C-BE32-E72D297353CC}">
              <c16:uniqueId val="{00000001-B70F-4A87-BC0D-35860D71E41F}"/>
            </c:ext>
          </c:extLst>
        </c:ser>
        <c:ser>
          <c:idx val="2"/>
          <c:order val="2"/>
          <c:tx>
            <c:strRef>
              <c:f>Sheet2!$E$5</c:f>
              <c:strCache>
                <c:ptCount val="1"/>
                <c:pt idx="0">
                  <c:v>Gr-2</c:v>
                </c:pt>
              </c:strCache>
            </c:strRef>
          </c:tx>
          <c:spPr>
            <a:ln w="15875" cap="rnd">
              <a:solidFill>
                <a:srgbClr val="92D050"/>
              </a:solidFill>
              <a:prstDash val="sysDash"/>
              <a:round/>
            </a:ln>
            <a:effectLst/>
          </c:spPr>
          <c:marker>
            <c:symbol val="star"/>
            <c:size val="5"/>
            <c:spPr>
              <a:noFill/>
              <a:ln w="9525">
                <a:solidFill>
                  <a:schemeClr val="accent3"/>
                </a:solidFill>
              </a:ln>
              <a:effectLst/>
            </c:spPr>
          </c:marker>
          <c:xVal>
            <c:numRef>
              <c:f>Sheet2!$F$2:$I$2</c:f>
              <c:numCache>
                <c:formatCode>General</c:formatCode>
                <c:ptCount val="4"/>
                <c:pt idx="0">
                  <c:v>2022</c:v>
                </c:pt>
                <c:pt idx="1">
                  <c:v>2023</c:v>
                </c:pt>
                <c:pt idx="2">
                  <c:v>2024</c:v>
                </c:pt>
                <c:pt idx="3">
                  <c:v>2025</c:v>
                </c:pt>
              </c:numCache>
            </c:numRef>
          </c:xVal>
          <c:yVal>
            <c:numRef>
              <c:f>Sheet2!$F$5:$I$5</c:f>
              <c:numCache>
                <c:formatCode>General</c:formatCode>
                <c:ptCount val="4"/>
                <c:pt idx="0">
                  <c:v>154</c:v>
                </c:pt>
                <c:pt idx="1">
                  <c:v>118</c:v>
                </c:pt>
                <c:pt idx="2">
                  <c:v>59.9</c:v>
                </c:pt>
                <c:pt idx="3">
                  <c:v>53</c:v>
                </c:pt>
              </c:numCache>
            </c:numRef>
          </c:yVal>
          <c:smooth val="0"/>
          <c:extLst>
            <c:ext xmlns:c16="http://schemas.microsoft.com/office/drawing/2014/chart" uri="{C3380CC4-5D6E-409C-BE32-E72D297353CC}">
              <c16:uniqueId val="{00000002-B70F-4A87-BC0D-35860D71E41F}"/>
            </c:ext>
          </c:extLst>
        </c:ser>
        <c:ser>
          <c:idx val="3"/>
          <c:order val="3"/>
          <c:tx>
            <c:strRef>
              <c:f>Sheet2!$E$6</c:f>
              <c:strCache>
                <c:ptCount val="1"/>
                <c:pt idx="0">
                  <c:v>Kuk-15</c:v>
                </c:pt>
              </c:strCache>
            </c:strRef>
          </c:tx>
          <c:spPr>
            <a:ln w="15875" cap="rnd">
              <a:solidFill>
                <a:schemeClr val="accent4"/>
              </a:solidFill>
              <a:prstDash val="sysDash"/>
              <a:round/>
            </a:ln>
            <a:effectLst/>
          </c:spPr>
          <c:marker>
            <c:symbol val="circle"/>
            <c:size val="5"/>
            <c:spPr>
              <a:solidFill>
                <a:schemeClr val="accent4"/>
              </a:solidFill>
              <a:ln w="9525">
                <a:solidFill>
                  <a:schemeClr val="accent4"/>
                </a:solidFill>
              </a:ln>
              <a:effectLst/>
            </c:spPr>
          </c:marker>
          <c:xVal>
            <c:numRef>
              <c:f>Sheet2!$F$2:$I$2</c:f>
              <c:numCache>
                <c:formatCode>General</c:formatCode>
                <c:ptCount val="4"/>
                <c:pt idx="0">
                  <c:v>2022</c:v>
                </c:pt>
                <c:pt idx="1">
                  <c:v>2023</c:v>
                </c:pt>
                <c:pt idx="2">
                  <c:v>2024</c:v>
                </c:pt>
                <c:pt idx="3">
                  <c:v>2025</c:v>
                </c:pt>
              </c:numCache>
            </c:numRef>
          </c:xVal>
          <c:yVal>
            <c:numRef>
              <c:f>Sheet2!$F$6:$I$6</c:f>
              <c:numCache>
                <c:formatCode>General</c:formatCode>
                <c:ptCount val="4"/>
                <c:pt idx="0">
                  <c:v>52.9</c:v>
                </c:pt>
                <c:pt idx="1">
                  <c:v>45.8</c:v>
                </c:pt>
                <c:pt idx="2">
                  <c:v>30.5</c:v>
                </c:pt>
                <c:pt idx="3">
                  <c:v>32</c:v>
                </c:pt>
              </c:numCache>
            </c:numRef>
          </c:yVal>
          <c:smooth val="0"/>
          <c:extLst>
            <c:ext xmlns:c16="http://schemas.microsoft.com/office/drawing/2014/chart" uri="{C3380CC4-5D6E-409C-BE32-E72D297353CC}">
              <c16:uniqueId val="{00000003-B70F-4A87-BC0D-35860D71E41F}"/>
            </c:ext>
          </c:extLst>
        </c:ser>
        <c:ser>
          <c:idx val="4"/>
          <c:order val="4"/>
          <c:tx>
            <c:strRef>
              <c:f>Sheet2!$E$7</c:f>
              <c:strCache>
                <c:ptCount val="1"/>
                <c:pt idx="0">
                  <c:v>Kuž-1</c:v>
                </c:pt>
              </c:strCache>
            </c:strRef>
          </c:tx>
          <c:spPr>
            <a:ln w="15875" cap="rnd">
              <a:solidFill>
                <a:schemeClr val="accent5"/>
              </a:solidFill>
              <a:prstDash val="sysDash"/>
              <a:round/>
            </a:ln>
            <a:effectLst/>
          </c:spPr>
          <c:marker>
            <c:symbol val="triangle"/>
            <c:size val="5"/>
            <c:spPr>
              <a:solidFill>
                <a:schemeClr val="accent5"/>
              </a:solidFill>
              <a:ln w="9525">
                <a:solidFill>
                  <a:schemeClr val="accent5"/>
                </a:solidFill>
              </a:ln>
              <a:effectLst/>
            </c:spPr>
          </c:marker>
          <c:xVal>
            <c:numRef>
              <c:f>Sheet2!$F$2:$I$2</c:f>
              <c:numCache>
                <c:formatCode>General</c:formatCode>
                <c:ptCount val="4"/>
                <c:pt idx="0">
                  <c:v>2022</c:v>
                </c:pt>
                <c:pt idx="1">
                  <c:v>2023</c:v>
                </c:pt>
                <c:pt idx="2">
                  <c:v>2024</c:v>
                </c:pt>
                <c:pt idx="3">
                  <c:v>2025</c:v>
                </c:pt>
              </c:numCache>
            </c:numRef>
          </c:xVal>
          <c:yVal>
            <c:numRef>
              <c:f>Sheet2!$F$7:$I$7</c:f>
              <c:numCache>
                <c:formatCode>General</c:formatCode>
                <c:ptCount val="4"/>
                <c:pt idx="0">
                  <c:v>69.2</c:v>
                </c:pt>
                <c:pt idx="1">
                  <c:v>57</c:v>
                </c:pt>
                <c:pt idx="2">
                  <c:v>20.6</c:v>
                </c:pt>
                <c:pt idx="3">
                  <c:v>56</c:v>
                </c:pt>
              </c:numCache>
            </c:numRef>
          </c:yVal>
          <c:smooth val="0"/>
          <c:extLst>
            <c:ext xmlns:c16="http://schemas.microsoft.com/office/drawing/2014/chart" uri="{C3380CC4-5D6E-409C-BE32-E72D297353CC}">
              <c16:uniqueId val="{00000004-B70F-4A87-BC0D-35860D71E41F}"/>
            </c:ext>
          </c:extLst>
        </c:ser>
        <c:ser>
          <c:idx val="5"/>
          <c:order val="5"/>
          <c:tx>
            <c:strRef>
              <c:f>Sheet2!$E$8</c:f>
              <c:strCache>
                <c:ptCount val="1"/>
                <c:pt idx="0">
                  <c:v>Ra-13</c:v>
                </c:pt>
              </c:strCache>
            </c:strRef>
          </c:tx>
          <c:spPr>
            <a:ln w="15875" cap="rnd">
              <a:solidFill>
                <a:schemeClr val="accent6"/>
              </a:solidFill>
              <a:prstDash val="sysDash"/>
              <a:round/>
            </a:ln>
            <a:effectLst/>
          </c:spPr>
          <c:marker>
            <c:symbol val="circle"/>
            <c:size val="5"/>
            <c:spPr>
              <a:solidFill>
                <a:schemeClr val="accent6"/>
              </a:solidFill>
              <a:ln w="9525">
                <a:solidFill>
                  <a:schemeClr val="accent6"/>
                </a:solidFill>
              </a:ln>
              <a:effectLst/>
            </c:spPr>
          </c:marker>
          <c:xVal>
            <c:numRef>
              <c:f>Sheet2!$F$2:$I$2</c:f>
              <c:numCache>
                <c:formatCode>General</c:formatCode>
                <c:ptCount val="4"/>
                <c:pt idx="0">
                  <c:v>2022</c:v>
                </c:pt>
                <c:pt idx="1">
                  <c:v>2023</c:v>
                </c:pt>
                <c:pt idx="2">
                  <c:v>2024</c:v>
                </c:pt>
                <c:pt idx="3">
                  <c:v>2025</c:v>
                </c:pt>
              </c:numCache>
            </c:numRef>
          </c:xVal>
          <c:yVal>
            <c:numRef>
              <c:f>Sheet2!$F$8:$I$8</c:f>
              <c:numCache>
                <c:formatCode>General</c:formatCode>
                <c:ptCount val="4"/>
                <c:pt idx="0">
                  <c:v>33.700000000000003</c:v>
                </c:pt>
                <c:pt idx="1">
                  <c:v>42</c:v>
                </c:pt>
                <c:pt idx="2">
                  <c:v>45.5</c:v>
                </c:pt>
                <c:pt idx="3">
                  <c:v>120</c:v>
                </c:pt>
              </c:numCache>
            </c:numRef>
          </c:yVal>
          <c:smooth val="0"/>
          <c:extLst>
            <c:ext xmlns:c16="http://schemas.microsoft.com/office/drawing/2014/chart" uri="{C3380CC4-5D6E-409C-BE32-E72D297353CC}">
              <c16:uniqueId val="{00000005-B70F-4A87-BC0D-35860D71E41F}"/>
            </c:ext>
          </c:extLst>
        </c:ser>
        <c:dLbls>
          <c:showLegendKey val="0"/>
          <c:showVal val="0"/>
          <c:showCatName val="0"/>
          <c:showSerName val="0"/>
          <c:showPercent val="0"/>
          <c:showBubbleSize val="0"/>
        </c:dLbls>
        <c:axId val="2088226847"/>
        <c:axId val="2088230687"/>
        <c:extLst>
          <c:ext xmlns:c15="http://schemas.microsoft.com/office/drawing/2012/chart" uri="{02D57815-91ED-43cb-92C2-25804820EDAC}">
            <c15:filteredScatterSeries>
              <c15:ser>
                <c:idx val="6"/>
                <c:order val="6"/>
                <c:tx>
                  <c:strRef>
                    <c:extLst>
                      <c:ext uri="{02D57815-91ED-43cb-92C2-25804820EDAC}">
                        <c15:formulaRef>
                          <c15:sqref>Sheet2!$E$9</c15:sqref>
                        </c15:formulaRef>
                      </c:ext>
                    </c:extLst>
                    <c:strCache>
                      <c:ptCount val="1"/>
                      <c:pt idx="0">
                        <c:v>Šk-3</c:v>
                      </c:pt>
                    </c:strCache>
                  </c:strRef>
                </c:tx>
                <c:spPr>
                  <a:ln w="15875" cap="rnd">
                    <a:solidFill>
                      <a:srgbClr val="C00000"/>
                    </a:solidFill>
                    <a:prstDash val="sysDash"/>
                    <a:round/>
                  </a:ln>
                  <a:effectLst/>
                </c:spPr>
                <c:marker>
                  <c:symbol val="square"/>
                  <c:size val="5"/>
                  <c:spPr>
                    <a:solidFill>
                      <a:srgbClr val="C00000"/>
                    </a:solidFill>
                    <a:ln w="9525">
                      <a:noFill/>
                    </a:ln>
                    <a:effectLst/>
                  </c:spPr>
                </c:marker>
                <c:xVal>
                  <c:numRef>
                    <c:extLst>
                      <c:ext uri="{02D57815-91ED-43cb-92C2-25804820EDAC}">
                        <c15:formulaRef>
                          <c15:sqref>Sheet2!$F$2:$I$2</c15:sqref>
                        </c15:formulaRef>
                      </c:ext>
                    </c:extLst>
                    <c:numCache>
                      <c:formatCode>General</c:formatCode>
                      <c:ptCount val="4"/>
                      <c:pt idx="0">
                        <c:v>2022</c:v>
                      </c:pt>
                      <c:pt idx="1">
                        <c:v>2023</c:v>
                      </c:pt>
                      <c:pt idx="2">
                        <c:v>2024</c:v>
                      </c:pt>
                      <c:pt idx="3">
                        <c:v>2025</c:v>
                      </c:pt>
                    </c:numCache>
                  </c:numRef>
                </c:xVal>
                <c:yVal>
                  <c:numRef>
                    <c:extLst>
                      <c:ext uri="{02D57815-91ED-43cb-92C2-25804820EDAC}">
                        <c15:formulaRef>
                          <c15:sqref>Sheet2!$F$9:$I$9</c15:sqref>
                        </c15:formulaRef>
                      </c:ext>
                    </c:extLst>
                    <c:numCache>
                      <c:formatCode>General</c:formatCode>
                      <c:ptCount val="4"/>
                      <c:pt idx="0">
                        <c:v>38.200000000000003</c:v>
                      </c:pt>
                      <c:pt idx="1">
                        <c:v>43.1</c:v>
                      </c:pt>
                      <c:pt idx="2">
                        <c:v>43.6</c:v>
                      </c:pt>
                      <c:pt idx="3">
                        <c:v>37</c:v>
                      </c:pt>
                    </c:numCache>
                  </c:numRef>
                </c:yVal>
                <c:smooth val="0"/>
                <c:extLst>
                  <c:ext xmlns:c16="http://schemas.microsoft.com/office/drawing/2014/chart" uri="{C3380CC4-5D6E-409C-BE32-E72D297353CC}">
                    <c16:uniqueId val="{00000006-B70F-4A87-BC0D-35860D71E41F}"/>
                  </c:ext>
                </c:extLst>
              </c15:ser>
            </c15:filteredScatterSeries>
          </c:ext>
        </c:extLst>
      </c:scatterChart>
      <c:valAx>
        <c:axId val="2088226847"/>
        <c:scaling>
          <c:orientation val="minMax"/>
          <c:max val="2025"/>
          <c:min val="2022"/>
        </c:scaling>
        <c:delete val="0"/>
        <c:axPos val="b"/>
        <c:majorGridlines>
          <c:spPr>
            <a:ln w="9525" cap="flat" cmpd="sng" algn="ctr">
              <a:solidFill>
                <a:schemeClr val="bg2">
                  <a:lumMod val="50000"/>
                </a:schemeClr>
              </a:solidFill>
              <a:round/>
            </a:ln>
            <a:effectLst/>
          </c:spPr>
        </c:majorGridlines>
        <c:numFmt formatCode="General" sourceLinked="1"/>
        <c:majorTickMark val="none"/>
        <c:minorTickMark val="none"/>
        <c:tickLblPos val="nextTo"/>
        <c:spPr>
          <a:noFill/>
          <a:ln w="9525" cap="flat" cmpd="sng" algn="ctr">
            <a:solidFill>
              <a:schemeClr val="bg2">
                <a:lumMod val="2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crossAx val="2088230687"/>
        <c:crosses val="autoZero"/>
        <c:crossBetween val="midCat"/>
        <c:majorUnit val="1"/>
      </c:valAx>
      <c:valAx>
        <c:axId val="2088230687"/>
        <c:scaling>
          <c:orientation val="minMax"/>
        </c:scaling>
        <c:delete val="0"/>
        <c:axPos val="l"/>
        <c:majorGridlines>
          <c:spPr>
            <a:ln w="9525" cap="flat" cmpd="sng" algn="ctr">
              <a:solidFill>
                <a:schemeClr val="bg2">
                  <a:lumMod val="50000"/>
                </a:schemeClr>
              </a:solidFill>
              <a:prstDash val="sysDash"/>
              <a:round/>
            </a:ln>
            <a:effectLst/>
          </c:spPr>
        </c:majorGridlines>
        <c:title>
          <c:tx>
            <c:rich>
              <a:bodyPr rot="-54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GB"/>
                  <a:t>Nitrtai, mg/l</a:t>
                </a:r>
                <a:endParaRPr lang="lt-LT"/>
              </a:p>
            </c:rich>
          </c:tx>
          <c:overlay val="0"/>
          <c:spPr>
            <a:noFill/>
            <a:ln>
              <a:noFill/>
            </a:ln>
            <a:effectLst/>
          </c:spPr>
          <c:txPr>
            <a:bodyPr rot="-54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title>
        <c:numFmt formatCode="General" sourceLinked="1"/>
        <c:majorTickMark val="none"/>
        <c:minorTickMark val="none"/>
        <c:tickLblPos val="nextTo"/>
        <c:spPr>
          <a:noFill/>
          <a:ln w="9525" cap="flat" cmpd="sng" algn="ctr">
            <a:solidFill>
              <a:schemeClr val="bg2">
                <a:lumMod val="2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crossAx val="2088226847"/>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lt-LT"/>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tx>
            <c:strRef>
              <c:f>Sheet2!$G$11</c:f>
              <c:strCache>
                <c:ptCount val="1"/>
                <c:pt idx="0">
                  <c:v>Vidurkis</c:v>
                </c:pt>
              </c:strCache>
            </c:strRef>
          </c:tx>
          <c:spPr>
            <a:ln w="38100" cap="rnd">
              <a:solidFill>
                <a:schemeClr val="bg2">
                  <a:lumMod val="25000"/>
                </a:schemeClr>
              </a:solidFill>
              <a:round/>
            </a:ln>
            <a:effectLst/>
          </c:spPr>
          <c:marker>
            <c:symbol val="circle"/>
            <c:size val="5"/>
            <c:spPr>
              <a:noFill/>
              <a:ln w="9525">
                <a:noFill/>
              </a:ln>
              <a:effectLst/>
            </c:spPr>
          </c:marker>
          <c:trendline>
            <c:spPr>
              <a:ln w="19050" cap="rnd">
                <a:solidFill>
                  <a:srgbClr val="FF0000"/>
                </a:solidFill>
                <a:prstDash val="sysDot"/>
              </a:ln>
              <a:effectLst/>
            </c:spPr>
            <c:trendlineType val="linear"/>
            <c:dispRSqr val="1"/>
            <c:dispEq val="0"/>
            <c:trendlineLbl>
              <c:layout>
                <c:manualLayout>
                  <c:x val="3.7797025371828524E-2"/>
                  <c:y val="5.9980314960629839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trendlineLbl>
          </c:trendline>
          <c:xVal>
            <c:numRef>
              <c:f>Sheet2!$F$12:$F$25</c:f>
              <c:numCache>
                <c:formatCode>General</c:formatCode>
                <c:ptCount val="14"/>
                <c:pt idx="0">
                  <c:v>2012</c:v>
                </c:pt>
                <c:pt idx="1">
                  <c:v>2013</c:v>
                </c:pt>
                <c:pt idx="2">
                  <c:v>2014</c:v>
                </c:pt>
                <c:pt idx="3">
                  <c:v>2015</c:v>
                </c:pt>
                <c:pt idx="4">
                  <c:v>2016</c:v>
                </c:pt>
                <c:pt idx="5">
                  <c:v>2017</c:v>
                </c:pt>
                <c:pt idx="6">
                  <c:v>2018</c:v>
                </c:pt>
                <c:pt idx="7">
                  <c:v>2019</c:v>
                </c:pt>
                <c:pt idx="8">
                  <c:v>2020</c:v>
                </c:pt>
                <c:pt idx="9">
                  <c:v>2021</c:v>
                </c:pt>
                <c:pt idx="10">
                  <c:v>2022</c:v>
                </c:pt>
                <c:pt idx="11">
                  <c:v>2023</c:v>
                </c:pt>
                <c:pt idx="12">
                  <c:v>2024</c:v>
                </c:pt>
                <c:pt idx="13">
                  <c:v>2025</c:v>
                </c:pt>
              </c:numCache>
            </c:numRef>
          </c:xVal>
          <c:yVal>
            <c:numRef>
              <c:f>Sheet2!$G$12:$G$25</c:f>
              <c:numCache>
                <c:formatCode>General</c:formatCode>
                <c:ptCount val="14"/>
                <c:pt idx="0">
                  <c:v>83.14</c:v>
                </c:pt>
                <c:pt idx="1">
                  <c:v>96.29</c:v>
                </c:pt>
                <c:pt idx="3">
                  <c:v>86.15</c:v>
                </c:pt>
                <c:pt idx="4">
                  <c:v>97.59</c:v>
                </c:pt>
                <c:pt idx="5">
                  <c:v>78.540000000000006</c:v>
                </c:pt>
                <c:pt idx="6">
                  <c:v>64.010000000000005</c:v>
                </c:pt>
                <c:pt idx="7">
                  <c:v>63.96</c:v>
                </c:pt>
                <c:pt idx="8">
                  <c:v>54.98</c:v>
                </c:pt>
                <c:pt idx="9">
                  <c:v>58.87</c:v>
                </c:pt>
                <c:pt idx="10">
                  <c:v>60.53</c:v>
                </c:pt>
                <c:pt idx="11">
                  <c:v>50.27</c:v>
                </c:pt>
                <c:pt idx="12">
                  <c:v>37.479999999999997</c:v>
                </c:pt>
                <c:pt idx="13">
                  <c:v>39.369999999999997</c:v>
                </c:pt>
              </c:numCache>
            </c:numRef>
          </c:yVal>
          <c:smooth val="0"/>
          <c:extLst>
            <c:ext xmlns:c16="http://schemas.microsoft.com/office/drawing/2014/chart" uri="{C3380CC4-5D6E-409C-BE32-E72D297353CC}">
              <c16:uniqueId val="{00000001-CCD5-481F-9D2C-7B9414E8A1ED}"/>
            </c:ext>
          </c:extLst>
        </c:ser>
        <c:dLbls>
          <c:showLegendKey val="0"/>
          <c:showVal val="0"/>
          <c:showCatName val="0"/>
          <c:showSerName val="0"/>
          <c:showPercent val="0"/>
          <c:showBubbleSize val="0"/>
        </c:dLbls>
        <c:axId val="395295151"/>
        <c:axId val="395291791"/>
      </c:scatterChart>
      <c:valAx>
        <c:axId val="395295151"/>
        <c:scaling>
          <c:orientation val="minMax"/>
          <c:min val="2012"/>
        </c:scaling>
        <c:delete val="0"/>
        <c:axPos val="b"/>
        <c:majorGridlines>
          <c:spPr>
            <a:ln w="9525" cap="flat" cmpd="sng" algn="ctr">
              <a:solidFill>
                <a:schemeClr val="bg2">
                  <a:lumMod val="50000"/>
                </a:schemeClr>
              </a:solidFill>
              <a:round/>
            </a:ln>
            <a:effectLst/>
          </c:spPr>
        </c:majorGridlines>
        <c:title>
          <c:tx>
            <c:rich>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GB"/>
                  <a:t>Metai</a:t>
                </a:r>
                <a:endParaRPr lang="lt-LT"/>
              </a:p>
            </c:rich>
          </c:tx>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title>
        <c:numFmt formatCode="General" sourceLinked="1"/>
        <c:majorTickMark val="none"/>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crossAx val="395291791"/>
        <c:crosses val="autoZero"/>
        <c:crossBetween val="midCat"/>
      </c:valAx>
      <c:valAx>
        <c:axId val="395291791"/>
        <c:scaling>
          <c:orientation val="minMax"/>
        </c:scaling>
        <c:delete val="0"/>
        <c:axPos val="l"/>
        <c:majorGridlines>
          <c:spPr>
            <a:ln w="9525" cap="flat" cmpd="sng" algn="ctr">
              <a:solidFill>
                <a:schemeClr val="bg2">
                  <a:lumMod val="75000"/>
                </a:schemeClr>
              </a:solidFill>
              <a:prstDash val="sysDash"/>
              <a:round/>
            </a:ln>
            <a:effectLst/>
          </c:spPr>
        </c:majorGridlines>
        <c:title>
          <c:tx>
            <c:rich>
              <a:bodyPr rot="-54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GB"/>
                  <a:t>Nitratai, mg/l</a:t>
                </a:r>
                <a:endParaRPr lang="lt-LT"/>
              </a:p>
            </c:rich>
          </c:tx>
          <c:overlay val="0"/>
          <c:spPr>
            <a:noFill/>
            <a:ln>
              <a:noFill/>
            </a:ln>
            <a:effectLst/>
          </c:spPr>
          <c:txPr>
            <a:bodyPr rot="-54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title>
        <c:numFmt formatCode="General" sourceLinked="1"/>
        <c:majorTickMark val="none"/>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crossAx val="395295151"/>
        <c:crosses val="autoZero"/>
        <c:crossBetween val="midCat"/>
      </c:valAx>
      <c:spPr>
        <a:noFill/>
        <a:ln>
          <a:solidFill>
            <a:schemeClr val="bg2">
              <a:lumMod val="50000"/>
            </a:schemeClr>
          </a:solidFill>
        </a:ln>
        <a:effectLst/>
      </c:spPr>
    </c:plotArea>
    <c:legend>
      <c:legendPos val="b"/>
      <c:layout>
        <c:manualLayout>
          <c:xMode val="edge"/>
          <c:yMode val="edge"/>
          <c:x val="0.33299666666666672"/>
          <c:y val="0.86631889763779524"/>
          <c:w val="0.40277407407407406"/>
          <c:h val="7.3450714494021574E-2"/>
        </c:manualLayout>
      </c:layou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legend>
    <c:plotVisOnly val="1"/>
    <c:dispBlanksAs val="span"/>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lt-LT"/>
    </a:p>
  </c:txPr>
  <c:externalData r:id="rId3">
    <c:autoUpdate val="0"/>
  </c:externalData>
  <c:userShapes r:id="rId4"/>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0.56495</cdr:x>
      <cdr:y>0.85913</cdr:y>
    </cdr:from>
    <cdr:to>
      <cdr:x>0.7625</cdr:x>
      <cdr:y>0.93254</cdr:y>
    </cdr:to>
    <cdr:sp macro="" textlink="">
      <cdr:nvSpPr>
        <cdr:cNvPr id="2" name="TextBox 1">
          <a:extLst xmlns:a="http://schemas.openxmlformats.org/drawingml/2006/main">
            <a:ext uri="{FF2B5EF4-FFF2-40B4-BE49-F238E27FC236}">
              <a16:creationId xmlns:a16="http://schemas.microsoft.com/office/drawing/2014/main" id="{A62E5ADC-B3CC-1E10-B181-15A880507151}"/>
            </a:ext>
          </a:extLst>
        </cdr:cNvPr>
        <cdr:cNvSpPr txBox="1"/>
      </cdr:nvSpPr>
      <cdr:spPr>
        <a:xfrm xmlns:a="http://schemas.openxmlformats.org/drawingml/2006/main">
          <a:off x="3050723" y="2356757"/>
          <a:ext cx="1066799" cy="201385"/>
        </a:xfrm>
        <a:prstGeom xmlns:a="http://schemas.openxmlformats.org/drawingml/2006/main" prst="rect">
          <a:avLst/>
        </a:prstGeom>
        <a:solidFill xmlns:a="http://schemas.openxmlformats.org/drawingml/2006/main">
          <a:schemeClr val="bg1"/>
        </a:solidFill>
      </cdr:spPr>
      <cdr:txBody>
        <a:bodyPr xmlns:a="http://schemas.openxmlformats.org/drawingml/2006/main" vertOverflow="clip" wrap="square" lIns="0" rtlCol="0"/>
        <a:lstStyle xmlns:a="http://schemas.openxmlformats.org/drawingml/2006/main"/>
        <a:p xmlns:a="http://schemas.openxmlformats.org/drawingml/2006/main">
          <a:r>
            <a:rPr lang="en-GB" sz="900" kern="1200">
              <a:latin typeface="Times New Roman" panose="02020603050405020304" pitchFamily="18" charset="0"/>
              <a:cs typeface="Times New Roman" panose="02020603050405020304" pitchFamily="18" charset="0"/>
            </a:rPr>
            <a:t>Kaitos tendencija</a:t>
          </a:r>
          <a:endParaRPr lang="lt-LT" sz="900" kern="1200">
            <a:latin typeface="Times New Roman" panose="02020603050405020304" pitchFamily="18" charset="0"/>
            <a:cs typeface="Times New Roman" panose="02020603050405020304" pitchFamily="18" charset="0"/>
          </a:endParaRP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Narrow"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7D5B8A5-FDFE-4550-B64B-D5A36E3969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32923</Words>
  <Characters>18767</Characters>
  <Application>Microsoft Office Word</Application>
  <DocSecurity>0</DocSecurity>
  <Lines>156</Lines>
  <Paragraphs>103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Hewlett-Packard</Company>
  <LinksUpToDate>false</LinksUpToDate>
  <CharactersWithSpaces>51587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Mantinis</dc:creator>
  <cp:keywords/>
  <dc:description/>
  <cp:lastModifiedBy>Orinta Šimkuvienė</cp:lastModifiedBy>
  <cp:revision>2</cp:revision>
  <cp:lastPrinted>2022-10-20T13:01:00Z</cp:lastPrinted>
  <dcterms:created xsi:type="dcterms:W3CDTF">2025-10-28T13:52:00Z</dcterms:created>
  <dcterms:modified xsi:type="dcterms:W3CDTF">2025-10-28T13:52:00Z</dcterms:modified>
</cp:coreProperties>
</file>